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BF632" w14:textId="77777777" w:rsidR="005249EE" w:rsidRDefault="005249EE" w:rsidP="005249EE">
      <w:pPr>
        <w:jc w:val="center"/>
        <w:rPr>
          <w:b/>
          <w:bCs/>
          <w:sz w:val="56"/>
          <w:szCs w:val="56"/>
        </w:rPr>
      </w:pPr>
      <w:r>
        <w:rPr>
          <w:b/>
          <w:bCs/>
          <w:sz w:val="56"/>
          <w:szCs w:val="56"/>
        </w:rPr>
        <w:t>KOŠARKAŠKI SAVEZ CRNE GORE</w:t>
      </w:r>
    </w:p>
    <w:p w14:paraId="0A20A466" w14:textId="77777777" w:rsidR="005249EE" w:rsidRDefault="005249EE" w:rsidP="005249EE">
      <w:pPr>
        <w:jc w:val="center"/>
        <w:rPr>
          <w:b/>
          <w:bCs/>
          <w:sz w:val="56"/>
          <w:szCs w:val="56"/>
        </w:rPr>
      </w:pPr>
    </w:p>
    <w:p w14:paraId="214F946E" w14:textId="77777777" w:rsidR="005249EE" w:rsidRDefault="005249EE" w:rsidP="005249EE"/>
    <w:p w14:paraId="04FDFC5B" w14:textId="7AB83C20" w:rsidR="005249EE" w:rsidRPr="00413C5D" w:rsidRDefault="005249EE" w:rsidP="005249EE">
      <w:pPr>
        <w:tabs>
          <w:tab w:val="right" w:pos="2127"/>
          <w:tab w:val="left" w:pos="2552"/>
          <w:tab w:val="left" w:pos="3402"/>
          <w:tab w:val="left" w:pos="5670"/>
          <w:tab w:val="left" w:pos="7371"/>
          <w:tab w:val="right" w:pos="8789"/>
        </w:tabs>
        <w:ind w:right="-1"/>
        <w:jc w:val="center"/>
        <w:rPr>
          <w:b/>
          <w:sz w:val="60"/>
          <w:szCs w:val="60"/>
          <w:lang w:val="pl-PL"/>
        </w:rPr>
      </w:pPr>
      <w:r w:rsidRPr="00413C5D">
        <w:rPr>
          <w:b/>
          <w:sz w:val="60"/>
          <w:szCs w:val="60"/>
          <w:lang w:val="pl-PL"/>
        </w:rPr>
        <w:t>PROPOZICIJE ZA TAKMIČENJE</w:t>
      </w:r>
      <w:r w:rsidR="00035F06">
        <w:rPr>
          <w:b/>
          <w:sz w:val="60"/>
          <w:szCs w:val="60"/>
          <w:lang w:val="pl-PL"/>
        </w:rPr>
        <w:t xml:space="preserve"> U</w:t>
      </w:r>
    </w:p>
    <w:p w14:paraId="1EC6F1F9" w14:textId="4A3EDA2A" w:rsidR="005249EE" w:rsidRPr="00413C5D" w:rsidRDefault="005249EE" w:rsidP="005249EE">
      <w:pPr>
        <w:tabs>
          <w:tab w:val="right" w:pos="2127"/>
          <w:tab w:val="left" w:pos="2552"/>
          <w:tab w:val="left" w:pos="3402"/>
          <w:tab w:val="left" w:pos="5670"/>
          <w:tab w:val="left" w:pos="7371"/>
          <w:tab w:val="right" w:pos="8789"/>
        </w:tabs>
        <w:ind w:right="-1"/>
        <w:jc w:val="center"/>
        <w:rPr>
          <w:b/>
          <w:sz w:val="60"/>
          <w:szCs w:val="60"/>
          <w:lang w:val="it-IT"/>
        </w:rPr>
      </w:pPr>
      <w:r>
        <w:rPr>
          <w:b/>
          <w:sz w:val="60"/>
          <w:szCs w:val="60"/>
          <w:lang w:val="it-IT"/>
        </w:rPr>
        <w:t xml:space="preserve">MINI BASKETU </w:t>
      </w:r>
    </w:p>
    <w:p w14:paraId="513D98CD" w14:textId="77777777" w:rsidR="005249EE" w:rsidRPr="001A0BC4" w:rsidRDefault="005249EE" w:rsidP="005249EE">
      <w:pPr>
        <w:rPr>
          <w:sz w:val="56"/>
          <w:szCs w:val="56"/>
        </w:rPr>
      </w:pPr>
    </w:p>
    <w:p w14:paraId="431BC4EB" w14:textId="77777777" w:rsidR="005249EE" w:rsidRDefault="005249EE" w:rsidP="005249EE"/>
    <w:p w14:paraId="1B5E3A0C" w14:textId="77777777" w:rsidR="005249EE" w:rsidRDefault="005249EE" w:rsidP="005249EE"/>
    <w:p w14:paraId="08E5AD90" w14:textId="77777777" w:rsidR="005249EE" w:rsidRDefault="005249EE" w:rsidP="005249EE">
      <w:pPr>
        <w:tabs>
          <w:tab w:val="left" w:pos="1620"/>
          <w:tab w:val="left" w:pos="2460"/>
          <w:tab w:val="left" w:pos="3450"/>
        </w:tabs>
      </w:pPr>
      <w:r>
        <w:tab/>
      </w:r>
      <w:r>
        <w:rPr>
          <w:noProof/>
        </w:rPr>
        <w:drawing>
          <wp:inline distT="0" distB="0" distL="0" distR="0" wp14:anchorId="38843D65" wp14:editId="44342F7F">
            <wp:extent cx="4105275" cy="3448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3448050"/>
                    </a:xfrm>
                    <a:prstGeom prst="rect">
                      <a:avLst/>
                    </a:prstGeom>
                    <a:noFill/>
                    <a:ln>
                      <a:noFill/>
                    </a:ln>
                  </pic:spPr>
                </pic:pic>
              </a:graphicData>
            </a:graphic>
          </wp:inline>
        </w:drawing>
      </w:r>
      <w:r>
        <w:tab/>
      </w:r>
      <w:r>
        <w:tab/>
      </w:r>
    </w:p>
    <w:p w14:paraId="6E402090" w14:textId="77777777" w:rsidR="005249EE" w:rsidRDefault="005249EE" w:rsidP="005249EE"/>
    <w:p w14:paraId="2D2E1772" w14:textId="77777777" w:rsidR="005249EE" w:rsidRDefault="005249EE" w:rsidP="005249EE"/>
    <w:p w14:paraId="5C462FE0" w14:textId="77777777" w:rsidR="005249EE" w:rsidRDefault="005249EE" w:rsidP="005249EE"/>
    <w:p w14:paraId="5CA71C77" w14:textId="2A71CCB7" w:rsidR="005249EE" w:rsidRPr="00035F06" w:rsidRDefault="005249EE" w:rsidP="00035F06">
      <w:pPr>
        <w:jc w:val="center"/>
        <w:rPr>
          <w:b/>
          <w:bCs/>
          <w:sz w:val="56"/>
          <w:szCs w:val="56"/>
        </w:rPr>
      </w:pPr>
      <w:r>
        <w:rPr>
          <w:b/>
          <w:bCs/>
          <w:sz w:val="56"/>
          <w:szCs w:val="56"/>
        </w:rPr>
        <w:t>AVGUST 2024.</w:t>
      </w:r>
    </w:p>
    <w:p w14:paraId="0CEC9E46" w14:textId="14F02AD0" w:rsidR="00D73915" w:rsidRPr="00CC010C" w:rsidRDefault="00D73915" w:rsidP="00CC010C">
      <w:pPr>
        <w:tabs>
          <w:tab w:val="right" w:pos="2127"/>
          <w:tab w:val="left" w:pos="2552"/>
          <w:tab w:val="left" w:pos="3402"/>
          <w:tab w:val="left" w:pos="5670"/>
          <w:tab w:val="left" w:pos="7371"/>
          <w:tab w:val="right" w:pos="8789"/>
        </w:tabs>
        <w:spacing w:after="0" w:line="240" w:lineRule="auto"/>
        <w:ind w:right="-1"/>
        <w:jc w:val="center"/>
        <w:rPr>
          <w:rFonts w:eastAsia="Times New Roman" w:cstheme="minorHAnsi"/>
          <w:b/>
          <w:kern w:val="0"/>
          <w:sz w:val="36"/>
          <w:szCs w:val="36"/>
          <w:lang w:val="pl-PL" w:eastAsia="et-EE"/>
          <w14:ligatures w14:val="none"/>
        </w:rPr>
      </w:pPr>
      <w:r w:rsidRPr="00CC010C">
        <w:rPr>
          <w:rFonts w:eastAsia="Times New Roman" w:cstheme="minorHAnsi"/>
          <w:b/>
          <w:kern w:val="0"/>
          <w:sz w:val="36"/>
          <w:szCs w:val="36"/>
          <w:lang w:val="pl-PL" w:eastAsia="et-EE"/>
          <w14:ligatures w14:val="none"/>
        </w:rPr>
        <w:lastRenderedPageBreak/>
        <w:t>PROPOZICIJE ZA TAKMIČENJE</w:t>
      </w:r>
    </w:p>
    <w:p w14:paraId="1A80A719" w14:textId="6948DBD3" w:rsidR="00D73915" w:rsidRPr="00CC010C" w:rsidRDefault="00D73915" w:rsidP="00CC010C">
      <w:pPr>
        <w:tabs>
          <w:tab w:val="right" w:pos="2127"/>
          <w:tab w:val="left" w:pos="2552"/>
          <w:tab w:val="left" w:pos="3402"/>
          <w:tab w:val="left" w:pos="5670"/>
          <w:tab w:val="left" w:pos="7371"/>
          <w:tab w:val="right" w:pos="8789"/>
        </w:tabs>
        <w:spacing w:after="0" w:line="240" w:lineRule="auto"/>
        <w:ind w:right="-1"/>
        <w:jc w:val="center"/>
        <w:rPr>
          <w:rFonts w:eastAsia="Times New Roman" w:cstheme="minorHAnsi"/>
          <w:b/>
          <w:kern w:val="0"/>
          <w:sz w:val="36"/>
          <w:szCs w:val="36"/>
          <w:lang w:val="it-IT" w:eastAsia="et-EE"/>
          <w14:ligatures w14:val="none"/>
        </w:rPr>
      </w:pPr>
      <w:r w:rsidRPr="00CC010C">
        <w:rPr>
          <w:rFonts w:eastAsia="Times New Roman" w:cstheme="minorHAnsi"/>
          <w:b/>
          <w:kern w:val="0"/>
          <w:sz w:val="36"/>
          <w:szCs w:val="36"/>
          <w:lang w:val="it-IT" w:eastAsia="et-EE"/>
          <w14:ligatures w14:val="none"/>
        </w:rPr>
        <w:t>MINI BASKET  –</w:t>
      </w:r>
      <w:r w:rsidR="00CC010C" w:rsidRPr="00CC010C">
        <w:rPr>
          <w:rFonts w:eastAsia="Times New Roman" w:cstheme="minorHAnsi"/>
          <w:b/>
          <w:kern w:val="0"/>
          <w:sz w:val="36"/>
          <w:szCs w:val="36"/>
          <w:lang w:val="it-IT" w:eastAsia="et-EE"/>
          <w14:ligatures w14:val="none"/>
        </w:rPr>
        <w:t xml:space="preserve">  </w:t>
      </w:r>
      <w:r w:rsidRPr="00CC010C">
        <w:rPr>
          <w:rFonts w:eastAsia="Times New Roman" w:cstheme="minorHAnsi"/>
          <w:b/>
          <w:kern w:val="0"/>
          <w:sz w:val="36"/>
          <w:szCs w:val="36"/>
          <w:lang w:val="it-IT" w:eastAsia="et-EE"/>
          <w14:ligatures w14:val="none"/>
        </w:rPr>
        <w:t>ZA</w:t>
      </w:r>
      <w:r w:rsidR="00CC010C" w:rsidRPr="00CC010C">
        <w:rPr>
          <w:rFonts w:eastAsia="Times New Roman" w:cstheme="minorHAnsi"/>
          <w:b/>
          <w:kern w:val="0"/>
          <w:sz w:val="36"/>
          <w:szCs w:val="36"/>
          <w:lang w:val="it-IT" w:eastAsia="et-EE"/>
          <w14:ligatures w14:val="none"/>
        </w:rPr>
        <w:t xml:space="preserve"> </w:t>
      </w:r>
      <w:r w:rsidRPr="00CC010C">
        <w:rPr>
          <w:rFonts w:eastAsia="Times New Roman" w:cstheme="minorHAnsi"/>
          <w:b/>
          <w:kern w:val="0"/>
          <w:sz w:val="36"/>
          <w:szCs w:val="36"/>
          <w:lang w:val="it-IT" w:eastAsia="et-EE"/>
          <w14:ligatures w14:val="none"/>
        </w:rPr>
        <w:t>SEZONU 2024/2025</w:t>
      </w:r>
    </w:p>
    <w:p w14:paraId="5497195C" w14:textId="77777777" w:rsidR="00D73915" w:rsidRPr="00CC010C" w:rsidRDefault="00D73915" w:rsidP="00D73915">
      <w:pPr>
        <w:spacing w:after="0" w:line="240" w:lineRule="auto"/>
        <w:ind w:right="566"/>
        <w:jc w:val="center"/>
        <w:rPr>
          <w:rFonts w:eastAsia="Times New Roman" w:cstheme="minorHAnsi"/>
          <w:bCs/>
          <w:kern w:val="0"/>
          <w:sz w:val="24"/>
          <w:szCs w:val="24"/>
          <w:lang w:val="it-IT" w:eastAsia="et-EE"/>
          <w14:ligatures w14:val="none"/>
        </w:rPr>
      </w:pPr>
    </w:p>
    <w:p w14:paraId="0A972B47" w14:textId="77777777" w:rsidR="00D73915" w:rsidRPr="00CC010C" w:rsidRDefault="00D73915" w:rsidP="00A629A8">
      <w:pPr>
        <w:spacing w:after="0" w:line="240" w:lineRule="auto"/>
        <w:ind w:right="566"/>
        <w:rPr>
          <w:rFonts w:eastAsia="Times New Roman" w:cstheme="minorHAnsi"/>
          <w:bCs/>
          <w:kern w:val="0"/>
          <w:sz w:val="24"/>
          <w:szCs w:val="24"/>
          <w:lang w:val="it-IT" w:eastAsia="et-EE"/>
          <w14:ligatures w14:val="none"/>
        </w:rPr>
      </w:pPr>
    </w:p>
    <w:p w14:paraId="6463FC09" w14:textId="77777777" w:rsidR="00D73915" w:rsidRPr="00CC010C" w:rsidRDefault="00D73915" w:rsidP="00D73915">
      <w:pPr>
        <w:spacing w:after="0" w:line="240" w:lineRule="auto"/>
        <w:ind w:right="566"/>
        <w:jc w:val="center"/>
        <w:rPr>
          <w:rFonts w:eastAsia="Times New Roman" w:cstheme="minorHAnsi"/>
          <w:b/>
          <w:kern w:val="0"/>
          <w:sz w:val="28"/>
          <w:szCs w:val="28"/>
          <w:lang w:val="it-IT" w:eastAsia="et-EE"/>
          <w14:ligatures w14:val="none"/>
        </w:rPr>
      </w:pPr>
      <w:r w:rsidRPr="00CC010C">
        <w:rPr>
          <w:rFonts w:eastAsia="Times New Roman" w:cstheme="minorHAnsi"/>
          <w:b/>
          <w:kern w:val="0"/>
          <w:sz w:val="28"/>
          <w:szCs w:val="28"/>
          <w:lang w:val="it-IT" w:eastAsia="et-EE"/>
          <w14:ligatures w14:val="none"/>
        </w:rPr>
        <w:t xml:space="preserve">UVODNE ODREDBE </w:t>
      </w:r>
    </w:p>
    <w:p w14:paraId="36CAB3A2" w14:textId="77777777" w:rsidR="00D73915" w:rsidRPr="00CC010C" w:rsidRDefault="00D73915" w:rsidP="00035F06">
      <w:pPr>
        <w:spacing w:after="0" w:line="240" w:lineRule="auto"/>
        <w:rPr>
          <w:rFonts w:eastAsia="Calibri" w:cstheme="minorHAnsi"/>
          <w:bCs/>
          <w:kern w:val="0"/>
          <w:sz w:val="24"/>
          <w:szCs w:val="24"/>
          <w:lang w:val="it-IT"/>
          <w14:ligatures w14:val="none"/>
        </w:rPr>
      </w:pPr>
    </w:p>
    <w:p w14:paraId="195A12B7" w14:textId="411B6185" w:rsidR="00D73915" w:rsidRPr="00CC010C" w:rsidRDefault="00D73915" w:rsidP="00D73915">
      <w:pPr>
        <w:spacing w:after="0" w:line="240" w:lineRule="auto"/>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Ovim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Propozijama</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takmičenje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daljem</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tekstu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Propozicije</w:t>
      </w:r>
      <w:proofErr w:type="spellEnd"/>
      <w:r w:rsidRPr="00CC010C">
        <w:rPr>
          <w:rFonts w:eastAsia="Times New Roman" w:cstheme="minorHAnsi"/>
          <w:bCs/>
          <w:kern w:val="0"/>
          <w:sz w:val="24"/>
          <w:szCs w:val="24"/>
          <w:lang w:val="en-US" w:eastAsia="et-EE"/>
          <w14:ligatures w14:val="none"/>
        </w:rPr>
        <w:t xml:space="preserve">) Košarkaški savez Crne Gore (u </w:t>
      </w:r>
      <w:proofErr w:type="spellStart"/>
      <w:r w:rsidRPr="00CC010C">
        <w:rPr>
          <w:rFonts w:eastAsia="Times New Roman" w:cstheme="minorHAnsi"/>
          <w:bCs/>
          <w:kern w:val="0"/>
          <w:sz w:val="24"/>
          <w:szCs w:val="24"/>
          <w:lang w:val="en-US" w:eastAsia="et-EE"/>
          <w14:ligatures w14:val="none"/>
        </w:rPr>
        <w:t>daljem</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tekstu</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uređuje</w:t>
      </w:r>
      <w:proofErr w:type="spellEnd"/>
      <w:r w:rsidRPr="00CC010C">
        <w:rPr>
          <w:rFonts w:eastAsia="Times New Roman" w:cstheme="minorHAnsi"/>
          <w:bCs/>
          <w:kern w:val="0"/>
          <w:sz w:val="24"/>
          <w:szCs w:val="24"/>
          <w:lang w:val="en-US" w:eastAsia="et-EE"/>
          <w14:ligatures w14:val="none"/>
        </w:rPr>
        <w:t xml:space="preserve"> i </w:t>
      </w:r>
      <w:proofErr w:type="spellStart"/>
      <w:r w:rsidRPr="00CC010C">
        <w:rPr>
          <w:rFonts w:eastAsia="Times New Roman" w:cstheme="minorHAnsi"/>
          <w:bCs/>
          <w:kern w:val="0"/>
          <w:sz w:val="24"/>
          <w:szCs w:val="24"/>
          <w:lang w:val="en-US" w:eastAsia="et-EE"/>
          <w14:ligatures w14:val="none"/>
        </w:rPr>
        <w:t>propisuje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odredbe</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takmičenju</w:t>
      </w:r>
      <w:proofErr w:type="spellEnd"/>
      <w:r w:rsidRPr="00CC010C">
        <w:rPr>
          <w:rFonts w:eastAsia="Times New Roman" w:cstheme="minorHAnsi"/>
          <w:bCs/>
          <w:kern w:val="0"/>
          <w:sz w:val="24"/>
          <w:szCs w:val="24"/>
          <w:lang w:val="en-US" w:eastAsia="et-EE"/>
          <w14:ligatures w14:val="none"/>
        </w:rPr>
        <w:t xml:space="preserve"> u </w:t>
      </w:r>
      <w:proofErr w:type="spellStart"/>
      <w:proofErr w:type="gramStart"/>
      <w:r w:rsidRPr="00CC010C">
        <w:rPr>
          <w:rFonts w:eastAsia="Times New Roman" w:cstheme="minorHAnsi"/>
          <w:bCs/>
          <w:kern w:val="0"/>
          <w:sz w:val="24"/>
          <w:szCs w:val="24"/>
          <w:lang w:val="en-US" w:eastAsia="et-EE"/>
          <w14:ligatures w14:val="none"/>
        </w:rPr>
        <w:t>Prvenstvu</w:t>
      </w:r>
      <w:proofErr w:type="spellEnd"/>
      <w:r w:rsidRPr="00CC010C">
        <w:rPr>
          <w:rFonts w:eastAsia="Times New Roman" w:cstheme="minorHAnsi"/>
          <w:bCs/>
          <w:kern w:val="0"/>
          <w:sz w:val="24"/>
          <w:szCs w:val="24"/>
          <w:lang w:val="en-US" w:eastAsia="et-EE"/>
          <w14:ligatures w14:val="none"/>
        </w:rPr>
        <w:t xml:space="preserve">  Crne</w:t>
      </w:r>
      <w:proofErr w:type="gramEnd"/>
      <w:r w:rsidRPr="00CC010C">
        <w:rPr>
          <w:rFonts w:eastAsia="Times New Roman" w:cstheme="minorHAnsi"/>
          <w:bCs/>
          <w:kern w:val="0"/>
          <w:sz w:val="24"/>
          <w:szCs w:val="24"/>
          <w:lang w:val="en-US" w:eastAsia="et-EE"/>
          <w14:ligatures w14:val="none"/>
        </w:rPr>
        <w:t xml:space="preserve"> Gore u Mini </w:t>
      </w:r>
      <w:proofErr w:type="spellStart"/>
      <w:r w:rsidRPr="00CC010C">
        <w:rPr>
          <w:rFonts w:eastAsia="Times New Roman" w:cstheme="minorHAnsi"/>
          <w:bCs/>
          <w:kern w:val="0"/>
          <w:sz w:val="24"/>
          <w:szCs w:val="24"/>
          <w:lang w:val="en-US" w:eastAsia="et-EE"/>
          <w14:ligatures w14:val="none"/>
        </w:rPr>
        <w:t>basketu</w:t>
      </w:r>
      <w:proofErr w:type="spellEnd"/>
      <w:r w:rsidRPr="00CC010C">
        <w:rPr>
          <w:rFonts w:eastAsia="Times New Roman" w:cstheme="minorHAnsi"/>
          <w:bCs/>
          <w:kern w:val="0"/>
          <w:sz w:val="24"/>
          <w:szCs w:val="24"/>
          <w:lang w:val="en-US" w:eastAsia="et-EE"/>
          <w14:ligatures w14:val="none"/>
        </w:rPr>
        <w:tab/>
        <w:t xml:space="preserve">KSCG (u </w:t>
      </w:r>
      <w:proofErr w:type="spellStart"/>
      <w:r w:rsidRPr="00CC010C">
        <w:rPr>
          <w:rFonts w:eastAsia="Times New Roman" w:cstheme="minorHAnsi"/>
          <w:bCs/>
          <w:kern w:val="0"/>
          <w:sz w:val="24"/>
          <w:szCs w:val="24"/>
          <w:lang w:val="en-US" w:eastAsia="et-EE"/>
          <w14:ligatures w14:val="none"/>
        </w:rPr>
        <w:t>daljem</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tekstu</w:t>
      </w:r>
      <w:proofErr w:type="spellEnd"/>
      <w:r w:rsidRPr="00CC010C">
        <w:rPr>
          <w:rFonts w:eastAsia="Times New Roman" w:cstheme="minorHAnsi"/>
          <w:bCs/>
          <w:kern w:val="0"/>
          <w:sz w:val="24"/>
          <w:szCs w:val="24"/>
          <w:lang w:val="en-US" w:eastAsia="et-EE"/>
          <w14:ligatures w14:val="none"/>
        </w:rPr>
        <w:t xml:space="preserve">: MB) a </w:t>
      </w:r>
      <w:proofErr w:type="spellStart"/>
      <w:r w:rsidRPr="00CC010C">
        <w:rPr>
          <w:rFonts w:eastAsia="Times New Roman" w:cstheme="minorHAnsi"/>
          <w:bCs/>
          <w:kern w:val="0"/>
          <w:sz w:val="24"/>
          <w:szCs w:val="24"/>
          <w:lang w:val="en-US" w:eastAsia="et-EE"/>
          <w14:ligatures w14:val="none"/>
        </w:rPr>
        <w:t>posebno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uređuje</w:t>
      </w:r>
      <w:proofErr w:type="spellEnd"/>
      <w:r w:rsidRPr="00CC010C">
        <w:rPr>
          <w:rFonts w:eastAsia="Times New Roman" w:cstheme="minorHAnsi"/>
          <w:bCs/>
          <w:kern w:val="0"/>
          <w:sz w:val="24"/>
          <w:szCs w:val="24"/>
          <w:lang w:val="en-US" w:eastAsia="et-EE"/>
          <w14:ligatures w14:val="none"/>
        </w:rPr>
        <w:t>:</w:t>
      </w:r>
    </w:p>
    <w:p w14:paraId="2F8CA72F" w14:textId="77777777" w:rsidR="00D73915" w:rsidRPr="00CC010C" w:rsidRDefault="00D73915" w:rsidP="00D73915">
      <w:pPr>
        <w:spacing w:after="0" w:line="240" w:lineRule="auto"/>
        <w:rPr>
          <w:rFonts w:eastAsia="Times New Roman" w:cstheme="minorHAnsi"/>
          <w:bCs/>
          <w:kern w:val="0"/>
          <w:sz w:val="24"/>
          <w:szCs w:val="24"/>
          <w:lang w:val="en-US" w:eastAsia="et-EE"/>
          <w14:ligatures w14:val="none"/>
        </w:rPr>
      </w:pPr>
    </w:p>
    <w:p w14:paraId="41F69276" w14:textId="77777777" w:rsidR="00D73915" w:rsidRPr="00CC010C" w:rsidRDefault="00D73915" w:rsidP="00D73915">
      <w:pPr>
        <w:numPr>
          <w:ilvl w:val="0"/>
          <w:numId w:val="2"/>
        </w:numPr>
        <w:spacing w:after="0" w:line="240" w:lineRule="auto"/>
        <w:contextualSpacing/>
        <w:rPr>
          <w:rFonts w:eastAsia="Times New Roman" w:cstheme="minorHAnsi"/>
          <w:bCs/>
          <w:kern w:val="0"/>
          <w:sz w:val="24"/>
          <w:szCs w:val="24"/>
          <w:lang w:val="sl-SI" w:eastAsia="sr-Latn-ME"/>
          <w14:ligatures w14:val="none"/>
        </w:rPr>
      </w:pPr>
      <w:r w:rsidRPr="00CC010C">
        <w:rPr>
          <w:rFonts w:eastAsia="Times New Roman" w:cstheme="minorHAnsi"/>
          <w:bCs/>
          <w:kern w:val="0"/>
          <w:sz w:val="24"/>
          <w:szCs w:val="24"/>
          <w:lang w:val="sl-SI" w:eastAsia="sr-Latn-ME"/>
          <w14:ligatures w14:val="none"/>
        </w:rPr>
        <w:t>Tehničke normative,</w:t>
      </w:r>
    </w:p>
    <w:p w14:paraId="2B5D9149" w14:textId="77777777" w:rsidR="00D73915" w:rsidRPr="00CC010C" w:rsidRDefault="00D73915" w:rsidP="00D73915">
      <w:pPr>
        <w:numPr>
          <w:ilvl w:val="0"/>
          <w:numId w:val="2"/>
        </w:numPr>
        <w:spacing w:after="0" w:line="240" w:lineRule="auto"/>
        <w:contextualSpacing/>
        <w:rPr>
          <w:rFonts w:eastAsia="Times New Roman" w:cstheme="minorHAnsi"/>
          <w:bCs/>
          <w:kern w:val="0"/>
          <w:sz w:val="24"/>
          <w:szCs w:val="24"/>
          <w:lang w:val="sl-SI" w:eastAsia="sr-Latn-ME"/>
          <w14:ligatures w14:val="none"/>
        </w:rPr>
      </w:pPr>
      <w:r w:rsidRPr="00CC010C">
        <w:rPr>
          <w:rFonts w:eastAsia="Times New Roman" w:cstheme="minorHAnsi"/>
          <w:bCs/>
          <w:kern w:val="0"/>
          <w:sz w:val="24"/>
          <w:szCs w:val="24"/>
          <w:lang w:val="sl-SI" w:eastAsia="sr-Latn-ME"/>
          <w14:ligatures w14:val="none"/>
        </w:rPr>
        <w:t>Pravila za ekipe, trenere i službena lica,</w:t>
      </w:r>
    </w:p>
    <w:p w14:paraId="3F9B5DE2" w14:textId="77777777" w:rsidR="00D73915" w:rsidRPr="00CC010C" w:rsidRDefault="00D73915" w:rsidP="00D73915">
      <w:pPr>
        <w:numPr>
          <w:ilvl w:val="0"/>
          <w:numId w:val="2"/>
        </w:numPr>
        <w:spacing w:after="0" w:line="240" w:lineRule="auto"/>
        <w:contextualSpacing/>
        <w:rPr>
          <w:rFonts w:eastAsia="Times New Roman" w:cstheme="minorHAnsi"/>
          <w:bCs/>
          <w:kern w:val="0"/>
          <w:sz w:val="24"/>
          <w:szCs w:val="24"/>
          <w:lang w:val="sl-SI" w:eastAsia="sr-Latn-ME"/>
          <w14:ligatures w14:val="none"/>
        </w:rPr>
      </w:pPr>
      <w:r w:rsidRPr="00CC010C">
        <w:rPr>
          <w:rFonts w:eastAsia="Times New Roman" w:cstheme="minorHAnsi"/>
          <w:bCs/>
          <w:kern w:val="0"/>
          <w:sz w:val="24"/>
          <w:szCs w:val="24"/>
          <w:lang w:val="sl-SI" w:eastAsia="sr-Latn-ME"/>
          <w14:ligatures w14:val="none"/>
        </w:rPr>
        <w:t>Pravila za sudije, delegate, pomoćne sudije i statističare,</w:t>
      </w:r>
    </w:p>
    <w:p w14:paraId="466D8210" w14:textId="77777777" w:rsidR="00D73915" w:rsidRPr="00CC010C" w:rsidRDefault="00D73915" w:rsidP="00D73915">
      <w:pPr>
        <w:numPr>
          <w:ilvl w:val="0"/>
          <w:numId w:val="2"/>
        </w:numPr>
        <w:spacing w:after="0" w:line="240" w:lineRule="auto"/>
        <w:contextualSpacing/>
        <w:rPr>
          <w:rFonts w:eastAsia="Times New Roman" w:cstheme="minorHAnsi"/>
          <w:bCs/>
          <w:kern w:val="0"/>
          <w:sz w:val="24"/>
          <w:szCs w:val="24"/>
          <w:lang w:val="sl-SI" w:eastAsia="sr-Latn-ME"/>
          <w14:ligatures w14:val="none"/>
        </w:rPr>
      </w:pPr>
      <w:r w:rsidRPr="00CC010C">
        <w:rPr>
          <w:rFonts w:eastAsia="Times New Roman" w:cstheme="minorHAnsi"/>
          <w:bCs/>
          <w:kern w:val="0"/>
          <w:sz w:val="24"/>
          <w:szCs w:val="24"/>
          <w:lang w:val="sl-SI" w:eastAsia="sr-Latn-ME"/>
          <w14:ligatures w14:val="none"/>
        </w:rPr>
        <w:t>Dužnosti organizatora utakmice,</w:t>
      </w:r>
    </w:p>
    <w:p w14:paraId="72238D48" w14:textId="77777777" w:rsidR="00D73915" w:rsidRPr="00CC010C" w:rsidRDefault="00D73915" w:rsidP="00D73915">
      <w:pPr>
        <w:numPr>
          <w:ilvl w:val="0"/>
          <w:numId w:val="2"/>
        </w:numPr>
        <w:spacing w:after="0" w:line="240" w:lineRule="auto"/>
        <w:contextualSpacing/>
        <w:rPr>
          <w:rFonts w:eastAsia="Times New Roman" w:cstheme="minorHAnsi"/>
          <w:bCs/>
          <w:kern w:val="0"/>
          <w:sz w:val="24"/>
          <w:szCs w:val="24"/>
          <w:lang w:val="sl-SI" w:eastAsia="sr-Latn-ME"/>
          <w14:ligatures w14:val="none"/>
        </w:rPr>
      </w:pPr>
      <w:r w:rsidRPr="00CC010C">
        <w:rPr>
          <w:rFonts w:eastAsia="Times New Roman" w:cstheme="minorHAnsi"/>
          <w:bCs/>
          <w:kern w:val="0"/>
          <w:sz w:val="24"/>
          <w:szCs w:val="24"/>
          <w:lang w:val="sl-SI" w:eastAsia="sr-Latn-ME"/>
          <w14:ligatures w14:val="none"/>
        </w:rPr>
        <w:t>Tok utakmice,</w:t>
      </w:r>
    </w:p>
    <w:p w14:paraId="58EFEB75" w14:textId="77777777" w:rsidR="00D73915" w:rsidRPr="00CC010C" w:rsidRDefault="00D73915" w:rsidP="00D73915">
      <w:pPr>
        <w:numPr>
          <w:ilvl w:val="0"/>
          <w:numId w:val="2"/>
        </w:numPr>
        <w:spacing w:after="0" w:line="240" w:lineRule="auto"/>
        <w:contextualSpacing/>
        <w:rPr>
          <w:rFonts w:eastAsia="Times New Roman" w:cstheme="minorHAnsi"/>
          <w:bCs/>
          <w:kern w:val="0"/>
          <w:sz w:val="24"/>
          <w:szCs w:val="24"/>
          <w:lang w:val="sl-SI" w:eastAsia="sr-Latn-ME"/>
          <w14:ligatures w14:val="none"/>
        </w:rPr>
      </w:pPr>
      <w:r w:rsidRPr="00CC010C">
        <w:rPr>
          <w:rFonts w:eastAsia="Times New Roman" w:cstheme="minorHAnsi"/>
          <w:bCs/>
          <w:kern w:val="0"/>
          <w:sz w:val="24"/>
          <w:szCs w:val="24"/>
          <w:lang w:val="sl-SI" w:eastAsia="sr-Latn-ME"/>
          <w14:ligatures w14:val="none"/>
        </w:rPr>
        <w:t>Određivanje plasmana,</w:t>
      </w:r>
    </w:p>
    <w:p w14:paraId="0728BB5A" w14:textId="77777777" w:rsidR="00D73915" w:rsidRPr="00CC010C" w:rsidRDefault="00D73915" w:rsidP="00D73915">
      <w:pPr>
        <w:numPr>
          <w:ilvl w:val="0"/>
          <w:numId w:val="2"/>
        </w:numPr>
        <w:spacing w:after="0" w:line="240" w:lineRule="auto"/>
        <w:contextualSpacing/>
        <w:rPr>
          <w:rFonts w:eastAsia="Times New Roman" w:cstheme="minorHAnsi"/>
          <w:bCs/>
          <w:kern w:val="0"/>
          <w:sz w:val="24"/>
          <w:szCs w:val="24"/>
          <w:lang w:val="sl-SI" w:eastAsia="sr-Latn-ME"/>
          <w14:ligatures w14:val="none"/>
        </w:rPr>
      </w:pPr>
      <w:r w:rsidRPr="00CC010C">
        <w:rPr>
          <w:rFonts w:eastAsia="Times New Roman" w:cstheme="minorHAnsi"/>
          <w:bCs/>
          <w:kern w:val="0"/>
          <w:sz w:val="24"/>
          <w:szCs w:val="24"/>
          <w:lang w:val="sl-SI" w:eastAsia="sr-Latn-ME"/>
          <w14:ligatures w14:val="none"/>
        </w:rPr>
        <w:t>Žalbe,</w:t>
      </w:r>
    </w:p>
    <w:p w14:paraId="40A828FD" w14:textId="77777777" w:rsidR="00D73915" w:rsidRPr="00CC010C" w:rsidRDefault="00D73915" w:rsidP="00D73915">
      <w:pPr>
        <w:numPr>
          <w:ilvl w:val="0"/>
          <w:numId w:val="2"/>
        </w:numPr>
        <w:spacing w:after="0" w:line="240" w:lineRule="auto"/>
        <w:contextualSpacing/>
        <w:rPr>
          <w:rFonts w:eastAsia="Times New Roman" w:cstheme="minorHAnsi"/>
          <w:bCs/>
          <w:kern w:val="0"/>
          <w:sz w:val="24"/>
          <w:szCs w:val="24"/>
          <w:lang w:val="sl-SI" w:eastAsia="sr-Latn-ME"/>
          <w14:ligatures w14:val="none"/>
        </w:rPr>
      </w:pPr>
      <w:r w:rsidRPr="00CC010C">
        <w:rPr>
          <w:rFonts w:eastAsia="Times New Roman" w:cstheme="minorHAnsi"/>
          <w:bCs/>
          <w:kern w:val="0"/>
          <w:sz w:val="24"/>
          <w:szCs w:val="24"/>
          <w:lang w:val="sl-SI" w:eastAsia="sr-Latn-ME"/>
          <w14:ligatures w14:val="none"/>
        </w:rPr>
        <w:t>Kaznene odredbe,</w:t>
      </w:r>
    </w:p>
    <w:p w14:paraId="0E393BB8" w14:textId="77777777" w:rsidR="00D73915" w:rsidRPr="00CC010C" w:rsidRDefault="00D73915" w:rsidP="00D73915">
      <w:pPr>
        <w:numPr>
          <w:ilvl w:val="0"/>
          <w:numId w:val="3"/>
        </w:numPr>
        <w:spacing w:after="0" w:line="240" w:lineRule="auto"/>
        <w:contextualSpacing/>
        <w:rPr>
          <w:rFonts w:eastAsia="Times New Roman" w:cstheme="minorHAnsi"/>
          <w:bCs/>
          <w:kern w:val="0"/>
          <w:sz w:val="24"/>
          <w:szCs w:val="24"/>
          <w:lang w:val="sl-SI" w:eastAsia="sr-Latn-ME"/>
          <w14:ligatures w14:val="none"/>
        </w:rPr>
      </w:pPr>
      <w:r w:rsidRPr="00CC010C">
        <w:rPr>
          <w:rFonts w:eastAsia="Times New Roman" w:cstheme="minorHAnsi"/>
          <w:bCs/>
          <w:kern w:val="0"/>
          <w:sz w:val="24"/>
          <w:szCs w:val="24"/>
          <w:lang w:val="sl-SI" w:eastAsia="sr-Latn-ME"/>
          <w14:ligatures w14:val="none"/>
        </w:rPr>
        <w:t>Organizacija utakmice</w:t>
      </w:r>
    </w:p>
    <w:p w14:paraId="44B4B219" w14:textId="77777777" w:rsidR="00D73915" w:rsidRPr="00CC010C" w:rsidRDefault="00D73915" w:rsidP="00D73915">
      <w:pPr>
        <w:numPr>
          <w:ilvl w:val="0"/>
          <w:numId w:val="3"/>
        </w:numPr>
        <w:spacing w:after="0" w:line="240" w:lineRule="auto"/>
        <w:contextualSpacing/>
        <w:rPr>
          <w:rFonts w:eastAsia="Times New Roman" w:cstheme="minorHAnsi"/>
          <w:bCs/>
          <w:kern w:val="0"/>
          <w:sz w:val="24"/>
          <w:szCs w:val="24"/>
          <w:lang w:val="sl-SI" w:eastAsia="sr-Latn-ME"/>
          <w14:ligatures w14:val="none"/>
        </w:rPr>
      </w:pPr>
      <w:r w:rsidRPr="00CC010C">
        <w:rPr>
          <w:rFonts w:eastAsia="Times New Roman" w:cstheme="minorHAnsi"/>
          <w:bCs/>
          <w:kern w:val="0"/>
          <w:sz w:val="24"/>
          <w:szCs w:val="24"/>
          <w:lang w:val="sl-SI" w:eastAsia="sr-Latn-ME"/>
          <w14:ligatures w14:val="none"/>
        </w:rPr>
        <w:t>Nesportsko ponašanje gledaoca za vrijeme utakmice</w:t>
      </w:r>
    </w:p>
    <w:p w14:paraId="63214205" w14:textId="77777777" w:rsidR="00D73915" w:rsidRPr="00CC010C" w:rsidRDefault="00D73915" w:rsidP="00D73915">
      <w:pPr>
        <w:numPr>
          <w:ilvl w:val="0"/>
          <w:numId w:val="3"/>
        </w:numPr>
        <w:spacing w:after="0" w:line="240" w:lineRule="auto"/>
        <w:contextualSpacing/>
        <w:rPr>
          <w:rFonts w:eastAsia="Times New Roman" w:cstheme="minorHAnsi"/>
          <w:bCs/>
          <w:kern w:val="0"/>
          <w:sz w:val="24"/>
          <w:szCs w:val="24"/>
          <w:lang w:val="sl-SI" w:eastAsia="sr-Latn-ME"/>
          <w14:ligatures w14:val="none"/>
        </w:rPr>
      </w:pPr>
      <w:r w:rsidRPr="00CC010C">
        <w:rPr>
          <w:rFonts w:eastAsia="Times New Roman" w:cstheme="minorHAnsi"/>
          <w:bCs/>
          <w:kern w:val="0"/>
          <w:sz w:val="24"/>
          <w:szCs w:val="24"/>
          <w:lang w:val="sl-SI" w:eastAsia="sr-Latn-ME"/>
          <w14:ligatures w14:val="none"/>
        </w:rPr>
        <w:t>Fizički napad gledaoca</w:t>
      </w:r>
    </w:p>
    <w:p w14:paraId="0DEEAAF6" w14:textId="77777777" w:rsidR="00D73915" w:rsidRPr="00CC010C" w:rsidRDefault="00D73915" w:rsidP="00D73915">
      <w:pPr>
        <w:numPr>
          <w:ilvl w:val="0"/>
          <w:numId w:val="3"/>
        </w:numPr>
        <w:spacing w:after="0" w:line="240" w:lineRule="auto"/>
        <w:contextualSpacing/>
        <w:rPr>
          <w:rFonts w:eastAsia="Times New Roman" w:cstheme="minorHAnsi"/>
          <w:bCs/>
          <w:kern w:val="0"/>
          <w:sz w:val="24"/>
          <w:szCs w:val="24"/>
          <w:lang w:val="sl-SI" w:eastAsia="sr-Latn-ME"/>
          <w14:ligatures w14:val="none"/>
        </w:rPr>
      </w:pPr>
      <w:r w:rsidRPr="00CC010C">
        <w:rPr>
          <w:rFonts w:eastAsia="Times New Roman" w:cstheme="minorHAnsi"/>
          <w:bCs/>
          <w:kern w:val="0"/>
          <w:sz w:val="24"/>
          <w:szCs w:val="24"/>
          <w:lang w:val="sl-SI" w:eastAsia="sr-Latn-ME"/>
          <w14:ligatures w14:val="none"/>
        </w:rPr>
        <w:t>Neportsko ponašanje igrača, trenera i službenih predstavnika kluba i ostalih klupskih lica,</w:t>
      </w:r>
    </w:p>
    <w:p w14:paraId="18215D7C" w14:textId="77777777" w:rsidR="00D73915" w:rsidRPr="00CC010C" w:rsidRDefault="00D73915" w:rsidP="00D73915">
      <w:pPr>
        <w:numPr>
          <w:ilvl w:val="0"/>
          <w:numId w:val="3"/>
        </w:numPr>
        <w:spacing w:after="0" w:line="240" w:lineRule="auto"/>
        <w:contextualSpacing/>
        <w:rPr>
          <w:rFonts w:eastAsia="Times New Roman" w:cstheme="minorHAnsi"/>
          <w:bCs/>
          <w:kern w:val="0"/>
          <w:sz w:val="24"/>
          <w:szCs w:val="24"/>
          <w:lang w:val="sl-SI" w:eastAsia="sr-Latn-ME"/>
          <w14:ligatures w14:val="none"/>
        </w:rPr>
      </w:pPr>
      <w:r w:rsidRPr="00CC010C">
        <w:rPr>
          <w:rFonts w:eastAsia="Times New Roman" w:cstheme="minorHAnsi"/>
          <w:bCs/>
          <w:kern w:val="0"/>
          <w:sz w:val="24"/>
          <w:szCs w:val="24"/>
          <w:lang w:val="sl-SI" w:eastAsia="sr-Latn-ME"/>
          <w14:ligatures w14:val="none"/>
        </w:rPr>
        <w:t>Nesavjesno obavljanje dužnosti delegata, slab i nestručan rad sudija, kontrora i pomoćnih sudija</w:t>
      </w:r>
    </w:p>
    <w:p w14:paraId="530C27C7" w14:textId="77777777" w:rsidR="00D73915" w:rsidRPr="00CC010C" w:rsidRDefault="00D73915" w:rsidP="00D73915">
      <w:pPr>
        <w:numPr>
          <w:ilvl w:val="0"/>
          <w:numId w:val="2"/>
        </w:numPr>
        <w:spacing w:after="0" w:line="240" w:lineRule="auto"/>
        <w:contextualSpacing/>
        <w:rPr>
          <w:rFonts w:eastAsia="Times New Roman" w:cstheme="minorHAnsi"/>
          <w:bCs/>
          <w:kern w:val="0"/>
          <w:sz w:val="24"/>
          <w:szCs w:val="24"/>
          <w:lang w:val="sl-SI" w:eastAsia="sr-Latn-ME"/>
          <w14:ligatures w14:val="none"/>
        </w:rPr>
      </w:pPr>
      <w:r w:rsidRPr="00CC010C">
        <w:rPr>
          <w:rFonts w:eastAsia="Times New Roman" w:cstheme="minorHAnsi"/>
          <w:bCs/>
          <w:kern w:val="0"/>
          <w:sz w:val="24"/>
          <w:szCs w:val="24"/>
          <w:lang w:val="sl-SI" w:eastAsia="sr-Latn-ME"/>
          <w14:ligatures w14:val="none"/>
        </w:rPr>
        <w:t xml:space="preserve">Finansijske odredbe </w:t>
      </w:r>
    </w:p>
    <w:p w14:paraId="05F5EBD6" w14:textId="3BE16781" w:rsidR="008C7F05" w:rsidRPr="00CC010C" w:rsidRDefault="00D73915" w:rsidP="00D73915">
      <w:pPr>
        <w:numPr>
          <w:ilvl w:val="0"/>
          <w:numId w:val="2"/>
        </w:numPr>
        <w:spacing w:after="0" w:line="240" w:lineRule="auto"/>
        <w:contextualSpacing/>
        <w:rPr>
          <w:rFonts w:eastAsia="Times New Roman" w:cstheme="minorHAnsi"/>
          <w:bCs/>
          <w:kern w:val="0"/>
          <w:sz w:val="24"/>
          <w:szCs w:val="24"/>
          <w:lang w:val="sl-SI" w:eastAsia="sr-Latn-ME"/>
          <w14:ligatures w14:val="none"/>
        </w:rPr>
      </w:pPr>
      <w:r w:rsidRPr="00CC010C">
        <w:rPr>
          <w:rFonts w:eastAsia="Times New Roman" w:cstheme="minorHAnsi"/>
          <w:bCs/>
          <w:kern w:val="0"/>
          <w:sz w:val="24"/>
          <w:szCs w:val="24"/>
          <w:lang w:val="sl-SI" w:eastAsia="sr-Latn-ME"/>
          <w14:ligatures w14:val="none"/>
        </w:rPr>
        <w:t>Završne odredbe</w:t>
      </w:r>
    </w:p>
    <w:p w14:paraId="18085D56" w14:textId="77777777" w:rsidR="00D73915" w:rsidRPr="00CC010C" w:rsidRDefault="00D73915" w:rsidP="008A4A82">
      <w:pPr>
        <w:spacing w:after="0" w:line="240" w:lineRule="auto"/>
        <w:ind w:left="3540" w:firstLine="708"/>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1</w:t>
      </w:r>
    </w:p>
    <w:p w14:paraId="13F164AB" w14:textId="1AF0A7F0" w:rsidR="00D73915" w:rsidRPr="00CC010C" w:rsidRDefault="00D73915" w:rsidP="00D73915">
      <w:pPr>
        <w:spacing w:after="0" w:line="240" w:lineRule="auto"/>
        <w:ind w:left="720"/>
        <w:contextualSpacing/>
        <w:rPr>
          <w:rFonts w:eastAsia="Times New Roman" w:cstheme="minorHAnsi"/>
          <w:bCs/>
          <w:kern w:val="0"/>
          <w:sz w:val="24"/>
          <w:szCs w:val="24"/>
          <w:lang w:val="sl-SI" w:eastAsia="sr-Latn-ME"/>
          <w14:ligatures w14:val="none"/>
        </w:rPr>
      </w:pPr>
      <w:r w:rsidRPr="00CC010C">
        <w:rPr>
          <w:rFonts w:eastAsia="Times New Roman" w:cstheme="minorHAnsi"/>
          <w:bCs/>
          <w:kern w:val="0"/>
          <w:sz w:val="24"/>
          <w:szCs w:val="24"/>
          <w:lang w:val="sl-SI" w:eastAsia="sr-Latn-ME"/>
          <w14:ligatures w14:val="none"/>
        </w:rPr>
        <w:tab/>
      </w:r>
    </w:p>
    <w:p w14:paraId="2272D921" w14:textId="0D8ED169" w:rsidR="00D73915" w:rsidRPr="00CC010C" w:rsidRDefault="00D73915" w:rsidP="00D73915">
      <w:pPr>
        <w:spacing w:after="0" w:line="240" w:lineRule="auto"/>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Propozije</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takmičenje</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mlađe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kategorije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predstavljaju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osnovni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propis</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takmičenje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prvenstvu</w:t>
      </w:r>
      <w:proofErr w:type="spellEnd"/>
      <w:r w:rsidRPr="00CC010C">
        <w:rPr>
          <w:rFonts w:eastAsia="Times New Roman" w:cstheme="minorHAnsi"/>
          <w:bCs/>
          <w:kern w:val="0"/>
          <w:sz w:val="24"/>
          <w:szCs w:val="24"/>
          <w:lang w:val="en-US" w:eastAsia="et-EE"/>
          <w14:ligatures w14:val="none"/>
        </w:rPr>
        <w:t xml:space="preserve"> Crne Gore u MB. </w:t>
      </w:r>
      <w:proofErr w:type="spellStart"/>
      <w:r w:rsidRPr="00CC010C">
        <w:rPr>
          <w:rFonts w:eastAsia="Times New Roman" w:cstheme="minorHAnsi"/>
          <w:bCs/>
          <w:kern w:val="0"/>
          <w:sz w:val="24"/>
          <w:szCs w:val="24"/>
          <w:lang w:val="en-US" w:eastAsia="et-EE"/>
          <w14:ligatures w14:val="none"/>
        </w:rPr>
        <w:t>Godišta</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računaju</w:t>
      </w:r>
      <w:proofErr w:type="spellEnd"/>
      <w:r w:rsidRPr="00CC010C">
        <w:rPr>
          <w:rFonts w:eastAsia="Times New Roman" w:cstheme="minorHAnsi"/>
          <w:bCs/>
          <w:kern w:val="0"/>
          <w:sz w:val="24"/>
          <w:szCs w:val="24"/>
          <w:lang w:val="en-US" w:eastAsia="et-EE"/>
          <w14:ligatures w14:val="none"/>
        </w:rPr>
        <w:t xml:space="preserve"> od 01.01 do 31.12. </w:t>
      </w:r>
      <w:proofErr w:type="spellStart"/>
      <w:r w:rsidRPr="00CC010C">
        <w:rPr>
          <w:rFonts w:eastAsia="Times New Roman" w:cstheme="minorHAnsi"/>
          <w:bCs/>
          <w:kern w:val="0"/>
          <w:sz w:val="24"/>
          <w:szCs w:val="24"/>
          <w:lang w:val="en-US" w:eastAsia="et-EE"/>
          <w14:ligatures w14:val="none"/>
        </w:rPr>
        <w:t>Pravo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nastupa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djevojčica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dječacima</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realizovano</w:t>
      </w:r>
      <w:proofErr w:type="spellEnd"/>
      <w:r w:rsidRPr="00CC010C">
        <w:rPr>
          <w:rFonts w:eastAsia="Times New Roman" w:cstheme="minorHAnsi"/>
          <w:bCs/>
          <w:kern w:val="0"/>
          <w:sz w:val="24"/>
          <w:szCs w:val="24"/>
          <w:lang w:val="en-US" w:eastAsia="et-EE"/>
          <w14:ligatures w14:val="none"/>
        </w:rPr>
        <w:t xml:space="preserve"> u </w:t>
      </w:r>
      <w:r w:rsidR="00A55814" w:rsidRPr="00CC010C">
        <w:rPr>
          <w:rFonts w:eastAsia="Times New Roman" w:cstheme="minorHAnsi"/>
          <w:bCs/>
          <w:kern w:val="0"/>
          <w:sz w:val="24"/>
          <w:szCs w:val="24"/>
          <w:lang w:val="en-US" w:eastAsia="et-EE"/>
          <w14:ligatures w14:val="none"/>
        </w:rPr>
        <w:t>M</w:t>
      </w:r>
      <w:r w:rsidRPr="00CC010C">
        <w:rPr>
          <w:rFonts w:eastAsia="Times New Roman" w:cstheme="minorHAnsi"/>
          <w:bCs/>
          <w:kern w:val="0"/>
          <w:sz w:val="24"/>
          <w:szCs w:val="24"/>
          <w:lang w:val="en-US" w:eastAsia="et-EE"/>
          <w14:ligatures w14:val="none"/>
        </w:rPr>
        <w:t xml:space="preserve">ini </w:t>
      </w:r>
      <w:proofErr w:type="spellStart"/>
      <w:r w:rsidRPr="00CC010C">
        <w:rPr>
          <w:rFonts w:eastAsia="Times New Roman" w:cstheme="minorHAnsi"/>
          <w:bCs/>
          <w:kern w:val="0"/>
          <w:sz w:val="24"/>
          <w:szCs w:val="24"/>
          <w:lang w:val="en-US" w:eastAsia="et-EE"/>
          <w14:ligatures w14:val="none"/>
        </w:rPr>
        <w:t>basketu</w:t>
      </w:r>
      <w:proofErr w:type="spellEnd"/>
      <w:r w:rsidRPr="00CC010C">
        <w:rPr>
          <w:rFonts w:eastAsia="Times New Roman" w:cstheme="minorHAnsi"/>
          <w:bCs/>
          <w:kern w:val="0"/>
          <w:sz w:val="24"/>
          <w:szCs w:val="24"/>
          <w:lang w:val="en-US" w:eastAsia="et-EE"/>
          <w14:ligatures w14:val="none"/>
        </w:rPr>
        <w:t>.</w:t>
      </w:r>
    </w:p>
    <w:p w14:paraId="626DA0BF" w14:textId="77777777" w:rsidR="00D73915" w:rsidRPr="00CC010C" w:rsidRDefault="00D73915" w:rsidP="00D73915">
      <w:pPr>
        <w:spacing w:after="0" w:line="240" w:lineRule="auto"/>
        <w:rPr>
          <w:rFonts w:eastAsia="Times New Roman" w:cstheme="minorHAnsi"/>
          <w:bCs/>
          <w:kern w:val="0"/>
          <w:sz w:val="24"/>
          <w:szCs w:val="24"/>
          <w:lang w:val="en-US" w:eastAsia="et-EE"/>
          <w14:ligatures w14:val="none"/>
        </w:rPr>
      </w:pPr>
    </w:p>
    <w:p w14:paraId="5871F63A" w14:textId="77777777" w:rsidR="00D73915" w:rsidRPr="00CC010C" w:rsidRDefault="00D73915" w:rsidP="00D73915">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2</w:t>
      </w:r>
    </w:p>
    <w:p w14:paraId="26FFFA85" w14:textId="77777777" w:rsidR="00D73915" w:rsidRPr="00CC010C" w:rsidRDefault="00D73915" w:rsidP="00D73915">
      <w:pPr>
        <w:spacing w:after="0" w:line="240" w:lineRule="auto"/>
        <w:jc w:val="center"/>
        <w:rPr>
          <w:rFonts w:eastAsia="Calibri" w:cstheme="minorHAnsi"/>
          <w:bCs/>
          <w:kern w:val="0"/>
          <w:sz w:val="24"/>
          <w:szCs w:val="24"/>
          <w:lang w:val="it-IT"/>
          <w14:ligatures w14:val="none"/>
        </w:rPr>
      </w:pPr>
    </w:p>
    <w:p w14:paraId="7CD260A0" w14:textId="58145BD6" w:rsidR="00DC7A18" w:rsidRPr="00CC010C" w:rsidRDefault="00D73915" w:rsidP="00D73915">
      <w:pPr>
        <w:spacing w:after="0" w:line="240" w:lineRule="auto"/>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Izrazi</w:t>
      </w:r>
      <w:proofErr w:type="spellEnd"/>
      <w:r w:rsidRPr="00CC010C">
        <w:rPr>
          <w:rFonts w:eastAsia="Times New Roman" w:cstheme="minorHAnsi"/>
          <w:bCs/>
          <w:kern w:val="0"/>
          <w:sz w:val="24"/>
          <w:szCs w:val="24"/>
          <w:lang w:val="en-US" w:eastAsia="et-EE"/>
          <w14:ligatures w14:val="none"/>
        </w:rPr>
        <w:t xml:space="preserve"> koji se </w:t>
      </w:r>
      <w:proofErr w:type="spellStart"/>
      <w:r w:rsidRPr="00CC010C">
        <w:rPr>
          <w:rFonts w:eastAsia="Times New Roman" w:cstheme="minorHAnsi"/>
          <w:bCs/>
          <w:kern w:val="0"/>
          <w:sz w:val="24"/>
          <w:szCs w:val="24"/>
          <w:lang w:val="en-US" w:eastAsia="et-EE"/>
          <w14:ligatures w14:val="none"/>
        </w:rPr>
        <w:t>koriste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ovom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pravilniku</w:t>
      </w:r>
      <w:proofErr w:type="spellEnd"/>
      <w:r w:rsidRPr="00CC010C">
        <w:rPr>
          <w:rFonts w:eastAsia="Times New Roman" w:cstheme="minorHAnsi"/>
          <w:bCs/>
          <w:kern w:val="0"/>
          <w:sz w:val="24"/>
          <w:szCs w:val="24"/>
          <w:lang w:val="en-US" w:eastAsia="et-EE"/>
          <w14:ligatures w14:val="none"/>
        </w:rPr>
        <w:t xml:space="preserve"> </w:t>
      </w:r>
      <w:proofErr w:type="gramStart"/>
      <w:r w:rsidRPr="00CC010C">
        <w:rPr>
          <w:rFonts w:eastAsia="Times New Roman" w:cstheme="minorHAnsi"/>
          <w:bCs/>
          <w:kern w:val="0"/>
          <w:sz w:val="24"/>
          <w:szCs w:val="24"/>
          <w:lang w:val="en-US" w:eastAsia="et-EE"/>
          <w14:ligatures w14:val="none"/>
        </w:rPr>
        <w:t>a</w:t>
      </w:r>
      <w:proofErr w:type="gram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imaju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rodno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značenje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koriste</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neutralno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odnose</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jednako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muški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ženski</w:t>
      </w:r>
      <w:proofErr w:type="spellEnd"/>
      <w:r w:rsidRPr="00CC010C">
        <w:rPr>
          <w:rFonts w:eastAsia="Times New Roman" w:cstheme="minorHAnsi"/>
          <w:bCs/>
          <w:kern w:val="0"/>
          <w:sz w:val="24"/>
          <w:szCs w:val="24"/>
          <w:lang w:val="en-US" w:eastAsia="et-EE"/>
          <w14:ligatures w14:val="none"/>
        </w:rPr>
        <w:t xml:space="preserve"> rod, </w:t>
      </w:r>
      <w:proofErr w:type="spellStart"/>
      <w:r w:rsidRPr="00CC010C">
        <w:rPr>
          <w:rFonts w:eastAsia="Times New Roman" w:cstheme="minorHAnsi"/>
          <w:bCs/>
          <w:kern w:val="0"/>
          <w:sz w:val="24"/>
          <w:szCs w:val="24"/>
          <w:lang w:val="en-US" w:eastAsia="et-EE"/>
          <w14:ligatures w14:val="none"/>
        </w:rPr>
        <w:t>osim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kada</w:t>
      </w:r>
      <w:proofErr w:type="spellEnd"/>
      <w:r w:rsidRPr="00CC010C">
        <w:rPr>
          <w:rFonts w:eastAsia="Times New Roman" w:cstheme="minorHAnsi"/>
          <w:bCs/>
          <w:kern w:val="0"/>
          <w:sz w:val="24"/>
          <w:szCs w:val="24"/>
          <w:lang w:val="en-US" w:eastAsia="et-EE"/>
          <w14:ligatures w14:val="none"/>
        </w:rPr>
        <w:t xml:space="preserve"> je za </w:t>
      </w:r>
      <w:proofErr w:type="spellStart"/>
      <w:r w:rsidRPr="00CC010C">
        <w:rPr>
          <w:rFonts w:eastAsia="Times New Roman" w:cstheme="minorHAnsi"/>
          <w:bCs/>
          <w:kern w:val="0"/>
          <w:sz w:val="24"/>
          <w:szCs w:val="24"/>
          <w:lang w:val="en-US" w:eastAsia="et-EE"/>
          <w14:ligatures w14:val="none"/>
        </w:rPr>
        <w:t>pojedino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pitanje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izričito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naznačeno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drugačije</w:t>
      </w:r>
      <w:proofErr w:type="spellEnd"/>
      <w:r w:rsidRPr="00CC010C">
        <w:rPr>
          <w:rFonts w:eastAsia="Times New Roman" w:cstheme="minorHAnsi"/>
          <w:bCs/>
          <w:kern w:val="0"/>
          <w:sz w:val="24"/>
          <w:szCs w:val="24"/>
          <w:lang w:val="en-US" w:eastAsia="et-EE"/>
          <w14:ligatures w14:val="none"/>
        </w:rPr>
        <w:t>.</w:t>
      </w:r>
    </w:p>
    <w:p w14:paraId="7130A51E" w14:textId="77777777" w:rsidR="00D73915" w:rsidRPr="00CC010C" w:rsidRDefault="00D73915" w:rsidP="00A629A8">
      <w:pPr>
        <w:spacing w:after="0" w:line="240" w:lineRule="auto"/>
        <w:rPr>
          <w:rFonts w:eastAsia="Times New Roman" w:cstheme="minorHAnsi"/>
          <w:bCs/>
          <w:kern w:val="0"/>
          <w:sz w:val="24"/>
          <w:szCs w:val="24"/>
          <w:lang w:val="en-US" w:eastAsia="et-EE"/>
          <w14:ligatures w14:val="none"/>
        </w:rPr>
      </w:pPr>
    </w:p>
    <w:p w14:paraId="723B6FCC" w14:textId="77777777" w:rsidR="00D73915" w:rsidRPr="00CC010C" w:rsidRDefault="00D73915" w:rsidP="00035F06">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3</w:t>
      </w:r>
    </w:p>
    <w:p w14:paraId="6D3CE7B5" w14:textId="77777777" w:rsidR="00D73915" w:rsidRPr="00CC010C" w:rsidRDefault="00D73915" w:rsidP="00D73915">
      <w:pPr>
        <w:spacing w:after="0" w:line="240" w:lineRule="auto"/>
        <w:jc w:val="center"/>
        <w:rPr>
          <w:rFonts w:eastAsia="Calibri" w:cstheme="minorHAnsi"/>
          <w:bCs/>
          <w:kern w:val="0"/>
          <w:sz w:val="24"/>
          <w:szCs w:val="24"/>
          <w:lang w:val="it-IT"/>
          <w14:ligatures w14:val="none"/>
        </w:rPr>
      </w:pPr>
    </w:p>
    <w:p w14:paraId="5491FBAB" w14:textId="08E22342" w:rsidR="00D73915" w:rsidRPr="00CC010C" w:rsidRDefault="00D73915" w:rsidP="00D73915">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en-US" w:eastAsia="et-EE"/>
          <w14:ligatures w14:val="none"/>
        </w:rPr>
        <w:t>MB</w:t>
      </w:r>
      <w:r w:rsidRPr="00CC010C">
        <w:rPr>
          <w:rFonts w:eastAsia="Times New Roman" w:cstheme="minorHAnsi"/>
          <w:bCs/>
          <w:kern w:val="0"/>
          <w:sz w:val="24"/>
          <w:szCs w:val="24"/>
          <w:lang w:val="it-IT" w:eastAsia="et-EE"/>
          <w14:ligatures w14:val="none"/>
        </w:rPr>
        <w:t xml:space="preserve"> košarkaška liga (u daljem tekstu </w:t>
      </w:r>
      <w:r w:rsidRPr="00CC010C">
        <w:rPr>
          <w:rFonts w:eastAsia="Times New Roman" w:cstheme="minorHAnsi"/>
          <w:bCs/>
          <w:kern w:val="0"/>
          <w:sz w:val="24"/>
          <w:szCs w:val="24"/>
          <w:lang w:val="en-US" w:eastAsia="et-EE"/>
          <w14:ligatures w14:val="none"/>
        </w:rPr>
        <w:t>MB</w:t>
      </w:r>
      <w:r w:rsidRPr="00CC010C">
        <w:rPr>
          <w:rFonts w:eastAsia="Times New Roman" w:cstheme="minorHAnsi"/>
          <w:bCs/>
          <w:kern w:val="0"/>
          <w:sz w:val="24"/>
          <w:szCs w:val="24"/>
          <w:lang w:val="it-IT" w:eastAsia="et-EE"/>
          <w14:ligatures w14:val="none"/>
        </w:rPr>
        <w:t>) je jedino košarkaško takmičenje</w:t>
      </w:r>
      <w:r w:rsidR="00DC6EC9" w:rsidRPr="00CC010C">
        <w:rPr>
          <w:rFonts w:eastAsia="Times New Roman" w:cstheme="minorHAnsi"/>
          <w:bCs/>
          <w:kern w:val="0"/>
          <w:sz w:val="24"/>
          <w:szCs w:val="24"/>
          <w:lang w:val="it-IT" w:eastAsia="et-EE"/>
          <w14:ligatures w14:val="none"/>
        </w:rPr>
        <w:t xml:space="preserve"> u Mini </w:t>
      </w:r>
      <w:proofErr w:type="gramStart"/>
      <w:r w:rsidR="00DC6EC9" w:rsidRPr="00CC010C">
        <w:rPr>
          <w:rFonts w:eastAsia="Times New Roman" w:cstheme="minorHAnsi"/>
          <w:bCs/>
          <w:kern w:val="0"/>
          <w:sz w:val="24"/>
          <w:szCs w:val="24"/>
          <w:lang w:val="it-IT" w:eastAsia="et-EE"/>
          <w14:ligatures w14:val="none"/>
        </w:rPr>
        <w:t xml:space="preserve">basketu </w:t>
      </w:r>
      <w:r w:rsidRPr="00CC010C">
        <w:rPr>
          <w:rFonts w:eastAsia="Times New Roman" w:cstheme="minorHAnsi"/>
          <w:bCs/>
          <w:kern w:val="0"/>
          <w:sz w:val="24"/>
          <w:szCs w:val="24"/>
          <w:lang w:val="it-IT" w:eastAsia="et-EE"/>
          <w14:ligatures w14:val="none"/>
        </w:rPr>
        <w:t xml:space="preserve"> za</w:t>
      </w:r>
      <w:proofErr w:type="gramEnd"/>
      <w:r w:rsidRPr="00CC010C">
        <w:rPr>
          <w:rFonts w:eastAsia="Times New Roman" w:cstheme="minorHAnsi"/>
          <w:bCs/>
          <w:kern w:val="0"/>
          <w:sz w:val="24"/>
          <w:szCs w:val="24"/>
          <w:lang w:val="it-IT" w:eastAsia="et-EE"/>
          <w14:ligatures w14:val="none"/>
        </w:rPr>
        <w:t xml:space="preserve"> mlade kategorije na nivou Crne Gore. Na osnovu plasmana u turniskom takmičenju dobija se prvak Crne Gore po godištima.</w:t>
      </w:r>
    </w:p>
    <w:p w14:paraId="666F42B0" w14:textId="77777777" w:rsidR="00DC6EC9" w:rsidRPr="00CC010C" w:rsidRDefault="00DC6EC9" w:rsidP="00D73915">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6BA018F3" w14:textId="77777777" w:rsidR="00D73915" w:rsidRPr="00CC010C" w:rsidRDefault="00D73915" w:rsidP="00D73915">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4</w:t>
      </w:r>
    </w:p>
    <w:p w14:paraId="77EA21CD" w14:textId="77777777" w:rsidR="00D73915" w:rsidRPr="00CC010C" w:rsidRDefault="00D73915" w:rsidP="00D73915">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6C1FBBAB" w14:textId="1E19ADF5" w:rsidR="00D73915" w:rsidRPr="00CC010C" w:rsidRDefault="00D73915" w:rsidP="00D73915">
      <w:pPr>
        <w:spacing w:after="0" w:line="240" w:lineRule="auto"/>
        <w:ind w:left="-5" w:right="48"/>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Takmičenjem</w:t>
      </w:r>
      <w:proofErr w:type="spellEnd"/>
      <w:r w:rsidRPr="00CC010C">
        <w:rPr>
          <w:rFonts w:eastAsia="Times New Roman" w:cstheme="minorHAnsi"/>
          <w:bCs/>
          <w:kern w:val="0"/>
          <w:sz w:val="24"/>
          <w:szCs w:val="24"/>
          <w:lang w:val="en-US" w:eastAsia="et-EE"/>
          <w14:ligatures w14:val="none"/>
        </w:rPr>
        <w:t xml:space="preserve"> u MB </w:t>
      </w:r>
      <w:proofErr w:type="spellStart"/>
      <w:r w:rsidRPr="00CC010C">
        <w:rPr>
          <w:rFonts w:eastAsia="Times New Roman" w:cstheme="minorHAnsi"/>
          <w:bCs/>
          <w:kern w:val="0"/>
          <w:sz w:val="24"/>
          <w:szCs w:val="24"/>
          <w:lang w:val="en-US" w:eastAsia="et-EE"/>
          <w14:ligatures w14:val="none"/>
        </w:rPr>
        <w:t>rukovodi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lige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koga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određuje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Upravni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odbor</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Komesar</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prvostepeni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disciplinski</w:t>
      </w:r>
      <w:proofErr w:type="spellEnd"/>
      <w:r w:rsidRPr="00CC010C">
        <w:rPr>
          <w:rFonts w:eastAsia="Times New Roman" w:cstheme="minorHAnsi"/>
          <w:bCs/>
          <w:kern w:val="0"/>
          <w:sz w:val="24"/>
          <w:szCs w:val="24"/>
          <w:lang w:val="en-US" w:eastAsia="et-EE"/>
          <w14:ligatures w14:val="none"/>
        </w:rPr>
        <w:t xml:space="preserve"> organ koji </w:t>
      </w:r>
      <w:proofErr w:type="spellStart"/>
      <w:r w:rsidRPr="00CC010C">
        <w:rPr>
          <w:rFonts w:eastAsia="Times New Roman" w:cstheme="minorHAnsi"/>
          <w:bCs/>
          <w:kern w:val="0"/>
          <w:sz w:val="24"/>
          <w:szCs w:val="24"/>
          <w:lang w:val="en-US" w:eastAsia="et-EE"/>
          <w14:ligatures w14:val="none"/>
        </w:rPr>
        <w:t>odlučuje</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svim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disciplinskim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prekršajima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vezanim</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takmičenje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dužnosti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utvrđene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Pravilnikom</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takmičenju</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Propozicijama</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takmičenju</w:t>
      </w:r>
      <w:proofErr w:type="spellEnd"/>
      <w:r w:rsidRPr="00CC010C">
        <w:rPr>
          <w:rFonts w:eastAsia="Times New Roman" w:cstheme="minorHAnsi"/>
          <w:bCs/>
          <w:kern w:val="0"/>
          <w:sz w:val="24"/>
          <w:szCs w:val="24"/>
          <w:lang w:val="en-US" w:eastAsia="et-EE"/>
          <w14:ligatures w14:val="none"/>
        </w:rPr>
        <w:t xml:space="preserve"> za </w:t>
      </w:r>
      <w:r w:rsidR="009222FE" w:rsidRPr="00CC010C">
        <w:rPr>
          <w:rFonts w:eastAsia="Times New Roman" w:cstheme="minorHAnsi"/>
          <w:bCs/>
          <w:kern w:val="0"/>
          <w:sz w:val="24"/>
          <w:szCs w:val="24"/>
          <w:lang w:val="en-US" w:eastAsia="et-EE"/>
          <w14:ligatures w14:val="none"/>
        </w:rPr>
        <w:t>MB</w:t>
      </w:r>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Disciplinskim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pravilnikom</w:t>
      </w:r>
      <w:proofErr w:type="spellEnd"/>
      <w:r w:rsidRPr="00CC010C">
        <w:rPr>
          <w:rFonts w:eastAsia="Times New Roman" w:cstheme="minorHAnsi"/>
          <w:bCs/>
          <w:kern w:val="0"/>
          <w:sz w:val="24"/>
          <w:szCs w:val="24"/>
          <w:lang w:val="en-US" w:eastAsia="et-EE"/>
          <w14:ligatures w14:val="none"/>
        </w:rPr>
        <w:t xml:space="preserve"> KSCG.    </w:t>
      </w:r>
    </w:p>
    <w:p w14:paraId="186F7540" w14:textId="09DEFB36" w:rsidR="00D73915" w:rsidRPr="00CC010C" w:rsidRDefault="00D73915" w:rsidP="00D73915">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 xml:space="preserve">Takmičenje u okviru </w:t>
      </w:r>
      <w:r w:rsidR="009222FE" w:rsidRPr="00CC010C">
        <w:rPr>
          <w:rFonts w:eastAsia="Times New Roman" w:cstheme="minorHAnsi"/>
          <w:bCs/>
          <w:kern w:val="0"/>
          <w:sz w:val="24"/>
          <w:szCs w:val="24"/>
          <w:lang w:val="en-US" w:eastAsia="et-EE"/>
          <w14:ligatures w14:val="none"/>
        </w:rPr>
        <w:t>MB</w:t>
      </w:r>
      <w:r w:rsidRPr="00CC010C">
        <w:rPr>
          <w:rFonts w:eastAsia="Times New Roman" w:cstheme="minorHAnsi"/>
          <w:bCs/>
          <w:kern w:val="0"/>
          <w:sz w:val="24"/>
          <w:szCs w:val="24"/>
          <w:lang w:val="it-IT" w:eastAsia="et-EE"/>
          <w14:ligatures w14:val="none"/>
        </w:rPr>
        <w:t xml:space="preserve"> odvija se na osnovu Pravila igre koja utvrđuje Međunarodna košarkaška federacija - FIBA, Pravilnika o takmičenju KSCG, odgovarajućih propisa KSCG i ovih Propozicija.</w:t>
      </w:r>
    </w:p>
    <w:p w14:paraId="06F1E1E9" w14:textId="77777777" w:rsidR="00D73915" w:rsidRPr="00CC010C" w:rsidRDefault="00D73915" w:rsidP="00D73915">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Službeni tekst Pravila FIBA objavljuje Košarkaški savez Crne Gore.</w:t>
      </w:r>
    </w:p>
    <w:p w14:paraId="5215391F" w14:textId="77777777" w:rsidR="00D73915" w:rsidRPr="00CC010C" w:rsidRDefault="00D73915" w:rsidP="00D73915">
      <w:pPr>
        <w:rPr>
          <w:rFonts w:cstheme="minorHAnsi"/>
          <w:bCs/>
          <w:sz w:val="24"/>
          <w:szCs w:val="24"/>
        </w:rPr>
      </w:pPr>
    </w:p>
    <w:p w14:paraId="61AB6A5B" w14:textId="77777777" w:rsidR="009222FE" w:rsidRPr="00CC010C" w:rsidRDefault="009222FE" w:rsidP="009222FE">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5</w:t>
      </w:r>
    </w:p>
    <w:p w14:paraId="081C1F45" w14:textId="77777777" w:rsidR="009222FE" w:rsidRPr="00CC010C" w:rsidRDefault="009222FE" w:rsidP="009222FE">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472FF57F" w14:textId="7F958EE2" w:rsidR="001F717D" w:rsidRPr="00CC010C" w:rsidRDefault="009222FE" w:rsidP="009222FE">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 xml:space="preserve">Utvrđeni kalendar takmičenja lige ne može da se mijenja, osim u izuzetnim slučajevima koji nisu mogli da budu unaprijed predviđeni. </w:t>
      </w:r>
      <w:r w:rsidR="001F717D" w:rsidRPr="00CC010C">
        <w:rPr>
          <w:rFonts w:eastAsia="Times New Roman" w:cstheme="minorHAnsi"/>
          <w:bCs/>
          <w:kern w:val="0"/>
          <w:sz w:val="24"/>
          <w:szCs w:val="24"/>
          <w:lang w:val="pl-PL" w:eastAsia="et-EE"/>
          <w14:ligatures w14:val="none"/>
        </w:rPr>
        <w:t>U sezoini 2024/25 pravo nastupa u Mini basketu imaju djeca rođena 2014/15 godine i mlađ</w:t>
      </w:r>
      <w:r w:rsidR="001F717D" w:rsidRPr="00CC010C">
        <w:rPr>
          <w:rFonts w:eastAsia="Times New Roman" w:cstheme="minorHAnsi"/>
          <w:bCs/>
          <w:kern w:val="0"/>
          <w:sz w:val="24"/>
          <w:szCs w:val="24"/>
          <w:lang w:val="pl-PL" w:eastAsia="et-EE"/>
          <w14:ligatures w14:val="none"/>
        </w:rPr>
        <w:t>i.</w:t>
      </w:r>
    </w:p>
    <w:p w14:paraId="4F32DE29" w14:textId="5E2E1534" w:rsidR="009222FE" w:rsidRPr="00CC010C" w:rsidRDefault="009222FE" w:rsidP="001F717D">
      <w:pPr>
        <w:tabs>
          <w:tab w:val="left" w:pos="3969"/>
        </w:tabs>
        <w:spacing w:after="0" w:line="240" w:lineRule="auto"/>
        <w:ind w:right="566"/>
        <w:jc w:val="both"/>
        <w:rPr>
          <w:rFonts w:eastAsia="Times New Roman" w:cstheme="minorHAnsi"/>
          <w:bCs/>
          <w:kern w:val="0"/>
          <w:sz w:val="24"/>
          <w:szCs w:val="24"/>
          <w:lang w:val="pl-PL" w:eastAsia="et-EE"/>
          <w14:ligatures w14:val="none"/>
        </w:rPr>
      </w:pPr>
      <w:r w:rsidRPr="00CC010C">
        <w:rPr>
          <w:rFonts w:eastAsia="Times New Roman" w:cstheme="minorHAnsi"/>
          <w:bCs/>
          <w:kern w:val="0"/>
          <w:sz w:val="24"/>
          <w:szCs w:val="24"/>
          <w:lang w:val="pl-PL" w:eastAsia="et-EE"/>
          <w14:ligatures w14:val="none"/>
        </w:rPr>
        <w:t>Odluku o promjeni kalendara donosi Upravni odbor KSCG, odnosno Komesar u dogovoru sa klubovima.</w:t>
      </w:r>
      <w:r w:rsidR="001F717D" w:rsidRPr="00CC010C">
        <w:rPr>
          <w:rFonts w:eastAsia="Times New Roman" w:cstheme="minorHAnsi"/>
          <w:bCs/>
          <w:kern w:val="0"/>
          <w:sz w:val="24"/>
          <w:szCs w:val="24"/>
          <w:lang w:val="pl-PL" w:eastAsia="et-EE"/>
          <w14:ligatures w14:val="none"/>
        </w:rPr>
        <w:t xml:space="preserve"> </w:t>
      </w:r>
    </w:p>
    <w:p w14:paraId="674D8FA9" w14:textId="77777777" w:rsidR="009222FE" w:rsidRPr="00CC010C" w:rsidRDefault="009222FE" w:rsidP="009222FE">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6</w:t>
      </w:r>
    </w:p>
    <w:p w14:paraId="258D25DB" w14:textId="77777777" w:rsidR="009222FE" w:rsidRPr="00CC010C" w:rsidRDefault="009222FE" w:rsidP="009222FE">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32F205C5" w14:textId="13E8CBB6" w:rsidR="009222FE" w:rsidRPr="00CC010C" w:rsidRDefault="009222FE" w:rsidP="009222FE">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Prvenstvo se može igrati turnirski</w:t>
      </w:r>
      <w:r w:rsidR="00DC6EC9" w:rsidRPr="00CC010C">
        <w:rPr>
          <w:rFonts w:eastAsia="Times New Roman" w:cstheme="minorHAnsi"/>
          <w:bCs/>
          <w:kern w:val="0"/>
          <w:sz w:val="24"/>
          <w:szCs w:val="24"/>
          <w:lang w:val="it-IT" w:eastAsia="et-EE"/>
          <w14:ligatures w14:val="none"/>
        </w:rPr>
        <w:t xml:space="preserve"> ili kao liga</w:t>
      </w:r>
      <w:r w:rsidRPr="00CC010C">
        <w:rPr>
          <w:rFonts w:eastAsia="Times New Roman" w:cstheme="minorHAnsi"/>
          <w:bCs/>
          <w:kern w:val="0"/>
          <w:sz w:val="24"/>
          <w:szCs w:val="24"/>
          <w:lang w:val="it-IT" w:eastAsia="et-EE"/>
          <w14:ligatures w14:val="none"/>
        </w:rPr>
        <w:t xml:space="preserve"> po dvokružnom, trokružnom ili četvorokružnom bod sistemu. U svakom slučaju kod parnih</w:t>
      </w:r>
      <w:r w:rsidR="005772FF" w:rsidRPr="00CC010C">
        <w:rPr>
          <w:rFonts w:eastAsia="Times New Roman" w:cstheme="minorHAnsi"/>
          <w:bCs/>
          <w:kern w:val="0"/>
          <w:sz w:val="24"/>
          <w:szCs w:val="24"/>
          <w:lang w:val="it-IT" w:eastAsia="et-EE"/>
          <w14:ligatures w14:val="none"/>
        </w:rPr>
        <w:t xml:space="preserve"> ligaških </w:t>
      </w:r>
      <w:r w:rsidRPr="00CC010C">
        <w:rPr>
          <w:rFonts w:eastAsia="Times New Roman" w:cstheme="minorHAnsi"/>
          <w:bCs/>
          <w:kern w:val="0"/>
          <w:sz w:val="24"/>
          <w:szCs w:val="24"/>
          <w:lang w:val="it-IT" w:eastAsia="et-EE"/>
          <w14:ligatures w14:val="none"/>
        </w:rPr>
        <w:t xml:space="preserve"> sistema takmičenja mora biti ispoštovan princip jednakog broja domaćih i gostujućih utakmica,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osnovu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čega</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određuje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poredak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tabeli</w:t>
      </w:r>
      <w:proofErr w:type="spellEnd"/>
      <w:r w:rsidRPr="00CC010C">
        <w:rPr>
          <w:rFonts w:eastAsia="Times New Roman" w:cstheme="minorHAnsi"/>
          <w:bCs/>
          <w:kern w:val="0"/>
          <w:sz w:val="24"/>
          <w:szCs w:val="24"/>
          <w:lang w:val="en-US" w:eastAsia="et-EE"/>
          <w14:ligatures w14:val="none"/>
        </w:rPr>
        <w:t>.</w:t>
      </w:r>
    </w:p>
    <w:p w14:paraId="2BED3BFB" w14:textId="2403347A" w:rsidR="009222FE" w:rsidRPr="00CC010C" w:rsidRDefault="009222FE" w:rsidP="009222FE">
      <w:pPr>
        <w:tabs>
          <w:tab w:val="left" w:pos="3969"/>
        </w:tabs>
        <w:spacing w:after="0" w:line="240" w:lineRule="auto"/>
        <w:ind w:right="566"/>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KSCG u </w:t>
      </w:r>
      <w:proofErr w:type="spellStart"/>
      <w:r w:rsidRPr="00CC010C">
        <w:rPr>
          <w:rFonts w:eastAsia="Times New Roman" w:cstheme="minorHAnsi"/>
          <w:bCs/>
          <w:kern w:val="0"/>
          <w:sz w:val="24"/>
          <w:szCs w:val="24"/>
          <w:lang w:val="en-US" w:eastAsia="et-EE"/>
          <w14:ligatures w14:val="none"/>
        </w:rPr>
        <w:t>dovogoru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domaćin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organizuje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turnir</w:t>
      </w:r>
      <w:proofErr w:type="spellEnd"/>
      <w:r w:rsidRPr="00CC010C">
        <w:rPr>
          <w:rFonts w:eastAsia="Times New Roman" w:cstheme="minorHAnsi"/>
          <w:bCs/>
          <w:kern w:val="0"/>
          <w:sz w:val="24"/>
          <w:szCs w:val="24"/>
          <w:lang w:val="en-US" w:eastAsia="et-EE"/>
          <w14:ligatures w14:val="none"/>
        </w:rPr>
        <w:t>.</w:t>
      </w:r>
    </w:p>
    <w:p w14:paraId="2DE9A851" w14:textId="45194A90" w:rsidR="006A5AF9" w:rsidRPr="00CC010C" w:rsidRDefault="009222FE" w:rsidP="009222FE">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U slučaju jednakog broja bodova dva ili više timova plasman se utvrđuje na osnovu Pravila igre (plasman ekipa).</w:t>
      </w:r>
    </w:p>
    <w:p w14:paraId="29E8D6FA" w14:textId="77777777" w:rsidR="009222FE" w:rsidRPr="00CC010C" w:rsidRDefault="009222FE" w:rsidP="009222FE">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5F643BAB" w14:textId="35F9C6EA" w:rsidR="000750C6" w:rsidRPr="00CC010C" w:rsidRDefault="000750C6" w:rsidP="000750C6">
      <w:pPr>
        <w:spacing w:after="0" w:line="240" w:lineRule="auto"/>
        <w:jc w:val="center"/>
        <w:rPr>
          <w:rFonts w:eastAsia="Calibri" w:cstheme="minorHAnsi"/>
          <w:bCs/>
          <w:kern w:val="0"/>
          <w:sz w:val="24"/>
          <w:szCs w:val="24"/>
          <w:lang w:val="en-US"/>
          <w14:ligatures w14:val="none"/>
        </w:rPr>
      </w:pPr>
      <w:proofErr w:type="spellStart"/>
      <w:proofErr w:type="gramStart"/>
      <w:r w:rsidRPr="00CC010C">
        <w:rPr>
          <w:rFonts w:eastAsia="Calibri" w:cstheme="minorHAnsi"/>
          <w:bCs/>
          <w:kern w:val="0"/>
          <w:sz w:val="24"/>
          <w:szCs w:val="24"/>
          <w:lang w:val="en-US"/>
          <w14:ligatures w14:val="none"/>
        </w:rPr>
        <w:t>Član</w:t>
      </w:r>
      <w:proofErr w:type="spellEnd"/>
      <w:r w:rsidRPr="00CC010C">
        <w:rPr>
          <w:rFonts w:eastAsia="Calibri" w:cstheme="minorHAnsi"/>
          <w:bCs/>
          <w:kern w:val="0"/>
          <w:sz w:val="24"/>
          <w:szCs w:val="24"/>
          <w:lang w:val="en-US"/>
          <w14:ligatures w14:val="none"/>
        </w:rPr>
        <w:t xml:space="preserve">  7</w:t>
      </w:r>
      <w:proofErr w:type="gramEnd"/>
    </w:p>
    <w:p w14:paraId="4A50C524" w14:textId="17A7D085" w:rsidR="00A55814" w:rsidRPr="00CC010C" w:rsidRDefault="00A55814" w:rsidP="000750C6">
      <w:pPr>
        <w:spacing w:after="0" w:line="240" w:lineRule="auto"/>
        <w:jc w:val="center"/>
        <w:rPr>
          <w:rFonts w:eastAsia="Calibri" w:cstheme="minorHAnsi"/>
          <w:bCs/>
          <w:kern w:val="0"/>
          <w:sz w:val="24"/>
          <w:szCs w:val="24"/>
          <w:lang w:val="en-US"/>
          <w14:ligatures w14:val="none"/>
        </w:rPr>
      </w:pPr>
    </w:p>
    <w:p w14:paraId="769F9A82" w14:textId="77777777" w:rsidR="00A55814" w:rsidRPr="00CC010C" w:rsidRDefault="00A55814" w:rsidP="00A55814">
      <w:pPr>
        <w:pStyle w:val="ListParagraph"/>
        <w:numPr>
          <w:ilvl w:val="0"/>
          <w:numId w:val="6"/>
        </w:numPr>
        <w:rPr>
          <w:rFonts w:cstheme="minorHAnsi"/>
          <w:bCs/>
          <w:sz w:val="24"/>
          <w:szCs w:val="24"/>
        </w:rPr>
      </w:pPr>
      <w:r w:rsidRPr="00CC010C">
        <w:rPr>
          <w:rFonts w:cstheme="minorHAnsi"/>
          <w:bCs/>
          <w:sz w:val="24"/>
          <w:szCs w:val="24"/>
        </w:rPr>
        <w:t>Igraju se 4 četrvrtine X 8minuta, uz primjenu pravila pasarele za čitavu utakmicu</w:t>
      </w:r>
    </w:p>
    <w:p w14:paraId="63F764CF" w14:textId="77777777" w:rsidR="00A55814" w:rsidRPr="00CC010C" w:rsidRDefault="00A55814" w:rsidP="00A55814">
      <w:pPr>
        <w:pStyle w:val="ListParagraph"/>
        <w:numPr>
          <w:ilvl w:val="0"/>
          <w:numId w:val="6"/>
        </w:numPr>
        <w:rPr>
          <w:rFonts w:cstheme="minorHAnsi"/>
          <w:bCs/>
          <w:sz w:val="24"/>
          <w:szCs w:val="24"/>
        </w:rPr>
      </w:pPr>
      <w:r w:rsidRPr="00CC010C">
        <w:rPr>
          <w:rFonts w:cstheme="minorHAnsi"/>
          <w:bCs/>
          <w:sz w:val="24"/>
          <w:szCs w:val="24"/>
        </w:rPr>
        <w:t>Na završnim turnirima u prvom poluvrijemenu obavezna je primjena pravila pasarele a u drugom poluvrijemenu nije obavezno pravilo pasarele</w:t>
      </w:r>
    </w:p>
    <w:p w14:paraId="24E35582" w14:textId="77777777" w:rsidR="00A55814" w:rsidRPr="00CC010C" w:rsidRDefault="00A55814" w:rsidP="00A55814">
      <w:pPr>
        <w:pStyle w:val="ListParagraph"/>
        <w:numPr>
          <w:ilvl w:val="0"/>
          <w:numId w:val="6"/>
        </w:numPr>
        <w:rPr>
          <w:rFonts w:cstheme="minorHAnsi"/>
          <w:bCs/>
          <w:sz w:val="24"/>
          <w:szCs w:val="24"/>
        </w:rPr>
      </w:pPr>
      <w:r w:rsidRPr="00CC010C">
        <w:rPr>
          <w:rFonts w:cstheme="minorHAnsi"/>
          <w:bCs/>
          <w:sz w:val="24"/>
          <w:szCs w:val="24"/>
        </w:rPr>
        <w:t>Broj igraca po timu je minimalno 12 a maksimalno 20 igrača</w:t>
      </w:r>
    </w:p>
    <w:p w14:paraId="40541CD1" w14:textId="4428AEF6" w:rsidR="00A55814" w:rsidRPr="00CC010C" w:rsidRDefault="00A55814" w:rsidP="00A55814">
      <w:pPr>
        <w:pStyle w:val="ListParagraph"/>
        <w:numPr>
          <w:ilvl w:val="0"/>
          <w:numId w:val="6"/>
        </w:numPr>
        <w:rPr>
          <w:rFonts w:cstheme="minorHAnsi"/>
          <w:bCs/>
          <w:sz w:val="24"/>
          <w:szCs w:val="24"/>
        </w:rPr>
      </w:pPr>
      <w:r w:rsidRPr="00CC010C">
        <w:rPr>
          <w:rFonts w:cstheme="minorHAnsi"/>
          <w:bCs/>
          <w:sz w:val="24"/>
          <w:szCs w:val="24"/>
        </w:rPr>
        <w:t>Turnirski</w:t>
      </w:r>
      <w:r w:rsidR="005772FF" w:rsidRPr="00CC010C">
        <w:rPr>
          <w:rFonts w:cstheme="minorHAnsi"/>
          <w:bCs/>
          <w:sz w:val="24"/>
          <w:szCs w:val="24"/>
        </w:rPr>
        <w:t xml:space="preserve"> ili ligaški</w:t>
      </w:r>
      <w:r w:rsidRPr="00CC010C">
        <w:rPr>
          <w:rFonts w:cstheme="minorHAnsi"/>
          <w:bCs/>
          <w:sz w:val="24"/>
          <w:szCs w:val="24"/>
        </w:rPr>
        <w:t xml:space="preserve"> sistem takmičenja </w:t>
      </w:r>
    </w:p>
    <w:p w14:paraId="75E2476D" w14:textId="67CCE436" w:rsidR="00A55814" w:rsidRPr="00CC010C" w:rsidRDefault="00A55814" w:rsidP="00A55814">
      <w:pPr>
        <w:pStyle w:val="ListParagraph"/>
        <w:numPr>
          <w:ilvl w:val="0"/>
          <w:numId w:val="6"/>
        </w:numPr>
        <w:rPr>
          <w:rFonts w:cstheme="minorHAnsi"/>
          <w:bCs/>
          <w:sz w:val="24"/>
          <w:szCs w:val="24"/>
        </w:rPr>
      </w:pPr>
      <w:r w:rsidRPr="00CC010C">
        <w:rPr>
          <w:rFonts w:cstheme="minorHAnsi"/>
          <w:bCs/>
          <w:sz w:val="24"/>
          <w:szCs w:val="24"/>
        </w:rPr>
        <w:t>Primjena pravila defanzivne i ofazivne 3 sekunde a kršenje pravila defanzivnih tri sekunde sa kažnjava  tehničkom greškom koja se novčano kažnjava</w:t>
      </w:r>
    </w:p>
    <w:p w14:paraId="04DB2812" w14:textId="77777777" w:rsidR="00A55814" w:rsidRPr="00CC010C" w:rsidRDefault="00A55814" w:rsidP="00A55814">
      <w:pPr>
        <w:pStyle w:val="ListParagraph"/>
        <w:numPr>
          <w:ilvl w:val="0"/>
          <w:numId w:val="6"/>
        </w:numPr>
        <w:rPr>
          <w:rFonts w:cstheme="minorHAnsi"/>
          <w:bCs/>
          <w:sz w:val="24"/>
          <w:szCs w:val="24"/>
        </w:rPr>
      </w:pPr>
      <w:r w:rsidRPr="00CC010C">
        <w:rPr>
          <w:rFonts w:cstheme="minorHAnsi"/>
          <w:bCs/>
          <w:sz w:val="24"/>
          <w:szCs w:val="24"/>
        </w:rPr>
        <w:t>2014 godište- igra na koševima visine 3.05 cm a velicina lopte sa kojom se igra je 6</w:t>
      </w:r>
    </w:p>
    <w:p w14:paraId="669CFD99" w14:textId="3A5BEB72" w:rsidR="00A55814" w:rsidRPr="00CC010C" w:rsidRDefault="00A55814" w:rsidP="00A55814">
      <w:pPr>
        <w:pStyle w:val="ListParagraph"/>
        <w:numPr>
          <w:ilvl w:val="0"/>
          <w:numId w:val="6"/>
        </w:numPr>
        <w:rPr>
          <w:rFonts w:cstheme="minorHAnsi"/>
          <w:bCs/>
          <w:sz w:val="24"/>
          <w:szCs w:val="24"/>
        </w:rPr>
      </w:pPr>
      <w:r w:rsidRPr="00CC010C">
        <w:rPr>
          <w:rFonts w:cstheme="minorHAnsi"/>
          <w:bCs/>
          <w:sz w:val="24"/>
          <w:szCs w:val="24"/>
        </w:rPr>
        <w:t>2015 godište</w:t>
      </w:r>
      <w:r w:rsidR="005772FF" w:rsidRPr="00CC010C">
        <w:rPr>
          <w:rFonts w:cstheme="minorHAnsi"/>
          <w:bCs/>
          <w:sz w:val="24"/>
          <w:szCs w:val="24"/>
        </w:rPr>
        <w:t xml:space="preserve"> </w:t>
      </w:r>
      <w:r w:rsidRPr="00CC010C">
        <w:rPr>
          <w:rFonts w:cstheme="minorHAnsi"/>
          <w:bCs/>
          <w:sz w:val="24"/>
          <w:szCs w:val="24"/>
        </w:rPr>
        <w:t>- igra na koševima visine 2.95 cm a velicina lopte sa kojom se igra je 6</w:t>
      </w:r>
    </w:p>
    <w:p w14:paraId="2FB9C63A" w14:textId="77777777" w:rsidR="00A55814" w:rsidRPr="00CC010C" w:rsidRDefault="00A55814" w:rsidP="00A55814">
      <w:pPr>
        <w:pStyle w:val="ListParagraph"/>
        <w:numPr>
          <w:ilvl w:val="0"/>
          <w:numId w:val="6"/>
        </w:numPr>
        <w:rPr>
          <w:rFonts w:cstheme="minorHAnsi"/>
          <w:bCs/>
          <w:sz w:val="24"/>
          <w:szCs w:val="24"/>
        </w:rPr>
      </w:pPr>
      <w:r w:rsidRPr="00CC010C">
        <w:rPr>
          <w:rFonts w:cstheme="minorHAnsi"/>
          <w:bCs/>
          <w:sz w:val="24"/>
          <w:szCs w:val="24"/>
        </w:rPr>
        <w:t>Timski faulovi se upisuju u zapisnik</w:t>
      </w:r>
    </w:p>
    <w:p w14:paraId="04F66B47" w14:textId="77777777" w:rsidR="00A55814" w:rsidRPr="00CC010C" w:rsidRDefault="00A55814" w:rsidP="00A55814">
      <w:pPr>
        <w:pStyle w:val="ListParagraph"/>
        <w:numPr>
          <w:ilvl w:val="0"/>
          <w:numId w:val="6"/>
        </w:numPr>
        <w:rPr>
          <w:rFonts w:cstheme="minorHAnsi"/>
          <w:bCs/>
          <w:sz w:val="24"/>
          <w:szCs w:val="24"/>
        </w:rPr>
      </w:pPr>
      <w:r w:rsidRPr="00CC010C">
        <w:rPr>
          <w:rFonts w:cstheme="minorHAnsi"/>
          <w:bCs/>
          <w:sz w:val="24"/>
          <w:szCs w:val="24"/>
        </w:rPr>
        <w:t>Šut za 3 poena se računa 2 poena</w:t>
      </w:r>
    </w:p>
    <w:p w14:paraId="7C7E2BDA" w14:textId="77777777" w:rsidR="00A55814" w:rsidRPr="00CC010C" w:rsidRDefault="00A55814" w:rsidP="00A55814">
      <w:pPr>
        <w:pStyle w:val="ListParagraph"/>
        <w:numPr>
          <w:ilvl w:val="0"/>
          <w:numId w:val="6"/>
        </w:numPr>
        <w:rPr>
          <w:rFonts w:cstheme="minorHAnsi"/>
          <w:bCs/>
          <w:sz w:val="24"/>
          <w:szCs w:val="24"/>
        </w:rPr>
      </w:pPr>
      <w:r w:rsidRPr="00CC010C">
        <w:rPr>
          <w:rFonts w:cstheme="minorHAnsi"/>
          <w:bCs/>
          <w:sz w:val="24"/>
          <w:szCs w:val="24"/>
        </w:rPr>
        <w:t>Na poluvremenu obije ekipe šutiraju slobodna bacanja i rezultat slobodnih bacanja se zbraja  u konačni rezultat</w:t>
      </w:r>
    </w:p>
    <w:p w14:paraId="0F6538B8" w14:textId="77777777" w:rsidR="00A55814" w:rsidRPr="00CC010C" w:rsidRDefault="00A55814" w:rsidP="00A55814">
      <w:pPr>
        <w:pStyle w:val="ListParagraph"/>
        <w:numPr>
          <w:ilvl w:val="0"/>
          <w:numId w:val="6"/>
        </w:numPr>
        <w:rPr>
          <w:rFonts w:cstheme="minorHAnsi"/>
          <w:bCs/>
          <w:sz w:val="24"/>
          <w:szCs w:val="24"/>
        </w:rPr>
      </w:pPr>
      <w:r w:rsidRPr="00CC010C">
        <w:rPr>
          <w:rFonts w:cstheme="minorHAnsi"/>
          <w:bCs/>
          <w:sz w:val="24"/>
          <w:szCs w:val="24"/>
        </w:rPr>
        <w:t>U drugom poluvremenu svaka ekipa ima pravo na 2 time - auta</w:t>
      </w:r>
    </w:p>
    <w:p w14:paraId="393D9B53" w14:textId="77F8D234" w:rsidR="00A55814" w:rsidRPr="00CC010C" w:rsidRDefault="00A55814" w:rsidP="00A55814">
      <w:pPr>
        <w:pStyle w:val="ListParagraph"/>
        <w:numPr>
          <w:ilvl w:val="0"/>
          <w:numId w:val="6"/>
        </w:numPr>
        <w:rPr>
          <w:rFonts w:cstheme="minorHAnsi"/>
          <w:bCs/>
          <w:sz w:val="24"/>
          <w:szCs w:val="24"/>
        </w:rPr>
      </w:pPr>
      <w:r w:rsidRPr="00CC010C">
        <w:rPr>
          <w:rFonts w:cstheme="minorHAnsi"/>
          <w:bCs/>
          <w:sz w:val="24"/>
          <w:szCs w:val="24"/>
        </w:rPr>
        <w:t>Zabranjen je bilo kakav oblik zone kao i zonskog presinga po čitavom terenu</w:t>
      </w:r>
      <w:r w:rsidR="00E252DA" w:rsidRPr="00CC010C">
        <w:rPr>
          <w:rFonts w:cstheme="minorHAnsi"/>
          <w:bCs/>
          <w:sz w:val="24"/>
          <w:szCs w:val="24"/>
        </w:rPr>
        <w:t>, udvajanje i sve oblike pick and rolla i uručenja kod PNR</w:t>
      </w:r>
    </w:p>
    <w:p w14:paraId="0B7C86A3" w14:textId="7364499B" w:rsidR="00A55814" w:rsidRPr="00CC010C" w:rsidRDefault="00A55814" w:rsidP="00A55814">
      <w:pPr>
        <w:pStyle w:val="ListParagraph"/>
        <w:numPr>
          <w:ilvl w:val="0"/>
          <w:numId w:val="6"/>
        </w:numPr>
        <w:rPr>
          <w:rFonts w:cstheme="minorHAnsi"/>
          <w:bCs/>
          <w:sz w:val="24"/>
          <w:szCs w:val="24"/>
        </w:rPr>
      </w:pPr>
      <w:r w:rsidRPr="00CC010C">
        <w:rPr>
          <w:rFonts w:cstheme="minorHAnsi"/>
          <w:bCs/>
          <w:sz w:val="24"/>
          <w:szCs w:val="24"/>
        </w:rPr>
        <w:lastRenderedPageBreak/>
        <w:t>Igrači isključivo igraju odbranu na svom igraču na svojo</w:t>
      </w:r>
      <w:r w:rsidR="005772FF" w:rsidRPr="00CC010C">
        <w:rPr>
          <w:rFonts w:cstheme="minorHAnsi"/>
          <w:bCs/>
          <w:sz w:val="24"/>
          <w:szCs w:val="24"/>
        </w:rPr>
        <w:t>j</w:t>
      </w:r>
      <w:r w:rsidRPr="00CC010C">
        <w:rPr>
          <w:rFonts w:cstheme="minorHAnsi"/>
          <w:bCs/>
          <w:sz w:val="24"/>
          <w:szCs w:val="24"/>
        </w:rPr>
        <w:t xml:space="preserve"> odbradbenoj polovini terena i nema nikakve vrste pomoći od drugog igrača niti primjene taktike strane pomoći</w:t>
      </w:r>
    </w:p>
    <w:p w14:paraId="4345D9A1" w14:textId="77777777" w:rsidR="00A55814" w:rsidRPr="00CC010C" w:rsidRDefault="00A55814" w:rsidP="00A55814">
      <w:pPr>
        <w:pStyle w:val="ListParagraph"/>
        <w:numPr>
          <w:ilvl w:val="0"/>
          <w:numId w:val="6"/>
        </w:numPr>
        <w:spacing w:after="0" w:line="240" w:lineRule="auto"/>
        <w:rPr>
          <w:rFonts w:cstheme="minorHAnsi"/>
          <w:bCs/>
          <w:sz w:val="24"/>
          <w:szCs w:val="24"/>
        </w:rPr>
      </w:pPr>
      <w:r w:rsidRPr="00CC010C">
        <w:rPr>
          <w:rFonts w:cstheme="minorHAnsi"/>
          <w:bCs/>
          <w:sz w:val="24"/>
          <w:szCs w:val="24"/>
        </w:rPr>
        <w:t>Kod izvođenja lopte, sudija ne mora da uručuje loptu igraču već samo pokazuje kojoj ekipi pripada posjed, osim kod izvođenja slobodnih bacanja kada sudija uručuje loptu izvožaču slobodnih bacanja</w:t>
      </w:r>
    </w:p>
    <w:p w14:paraId="69BADB17" w14:textId="77777777" w:rsidR="00A55814" w:rsidRPr="00CC010C" w:rsidRDefault="00A55814" w:rsidP="00A55814">
      <w:pPr>
        <w:pStyle w:val="ListParagraph"/>
        <w:numPr>
          <w:ilvl w:val="0"/>
          <w:numId w:val="6"/>
        </w:numPr>
        <w:rPr>
          <w:rFonts w:cstheme="minorHAnsi"/>
          <w:bCs/>
          <w:sz w:val="24"/>
          <w:szCs w:val="24"/>
        </w:rPr>
      </w:pPr>
      <w:r w:rsidRPr="00CC010C">
        <w:rPr>
          <w:rFonts w:cstheme="minorHAnsi"/>
          <w:bCs/>
          <w:sz w:val="24"/>
          <w:szCs w:val="24"/>
        </w:rPr>
        <w:t>Na završnom turniru igrači nemaju pravo prelaska iz ekipe u drugu ekipu</w:t>
      </w:r>
    </w:p>
    <w:p w14:paraId="4073E6E2" w14:textId="6356B250" w:rsidR="00A55814" w:rsidRPr="00CC010C" w:rsidRDefault="00A55814" w:rsidP="00A55814">
      <w:pPr>
        <w:pStyle w:val="ListParagraph"/>
        <w:numPr>
          <w:ilvl w:val="0"/>
          <w:numId w:val="6"/>
        </w:numPr>
        <w:rPr>
          <w:rFonts w:cstheme="minorHAnsi"/>
          <w:bCs/>
          <w:sz w:val="24"/>
          <w:szCs w:val="24"/>
        </w:rPr>
      </w:pPr>
      <w:r w:rsidRPr="00CC010C">
        <w:rPr>
          <w:rFonts w:cstheme="minorHAnsi"/>
          <w:bCs/>
          <w:sz w:val="24"/>
          <w:szCs w:val="24"/>
        </w:rPr>
        <w:t>Seminar za trenere i sudije biće održan prije početka svake sezone sa temom pravila Mini Basketa</w:t>
      </w:r>
    </w:p>
    <w:p w14:paraId="10039343" w14:textId="278C1BF5" w:rsidR="00E252DA" w:rsidRPr="00CC010C" w:rsidRDefault="00E252DA" w:rsidP="001F717D">
      <w:pPr>
        <w:pStyle w:val="NormalWeb"/>
        <w:jc w:val="both"/>
        <w:rPr>
          <w:rFonts w:asciiTheme="minorHAnsi" w:hAnsiTheme="minorHAnsi" w:cstheme="minorHAnsi"/>
          <w:bCs/>
        </w:rPr>
      </w:pPr>
      <w:r w:rsidRPr="00CC010C">
        <w:rPr>
          <w:rFonts w:asciiTheme="minorHAnsi" w:hAnsiTheme="minorHAnsi" w:cstheme="minorHAnsi"/>
          <w:bCs/>
        </w:rPr>
        <w:t>Sankcija za nepoštovanje pravila igre iz ovog stava je TG. Kazna za ovu TG se  plaća  u visini 10Eur i ne upisuje u zapisnik. Svaka sledeća kazna se duplira.</w:t>
      </w:r>
    </w:p>
    <w:p w14:paraId="66543043" w14:textId="5E29CB11" w:rsidR="00E252DA" w:rsidRPr="00CC010C" w:rsidRDefault="00E252DA" w:rsidP="00E252DA">
      <w:pPr>
        <w:pStyle w:val="NoSpacing"/>
        <w:ind w:left="720"/>
        <w:jc w:val="center"/>
        <w:rPr>
          <w:rFonts w:asciiTheme="minorHAnsi" w:hAnsiTheme="minorHAnsi" w:cstheme="minorHAnsi"/>
          <w:bCs/>
          <w:sz w:val="24"/>
          <w:szCs w:val="24"/>
          <w:lang w:val="it-IT"/>
        </w:rPr>
      </w:pPr>
      <w:proofErr w:type="spellStart"/>
      <w:r w:rsidRPr="00CC010C">
        <w:rPr>
          <w:rFonts w:asciiTheme="minorHAnsi" w:hAnsiTheme="minorHAnsi" w:cstheme="minorHAnsi"/>
          <w:bCs/>
          <w:sz w:val="24"/>
          <w:szCs w:val="24"/>
        </w:rPr>
        <w:t>Član</w:t>
      </w:r>
      <w:proofErr w:type="spellEnd"/>
      <w:r w:rsidRPr="00CC010C">
        <w:rPr>
          <w:rFonts w:asciiTheme="minorHAnsi" w:hAnsiTheme="minorHAnsi" w:cstheme="minorHAnsi"/>
          <w:bCs/>
          <w:sz w:val="24"/>
          <w:szCs w:val="24"/>
        </w:rPr>
        <w:t xml:space="preserve"> 8</w:t>
      </w:r>
    </w:p>
    <w:p w14:paraId="1BF73B03" w14:textId="77777777" w:rsidR="00A55814" w:rsidRPr="00CC010C" w:rsidRDefault="00A55814" w:rsidP="000750C6">
      <w:pPr>
        <w:spacing w:after="0" w:line="240" w:lineRule="auto"/>
        <w:jc w:val="center"/>
        <w:rPr>
          <w:rFonts w:eastAsia="Calibri" w:cstheme="minorHAnsi"/>
          <w:bCs/>
          <w:kern w:val="0"/>
          <w:sz w:val="24"/>
          <w:szCs w:val="24"/>
          <w:lang w:val="en-US"/>
          <w14:ligatures w14:val="none"/>
        </w:rPr>
      </w:pPr>
    </w:p>
    <w:p w14:paraId="23520B21" w14:textId="77777777" w:rsidR="000750C6" w:rsidRPr="00CC010C" w:rsidRDefault="000750C6" w:rsidP="000750C6">
      <w:pPr>
        <w:spacing w:after="0" w:line="240" w:lineRule="auto"/>
        <w:jc w:val="center"/>
        <w:rPr>
          <w:rFonts w:eastAsia="Calibri" w:cstheme="minorHAnsi"/>
          <w:bCs/>
          <w:kern w:val="0"/>
          <w:sz w:val="24"/>
          <w:szCs w:val="24"/>
          <w:lang w:val="en-US"/>
          <w14:ligatures w14:val="none"/>
        </w:rPr>
      </w:pPr>
    </w:p>
    <w:p w14:paraId="1D81BC12" w14:textId="6FF64AA7" w:rsidR="000750C6" w:rsidRPr="00CC010C" w:rsidRDefault="000750C6" w:rsidP="000750C6">
      <w:pPr>
        <w:spacing w:after="0" w:line="240" w:lineRule="auto"/>
        <w:jc w:val="both"/>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 xml:space="preserve">Sistem takmičenja u </w:t>
      </w:r>
      <w:r w:rsidRPr="00CC010C">
        <w:rPr>
          <w:rFonts w:eastAsia="Calibri" w:cstheme="minorHAnsi"/>
          <w:bCs/>
          <w:kern w:val="0"/>
          <w:sz w:val="24"/>
          <w:szCs w:val="24"/>
          <w:lang w:val="en-US"/>
          <w14:ligatures w14:val="none"/>
        </w:rPr>
        <w:t>MB</w:t>
      </w:r>
      <w:r w:rsidRPr="00CC010C">
        <w:rPr>
          <w:rFonts w:eastAsia="Calibri" w:cstheme="minorHAnsi"/>
          <w:bCs/>
          <w:kern w:val="0"/>
          <w:sz w:val="24"/>
          <w:szCs w:val="24"/>
          <w:lang w:val="it-IT"/>
          <w14:ligatures w14:val="none"/>
        </w:rPr>
        <w:t xml:space="preserve"> donosi i usvaja Upravni odbor KSCG. Sistem takmičenja u </w:t>
      </w:r>
      <w:r w:rsidRPr="00CC010C">
        <w:rPr>
          <w:rFonts w:eastAsia="Calibri" w:cstheme="minorHAnsi"/>
          <w:bCs/>
          <w:kern w:val="0"/>
          <w:sz w:val="24"/>
          <w:szCs w:val="24"/>
          <w:lang w:val="en-US"/>
          <w14:ligatures w14:val="none"/>
        </w:rPr>
        <w:t>MB</w:t>
      </w:r>
      <w:r w:rsidRPr="00CC010C">
        <w:rPr>
          <w:rFonts w:eastAsia="Calibri" w:cstheme="minorHAnsi"/>
          <w:bCs/>
          <w:kern w:val="0"/>
          <w:sz w:val="24"/>
          <w:szCs w:val="24"/>
          <w:lang w:val="it-IT"/>
          <w14:ligatures w14:val="none"/>
        </w:rPr>
        <w:t xml:space="preserve"> mora biti usvojen najkasnije 30 dana prije početka takmičenja u </w:t>
      </w:r>
      <w:r w:rsidRPr="00CC010C">
        <w:rPr>
          <w:rFonts w:eastAsia="Calibri" w:cstheme="minorHAnsi"/>
          <w:bCs/>
          <w:kern w:val="0"/>
          <w:sz w:val="24"/>
          <w:szCs w:val="24"/>
          <w:lang w:val="en-US"/>
          <w14:ligatures w14:val="none"/>
        </w:rPr>
        <w:t>MB</w:t>
      </w:r>
      <w:r w:rsidRPr="00CC010C">
        <w:rPr>
          <w:rFonts w:eastAsia="Calibri" w:cstheme="minorHAnsi"/>
          <w:bCs/>
          <w:kern w:val="0"/>
          <w:sz w:val="24"/>
          <w:szCs w:val="24"/>
          <w:lang w:val="it-IT"/>
          <w14:ligatures w14:val="none"/>
        </w:rPr>
        <w:t xml:space="preserve">. Takmičenje u MB počinje najkasnije u mjesecu novembru svake godine. </w:t>
      </w:r>
    </w:p>
    <w:p w14:paraId="1518B22B" w14:textId="435F0ED4" w:rsidR="000750C6" w:rsidRPr="00CC010C" w:rsidRDefault="000750C6" w:rsidP="000750C6">
      <w:pPr>
        <w:spacing w:after="0" w:line="240" w:lineRule="auto"/>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Regularni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dio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prvenstva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polufinalnim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turnirima</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završava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najkasnije</w:t>
      </w:r>
      <w:proofErr w:type="spellEnd"/>
      <w:r w:rsidRPr="00CC010C">
        <w:rPr>
          <w:rFonts w:eastAsia="Times New Roman" w:cstheme="minorHAnsi"/>
          <w:bCs/>
          <w:kern w:val="0"/>
          <w:sz w:val="24"/>
          <w:szCs w:val="24"/>
          <w:lang w:val="en-US" w:eastAsia="et-EE"/>
          <w14:ligatures w14:val="none"/>
        </w:rPr>
        <w:t xml:space="preserve"> do </w:t>
      </w:r>
      <w:proofErr w:type="spellStart"/>
      <w:r w:rsidRPr="00CC010C">
        <w:rPr>
          <w:rFonts w:eastAsia="Times New Roman" w:cstheme="minorHAnsi"/>
          <w:bCs/>
          <w:kern w:val="0"/>
          <w:sz w:val="24"/>
          <w:szCs w:val="24"/>
          <w:lang w:val="en-US" w:eastAsia="et-EE"/>
          <w14:ligatures w14:val="none"/>
        </w:rPr>
        <w:t>do</w:t>
      </w:r>
      <w:proofErr w:type="spellEnd"/>
      <w:r w:rsidRPr="00CC010C">
        <w:rPr>
          <w:rFonts w:eastAsia="Times New Roman" w:cstheme="minorHAnsi"/>
          <w:bCs/>
          <w:kern w:val="0"/>
          <w:sz w:val="24"/>
          <w:szCs w:val="24"/>
          <w:lang w:val="en-US" w:eastAsia="et-EE"/>
          <w14:ligatures w14:val="none"/>
        </w:rPr>
        <w:t xml:space="preserve"> 01.05. a F4/F8 </w:t>
      </w:r>
      <w:proofErr w:type="spellStart"/>
      <w:r w:rsidRPr="00CC010C">
        <w:rPr>
          <w:rFonts w:eastAsia="Times New Roman" w:cstheme="minorHAnsi"/>
          <w:bCs/>
          <w:kern w:val="0"/>
          <w:sz w:val="24"/>
          <w:szCs w:val="24"/>
          <w:lang w:val="en-US" w:eastAsia="et-EE"/>
          <w14:ligatures w14:val="none"/>
        </w:rPr>
        <w:t>turniri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Festivalom</w:t>
      </w:r>
      <w:proofErr w:type="spellEnd"/>
      <w:r w:rsidRPr="00CC010C">
        <w:rPr>
          <w:rFonts w:eastAsia="Times New Roman" w:cstheme="minorHAnsi"/>
          <w:bCs/>
          <w:kern w:val="0"/>
          <w:sz w:val="24"/>
          <w:szCs w:val="24"/>
          <w:lang w:val="en-US" w:eastAsia="et-EE"/>
          <w14:ligatures w14:val="none"/>
        </w:rPr>
        <w:t xml:space="preserve"> </w:t>
      </w:r>
      <w:proofErr w:type="spellStart"/>
      <w:proofErr w:type="gramStart"/>
      <w:r w:rsidRPr="00CC010C">
        <w:rPr>
          <w:rFonts w:eastAsia="Times New Roman" w:cstheme="minorHAnsi"/>
          <w:bCs/>
          <w:kern w:val="0"/>
          <w:sz w:val="24"/>
          <w:szCs w:val="24"/>
          <w:lang w:val="en-US" w:eastAsia="et-EE"/>
          <w14:ligatures w14:val="none"/>
        </w:rPr>
        <w:t>košarke”u</w:t>
      </w:r>
      <w:proofErr w:type="spellEnd"/>
      <w:proofErr w:type="gram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godištima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će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biti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odigrani</w:t>
      </w:r>
      <w:proofErr w:type="spellEnd"/>
      <w:r w:rsidRPr="00CC010C">
        <w:rPr>
          <w:rFonts w:eastAsia="Times New Roman" w:cstheme="minorHAnsi"/>
          <w:bCs/>
          <w:kern w:val="0"/>
          <w:sz w:val="24"/>
          <w:szCs w:val="24"/>
          <w:lang w:val="en-US" w:eastAsia="et-EE"/>
          <w14:ligatures w14:val="none"/>
        </w:rPr>
        <w:t xml:space="preserve"> po </w:t>
      </w:r>
      <w:proofErr w:type="spellStart"/>
      <w:r w:rsidRPr="00CC010C">
        <w:rPr>
          <w:rFonts w:eastAsia="Times New Roman" w:cstheme="minorHAnsi"/>
          <w:bCs/>
          <w:kern w:val="0"/>
          <w:sz w:val="24"/>
          <w:szCs w:val="24"/>
          <w:lang w:val="en-US" w:eastAsia="et-EE"/>
          <w14:ligatures w14:val="none"/>
        </w:rPr>
        <w:t>pravilu</w:t>
      </w:r>
      <w:proofErr w:type="spellEnd"/>
      <w:r w:rsidRPr="00CC010C">
        <w:rPr>
          <w:rFonts w:eastAsia="Times New Roman" w:cstheme="minorHAnsi"/>
          <w:bCs/>
          <w:kern w:val="0"/>
          <w:sz w:val="24"/>
          <w:szCs w:val="24"/>
          <w:lang w:val="en-US" w:eastAsia="et-EE"/>
          <w14:ligatures w14:val="none"/>
        </w:rPr>
        <w:t xml:space="preserve"> od 01.05. </w:t>
      </w:r>
      <w:proofErr w:type="gramStart"/>
      <w:r w:rsidRPr="00CC010C">
        <w:rPr>
          <w:rFonts w:eastAsia="Times New Roman" w:cstheme="minorHAnsi"/>
          <w:bCs/>
          <w:kern w:val="0"/>
          <w:sz w:val="24"/>
          <w:szCs w:val="24"/>
          <w:lang w:val="en-US" w:eastAsia="et-EE"/>
          <w14:ligatures w14:val="none"/>
        </w:rPr>
        <w:t>do  31.05.</w:t>
      </w:r>
      <w:proofErr w:type="gram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svakoj</w:t>
      </w:r>
      <w:proofErr w:type="spellEnd"/>
      <w:r w:rsidRPr="00CC010C">
        <w:rPr>
          <w:rFonts w:eastAsia="Times New Roman" w:cstheme="minorHAnsi"/>
          <w:bCs/>
          <w:kern w:val="0"/>
          <w:sz w:val="24"/>
          <w:szCs w:val="24"/>
          <w:lang w:val="en-US" w:eastAsia="et-EE"/>
          <w14:ligatures w14:val="none"/>
        </w:rPr>
        <w:t xml:space="preserve"> </w:t>
      </w:r>
      <w:proofErr w:type="spellStart"/>
      <w:proofErr w:type="gramStart"/>
      <w:r w:rsidRPr="00CC010C">
        <w:rPr>
          <w:rFonts w:eastAsia="Times New Roman" w:cstheme="minorHAnsi"/>
          <w:bCs/>
          <w:kern w:val="0"/>
          <w:sz w:val="24"/>
          <w:szCs w:val="24"/>
          <w:lang w:val="en-US" w:eastAsia="et-EE"/>
          <w14:ligatures w14:val="none"/>
        </w:rPr>
        <w:t>godini</w:t>
      </w:r>
      <w:proofErr w:type="spellEnd"/>
      <w:r w:rsidRPr="00CC010C">
        <w:rPr>
          <w:rFonts w:eastAsia="Times New Roman" w:cstheme="minorHAnsi"/>
          <w:bCs/>
          <w:kern w:val="0"/>
          <w:sz w:val="24"/>
          <w:szCs w:val="24"/>
          <w:lang w:val="en-US" w:eastAsia="et-EE"/>
          <w14:ligatures w14:val="none"/>
        </w:rPr>
        <w:t>..</w:t>
      </w:r>
      <w:proofErr w:type="gramEnd"/>
    </w:p>
    <w:p w14:paraId="01FA992B" w14:textId="46EE1567" w:rsidR="003B6DE5" w:rsidRPr="00CC010C" w:rsidRDefault="003B6DE5" w:rsidP="000750C6">
      <w:pPr>
        <w:spacing w:after="0" w:line="240" w:lineRule="auto"/>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Registracija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može</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vršiti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tokom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čitave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takmičarske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sezone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licencirani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w:t>
      </w:r>
      <w:proofErr w:type="spellEnd"/>
      <w:r w:rsidRPr="00CC010C">
        <w:rPr>
          <w:rFonts w:eastAsia="Times New Roman" w:cstheme="minorHAnsi"/>
          <w:bCs/>
          <w:kern w:val="0"/>
          <w:sz w:val="24"/>
          <w:szCs w:val="24"/>
          <w:lang w:val="en-US" w:eastAsia="et-EE"/>
          <w14:ligatures w14:val="none"/>
        </w:rPr>
        <w:t>/</w:t>
      </w:r>
      <w:proofErr w:type="spellStart"/>
      <w:r w:rsidRPr="00CC010C">
        <w:rPr>
          <w:rFonts w:eastAsia="Times New Roman" w:cstheme="minorHAnsi"/>
          <w:bCs/>
          <w:kern w:val="0"/>
          <w:sz w:val="24"/>
          <w:szCs w:val="24"/>
          <w:lang w:val="en-US" w:eastAsia="et-EE"/>
          <w14:ligatures w14:val="none"/>
        </w:rPr>
        <w:t>igračica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odmah</w:t>
      </w:r>
      <w:proofErr w:type="spellEnd"/>
      <w:r w:rsidRPr="00CC010C">
        <w:rPr>
          <w:rFonts w:eastAsia="Times New Roman" w:cstheme="minorHAnsi"/>
          <w:bCs/>
          <w:kern w:val="0"/>
          <w:sz w:val="24"/>
          <w:szCs w:val="24"/>
          <w:lang w:val="en-US" w:eastAsia="et-EE"/>
          <w14:ligatures w14:val="none"/>
        </w:rPr>
        <w:t xml:space="preserve"> parvo </w:t>
      </w:r>
      <w:proofErr w:type="spellStart"/>
      <w:r w:rsidRPr="00CC010C">
        <w:rPr>
          <w:rFonts w:eastAsia="Times New Roman" w:cstheme="minorHAnsi"/>
          <w:bCs/>
          <w:kern w:val="0"/>
          <w:sz w:val="24"/>
          <w:szCs w:val="24"/>
          <w:lang w:val="en-US" w:eastAsia="et-EE"/>
          <w14:ligatures w14:val="none"/>
        </w:rPr>
        <w:t>nastupa</w:t>
      </w:r>
      <w:proofErr w:type="spellEnd"/>
      <w:r w:rsidRPr="00CC010C">
        <w:rPr>
          <w:rFonts w:eastAsia="Times New Roman" w:cstheme="minorHAnsi"/>
          <w:bCs/>
          <w:kern w:val="0"/>
          <w:sz w:val="24"/>
          <w:szCs w:val="24"/>
          <w:lang w:val="en-US" w:eastAsia="et-EE"/>
          <w14:ligatures w14:val="none"/>
        </w:rPr>
        <w:t>.</w:t>
      </w:r>
    </w:p>
    <w:p w14:paraId="6F77D4DD" w14:textId="77777777" w:rsidR="000750C6" w:rsidRPr="00CC010C" w:rsidRDefault="000750C6" w:rsidP="000750C6">
      <w:pPr>
        <w:spacing w:after="0" w:line="240" w:lineRule="auto"/>
        <w:rPr>
          <w:rFonts w:eastAsia="Times New Roman" w:cstheme="minorHAnsi"/>
          <w:bCs/>
          <w:kern w:val="0"/>
          <w:sz w:val="24"/>
          <w:szCs w:val="24"/>
          <w:lang w:val="en-US" w:eastAsia="et-EE"/>
          <w14:ligatures w14:val="none"/>
        </w:rPr>
      </w:pPr>
    </w:p>
    <w:p w14:paraId="108EAA61" w14:textId="25E765F7" w:rsidR="000750C6" w:rsidRPr="00CC010C" w:rsidRDefault="000750C6" w:rsidP="000750C6">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Svi </w:t>
      </w:r>
      <w:proofErr w:type="spellStart"/>
      <w:r w:rsidRPr="00CC010C">
        <w:rPr>
          <w:rFonts w:eastAsia="Times New Roman" w:cstheme="minorHAnsi"/>
          <w:bCs/>
          <w:kern w:val="0"/>
          <w:sz w:val="24"/>
          <w:szCs w:val="24"/>
          <w:lang w:val="en-US" w:eastAsia="et-EE"/>
          <w14:ligatures w14:val="none"/>
        </w:rPr>
        <w:t>klubovi</w:t>
      </w:r>
      <w:proofErr w:type="spellEnd"/>
      <w:r w:rsidRPr="00CC010C">
        <w:rPr>
          <w:rFonts w:eastAsia="Times New Roman" w:cstheme="minorHAnsi"/>
          <w:bCs/>
          <w:kern w:val="0"/>
          <w:sz w:val="24"/>
          <w:szCs w:val="24"/>
          <w:lang w:val="en-US" w:eastAsia="et-EE"/>
          <w14:ligatures w14:val="none"/>
        </w:rPr>
        <w:t xml:space="preserve"> MB </w:t>
      </w:r>
      <w:proofErr w:type="spellStart"/>
      <w:r w:rsidRPr="00CC010C">
        <w:rPr>
          <w:rFonts w:eastAsia="Times New Roman" w:cstheme="minorHAnsi"/>
          <w:bCs/>
          <w:kern w:val="0"/>
          <w:sz w:val="24"/>
          <w:szCs w:val="24"/>
          <w:lang w:val="en-US" w:eastAsia="et-EE"/>
          <w14:ligatures w14:val="none"/>
        </w:rPr>
        <w:t>igraju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jedinstveni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turniski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sistem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takmičenja</w:t>
      </w:r>
      <w:proofErr w:type="spellEnd"/>
      <w:r w:rsidR="00A55814" w:rsidRPr="00CC010C">
        <w:rPr>
          <w:rFonts w:eastAsia="Times New Roman" w:cstheme="minorHAnsi"/>
          <w:bCs/>
          <w:kern w:val="0"/>
          <w:sz w:val="24"/>
          <w:szCs w:val="24"/>
          <w:lang w:val="en-US" w:eastAsia="et-EE"/>
          <w14:ligatures w14:val="none"/>
        </w:rPr>
        <w:t xml:space="preserve"> </w:t>
      </w:r>
      <w:r w:rsidRPr="00CC010C">
        <w:rPr>
          <w:rFonts w:eastAsia="Times New Roman" w:cstheme="minorHAnsi"/>
          <w:bCs/>
          <w:kern w:val="0"/>
          <w:sz w:val="24"/>
          <w:szCs w:val="24"/>
          <w:lang w:val="en-US" w:eastAsia="et-EE"/>
          <w14:ligatures w14:val="none"/>
        </w:rPr>
        <w:t xml:space="preserve">u </w:t>
      </w:r>
      <w:proofErr w:type="spellStart"/>
      <w:r w:rsidRPr="00CC010C">
        <w:rPr>
          <w:rFonts w:eastAsia="Times New Roman" w:cstheme="minorHAnsi"/>
          <w:bCs/>
          <w:kern w:val="0"/>
          <w:sz w:val="24"/>
          <w:szCs w:val="24"/>
          <w:lang w:val="en-US" w:eastAsia="et-EE"/>
          <w14:ligatures w14:val="none"/>
        </w:rPr>
        <w:t>kojima</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igraju</w:t>
      </w:r>
      <w:proofErr w:type="spellEnd"/>
      <w:r w:rsidRPr="00CC010C">
        <w:rPr>
          <w:rFonts w:eastAsia="Times New Roman" w:cstheme="minorHAnsi"/>
          <w:bCs/>
          <w:kern w:val="0"/>
          <w:sz w:val="24"/>
          <w:szCs w:val="24"/>
          <w:lang w:val="en-US" w:eastAsia="et-EE"/>
          <w14:ligatures w14:val="none"/>
        </w:rPr>
        <w:t xml:space="preserve"> </w:t>
      </w:r>
      <w:proofErr w:type="spellStart"/>
      <w:r w:rsidR="005B1AE6" w:rsidRPr="00CC010C">
        <w:rPr>
          <w:rFonts w:eastAsia="Times New Roman" w:cstheme="minorHAnsi"/>
          <w:bCs/>
          <w:kern w:val="0"/>
          <w:sz w:val="24"/>
          <w:szCs w:val="24"/>
          <w:lang w:val="en-US" w:eastAsia="et-EE"/>
          <w14:ligatures w14:val="none"/>
        </w:rPr>
        <w:t>turnire</w:t>
      </w:r>
      <w:proofErr w:type="spellEnd"/>
      <w:r w:rsidR="001F717D" w:rsidRPr="00CC010C">
        <w:rPr>
          <w:rFonts w:eastAsia="Times New Roman" w:cstheme="minorHAnsi"/>
          <w:bCs/>
          <w:kern w:val="0"/>
          <w:sz w:val="24"/>
          <w:szCs w:val="24"/>
          <w:lang w:val="en-US" w:eastAsia="et-EE"/>
          <w14:ligatures w14:val="none"/>
        </w:rPr>
        <w:t xml:space="preserve"> </w:t>
      </w:r>
      <w:proofErr w:type="spellStart"/>
      <w:r w:rsidR="001F717D" w:rsidRPr="00CC010C">
        <w:rPr>
          <w:rFonts w:eastAsia="Times New Roman" w:cstheme="minorHAnsi"/>
          <w:bCs/>
          <w:kern w:val="0"/>
          <w:sz w:val="24"/>
          <w:szCs w:val="24"/>
          <w:lang w:val="en-US" w:eastAsia="et-EE"/>
          <w14:ligatures w14:val="none"/>
        </w:rPr>
        <w:t>ili</w:t>
      </w:r>
      <w:proofErr w:type="spellEnd"/>
      <w:r w:rsidR="001F717D" w:rsidRPr="00CC010C">
        <w:rPr>
          <w:rFonts w:eastAsia="Times New Roman" w:cstheme="minorHAnsi"/>
          <w:bCs/>
          <w:kern w:val="0"/>
          <w:sz w:val="24"/>
          <w:szCs w:val="24"/>
          <w:lang w:val="en-US" w:eastAsia="et-EE"/>
          <w14:ligatures w14:val="none"/>
        </w:rPr>
        <w:t xml:space="preserve"> </w:t>
      </w:r>
      <w:proofErr w:type="spellStart"/>
      <w:r w:rsidR="001F717D" w:rsidRPr="00CC010C">
        <w:rPr>
          <w:rFonts w:eastAsia="Times New Roman" w:cstheme="minorHAnsi"/>
          <w:bCs/>
          <w:kern w:val="0"/>
          <w:sz w:val="24"/>
          <w:szCs w:val="24"/>
          <w:lang w:val="en-US" w:eastAsia="et-EE"/>
          <w14:ligatures w14:val="none"/>
        </w:rPr>
        <w:t>ligu</w:t>
      </w:r>
      <w:proofErr w:type="spellEnd"/>
      <w:r w:rsidRPr="00CC010C">
        <w:rPr>
          <w:rFonts w:eastAsia="Times New Roman" w:cstheme="minorHAnsi"/>
          <w:bCs/>
          <w:kern w:val="0"/>
          <w:sz w:val="24"/>
          <w:szCs w:val="24"/>
          <w:lang w:val="en-US" w:eastAsia="et-EE"/>
          <w14:ligatures w14:val="none"/>
        </w:rPr>
        <w:t xml:space="preserve"> po </w:t>
      </w:r>
      <w:proofErr w:type="spellStart"/>
      <w:r w:rsidRPr="00CC010C">
        <w:rPr>
          <w:rFonts w:eastAsia="Times New Roman" w:cstheme="minorHAnsi"/>
          <w:bCs/>
          <w:kern w:val="0"/>
          <w:sz w:val="24"/>
          <w:szCs w:val="24"/>
          <w:lang w:val="en-US" w:eastAsia="et-EE"/>
          <w14:ligatures w14:val="none"/>
        </w:rPr>
        <w:t>dvokružnom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trokružnom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četvorokružnom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sistemu</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zavisnosti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w:t>
      </w:r>
      <w:proofErr w:type="spellEnd"/>
      <w:r w:rsidRPr="00CC010C">
        <w:rPr>
          <w:rFonts w:eastAsia="Times New Roman" w:cstheme="minorHAnsi"/>
          <w:bCs/>
          <w:kern w:val="0"/>
          <w:sz w:val="24"/>
          <w:szCs w:val="24"/>
          <w:lang w:val="en-US" w:eastAsia="et-EE"/>
          <w14:ligatures w14:val="none"/>
        </w:rPr>
        <w:t xml:space="preserve"> </w:t>
      </w:r>
      <w:proofErr w:type="spellStart"/>
      <w:r w:rsidR="005B1AE6" w:rsidRPr="00CC010C">
        <w:rPr>
          <w:rFonts w:eastAsia="Times New Roman" w:cstheme="minorHAnsi"/>
          <w:bCs/>
          <w:kern w:val="0"/>
          <w:sz w:val="24"/>
          <w:szCs w:val="24"/>
          <w:lang w:val="en-US" w:eastAsia="et-EE"/>
          <w14:ligatures w14:val="none"/>
        </w:rPr>
        <w:t>godišta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broja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prijavljenih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selekcija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w:t>
      </w:r>
      <w:proofErr w:type="spellEnd"/>
      <w:r w:rsidRPr="00CC010C">
        <w:rPr>
          <w:rFonts w:eastAsia="Times New Roman" w:cstheme="minorHAnsi"/>
          <w:bCs/>
          <w:kern w:val="0"/>
          <w:sz w:val="24"/>
          <w:szCs w:val="24"/>
          <w:lang w:val="en-US" w:eastAsia="et-EE"/>
          <w14:ligatures w14:val="none"/>
        </w:rPr>
        <w:t xml:space="preserve"> se po </w:t>
      </w:r>
      <w:proofErr w:type="spellStart"/>
      <w:r w:rsidRPr="00CC010C">
        <w:rPr>
          <w:rFonts w:eastAsia="Times New Roman" w:cstheme="minorHAnsi"/>
          <w:bCs/>
          <w:kern w:val="0"/>
          <w:sz w:val="24"/>
          <w:szCs w:val="24"/>
          <w:lang w:val="en-US" w:eastAsia="et-EE"/>
          <w14:ligatures w14:val="none"/>
        </w:rPr>
        <w:t>principu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domaćin</w:t>
      </w:r>
      <w:proofErr w:type="spellEnd"/>
      <w:r w:rsidRPr="00CC010C">
        <w:rPr>
          <w:rFonts w:eastAsia="Times New Roman" w:cstheme="minorHAnsi"/>
          <w:bCs/>
          <w:kern w:val="0"/>
          <w:sz w:val="24"/>
          <w:szCs w:val="24"/>
          <w:lang w:val="en-US" w:eastAsia="et-EE"/>
          <w14:ligatures w14:val="none"/>
        </w:rPr>
        <w:t>/</w:t>
      </w:r>
      <w:proofErr w:type="spellStart"/>
      <w:r w:rsidRPr="00CC010C">
        <w:rPr>
          <w:rFonts w:eastAsia="Times New Roman" w:cstheme="minorHAnsi"/>
          <w:bCs/>
          <w:kern w:val="0"/>
          <w:sz w:val="24"/>
          <w:szCs w:val="24"/>
          <w:lang w:val="en-US" w:eastAsia="et-EE"/>
          <w14:ligatures w14:val="none"/>
        </w:rPr>
        <w:t>gost</w:t>
      </w:r>
      <w:proofErr w:type="spellEnd"/>
      <w:r w:rsidR="005B1AE6" w:rsidRPr="00CC010C">
        <w:rPr>
          <w:rFonts w:eastAsia="Times New Roman" w:cstheme="minorHAnsi"/>
          <w:bCs/>
          <w:kern w:val="0"/>
          <w:sz w:val="24"/>
          <w:szCs w:val="24"/>
          <w:lang w:val="en-US" w:eastAsia="et-EE"/>
          <w14:ligatures w14:val="none"/>
        </w:rPr>
        <w:t xml:space="preserve"> po </w:t>
      </w:r>
      <w:proofErr w:type="spellStart"/>
      <w:r w:rsidR="005B1AE6" w:rsidRPr="00CC010C">
        <w:rPr>
          <w:rFonts w:eastAsia="Times New Roman" w:cstheme="minorHAnsi"/>
          <w:bCs/>
          <w:kern w:val="0"/>
          <w:sz w:val="24"/>
          <w:szCs w:val="24"/>
          <w:lang w:val="en-US" w:eastAsia="et-EE"/>
          <w14:ligatures w14:val="none"/>
        </w:rPr>
        <w:t>Bergeru</w:t>
      </w:r>
      <w:proofErr w:type="spellEnd"/>
      <w:r w:rsidR="005B1AE6" w:rsidRPr="00CC010C">
        <w:rPr>
          <w:rFonts w:eastAsia="Times New Roman" w:cstheme="minorHAnsi"/>
          <w:bCs/>
          <w:kern w:val="0"/>
          <w:sz w:val="24"/>
          <w:szCs w:val="24"/>
          <w:lang w:val="en-US" w:eastAsia="et-EE"/>
          <w14:ligatures w14:val="none"/>
        </w:rPr>
        <w:t xml:space="preserve">, </w:t>
      </w:r>
      <w:proofErr w:type="spellStart"/>
      <w:r w:rsidR="005B1AE6" w:rsidRPr="00CC010C">
        <w:rPr>
          <w:rFonts w:eastAsia="Times New Roman" w:cstheme="minorHAnsi"/>
          <w:bCs/>
          <w:kern w:val="0"/>
          <w:sz w:val="24"/>
          <w:szCs w:val="24"/>
          <w:lang w:val="en-US" w:eastAsia="et-EE"/>
          <w14:ligatures w14:val="none"/>
        </w:rPr>
        <w:t>zavisno</w:t>
      </w:r>
      <w:proofErr w:type="spellEnd"/>
      <w:r w:rsidR="005B1AE6" w:rsidRPr="00CC010C">
        <w:rPr>
          <w:rFonts w:eastAsia="Times New Roman" w:cstheme="minorHAnsi"/>
          <w:bCs/>
          <w:kern w:val="0"/>
          <w:sz w:val="24"/>
          <w:szCs w:val="24"/>
          <w:lang w:val="en-US" w:eastAsia="et-EE"/>
          <w14:ligatures w14:val="none"/>
        </w:rPr>
        <w:t xml:space="preserve"> </w:t>
      </w:r>
      <w:proofErr w:type="spellStart"/>
      <w:r w:rsidR="005B1AE6" w:rsidRPr="00CC010C">
        <w:rPr>
          <w:rFonts w:eastAsia="Times New Roman" w:cstheme="minorHAnsi"/>
          <w:bCs/>
          <w:kern w:val="0"/>
          <w:sz w:val="24"/>
          <w:szCs w:val="24"/>
          <w:lang w:val="en-US" w:eastAsia="et-EE"/>
          <w14:ligatures w14:val="none"/>
        </w:rPr>
        <w:t>od</w:t>
      </w:r>
      <w:proofErr w:type="spellEnd"/>
      <w:r w:rsidR="005B1AE6" w:rsidRPr="00CC010C">
        <w:rPr>
          <w:rFonts w:eastAsia="Times New Roman" w:cstheme="minorHAnsi"/>
          <w:bCs/>
          <w:kern w:val="0"/>
          <w:sz w:val="24"/>
          <w:szCs w:val="24"/>
          <w:lang w:val="en-US" w:eastAsia="et-EE"/>
          <w14:ligatures w14:val="none"/>
        </w:rPr>
        <w:t xml:space="preserve"> </w:t>
      </w:r>
      <w:proofErr w:type="spellStart"/>
      <w:r w:rsidR="005B1AE6" w:rsidRPr="00CC010C">
        <w:rPr>
          <w:rFonts w:eastAsia="Times New Roman" w:cstheme="minorHAnsi"/>
          <w:bCs/>
          <w:kern w:val="0"/>
          <w:sz w:val="24"/>
          <w:szCs w:val="24"/>
          <w:lang w:val="en-US" w:eastAsia="et-EE"/>
          <w14:ligatures w14:val="none"/>
        </w:rPr>
        <w:t>dvokružnom</w:t>
      </w:r>
      <w:proofErr w:type="spellEnd"/>
      <w:r w:rsidR="005B1AE6" w:rsidRPr="00CC010C">
        <w:rPr>
          <w:rFonts w:eastAsia="Times New Roman" w:cstheme="minorHAnsi"/>
          <w:bCs/>
          <w:kern w:val="0"/>
          <w:sz w:val="24"/>
          <w:szCs w:val="24"/>
          <w:lang w:val="en-US" w:eastAsia="et-EE"/>
          <w14:ligatures w14:val="none"/>
        </w:rPr>
        <w:t xml:space="preserve">, </w:t>
      </w:r>
      <w:proofErr w:type="spellStart"/>
      <w:r w:rsidR="005B1AE6" w:rsidRPr="00CC010C">
        <w:rPr>
          <w:rFonts w:eastAsia="Times New Roman" w:cstheme="minorHAnsi"/>
          <w:bCs/>
          <w:kern w:val="0"/>
          <w:sz w:val="24"/>
          <w:szCs w:val="24"/>
          <w:lang w:val="en-US" w:eastAsia="et-EE"/>
          <w14:ligatures w14:val="none"/>
        </w:rPr>
        <w:t>trokružnom</w:t>
      </w:r>
      <w:proofErr w:type="spellEnd"/>
      <w:r w:rsidR="005B1AE6" w:rsidRPr="00CC010C">
        <w:rPr>
          <w:rFonts w:eastAsia="Times New Roman" w:cstheme="minorHAnsi"/>
          <w:bCs/>
          <w:kern w:val="0"/>
          <w:sz w:val="24"/>
          <w:szCs w:val="24"/>
          <w:lang w:val="en-US" w:eastAsia="et-EE"/>
          <w14:ligatures w14:val="none"/>
        </w:rPr>
        <w:t xml:space="preserve"> </w:t>
      </w:r>
      <w:proofErr w:type="spellStart"/>
      <w:r w:rsidR="005B1AE6" w:rsidRPr="00CC010C">
        <w:rPr>
          <w:rFonts w:eastAsia="Times New Roman" w:cstheme="minorHAnsi"/>
          <w:bCs/>
          <w:kern w:val="0"/>
          <w:sz w:val="24"/>
          <w:szCs w:val="24"/>
          <w:lang w:val="en-US" w:eastAsia="et-EE"/>
          <w14:ligatures w14:val="none"/>
        </w:rPr>
        <w:t>ili</w:t>
      </w:r>
      <w:proofErr w:type="spellEnd"/>
      <w:r w:rsidR="005B1AE6" w:rsidRPr="00CC010C">
        <w:rPr>
          <w:rFonts w:eastAsia="Times New Roman" w:cstheme="minorHAnsi"/>
          <w:bCs/>
          <w:kern w:val="0"/>
          <w:sz w:val="24"/>
          <w:szCs w:val="24"/>
          <w:lang w:val="en-US" w:eastAsia="et-EE"/>
          <w14:ligatures w14:val="none"/>
        </w:rPr>
        <w:t xml:space="preserve"> </w:t>
      </w:r>
      <w:proofErr w:type="spellStart"/>
      <w:r w:rsidR="005B1AE6" w:rsidRPr="00CC010C">
        <w:rPr>
          <w:rFonts w:eastAsia="Times New Roman" w:cstheme="minorHAnsi"/>
          <w:bCs/>
          <w:kern w:val="0"/>
          <w:sz w:val="24"/>
          <w:szCs w:val="24"/>
          <w:lang w:val="en-US" w:eastAsia="et-EE"/>
          <w14:ligatures w14:val="none"/>
        </w:rPr>
        <w:t>četvorokružnom</w:t>
      </w:r>
      <w:proofErr w:type="spellEnd"/>
      <w:r w:rsidR="005B1AE6" w:rsidRPr="00CC010C">
        <w:rPr>
          <w:rFonts w:eastAsia="Times New Roman" w:cstheme="minorHAnsi"/>
          <w:bCs/>
          <w:kern w:val="0"/>
          <w:sz w:val="24"/>
          <w:szCs w:val="24"/>
          <w:lang w:val="en-US" w:eastAsia="et-EE"/>
          <w14:ligatures w14:val="none"/>
        </w:rPr>
        <w:t xml:space="preserve"> </w:t>
      </w:r>
      <w:proofErr w:type="spellStart"/>
      <w:r w:rsidR="005B1AE6" w:rsidRPr="00CC010C">
        <w:rPr>
          <w:rFonts w:eastAsia="Times New Roman" w:cstheme="minorHAnsi"/>
          <w:bCs/>
          <w:kern w:val="0"/>
          <w:sz w:val="24"/>
          <w:szCs w:val="24"/>
          <w:lang w:val="en-US" w:eastAsia="et-EE"/>
          <w14:ligatures w14:val="none"/>
        </w:rPr>
        <w:t>sistemu</w:t>
      </w:r>
      <w:proofErr w:type="spellEnd"/>
      <w:r w:rsidR="005B1AE6" w:rsidRPr="00CC010C">
        <w:rPr>
          <w:rFonts w:eastAsia="Times New Roman" w:cstheme="minorHAnsi"/>
          <w:bCs/>
          <w:kern w:val="0"/>
          <w:sz w:val="24"/>
          <w:szCs w:val="24"/>
          <w:lang w:val="en-US" w:eastAsia="et-EE"/>
          <w14:ligatures w14:val="none"/>
        </w:rPr>
        <w:t xml:space="preserve"> koji se </w:t>
      </w:r>
      <w:proofErr w:type="spellStart"/>
      <w:r w:rsidR="005B1AE6" w:rsidRPr="00CC010C">
        <w:rPr>
          <w:rFonts w:eastAsia="Times New Roman" w:cstheme="minorHAnsi"/>
          <w:bCs/>
          <w:kern w:val="0"/>
          <w:sz w:val="24"/>
          <w:szCs w:val="24"/>
          <w:lang w:val="en-US" w:eastAsia="et-EE"/>
          <w14:ligatures w14:val="none"/>
        </w:rPr>
        <w:t>raspoređuje</w:t>
      </w:r>
      <w:proofErr w:type="spellEnd"/>
      <w:r w:rsidR="005B1AE6" w:rsidRPr="00CC010C">
        <w:rPr>
          <w:rFonts w:eastAsia="Times New Roman" w:cstheme="minorHAnsi"/>
          <w:bCs/>
          <w:kern w:val="0"/>
          <w:sz w:val="24"/>
          <w:szCs w:val="24"/>
          <w:lang w:val="en-US" w:eastAsia="et-EE"/>
          <w14:ligatures w14:val="none"/>
        </w:rPr>
        <w:t xml:space="preserve"> po </w:t>
      </w:r>
      <w:proofErr w:type="spellStart"/>
      <w:r w:rsidR="005B1AE6" w:rsidRPr="00CC010C">
        <w:rPr>
          <w:rFonts w:eastAsia="Times New Roman" w:cstheme="minorHAnsi"/>
          <w:bCs/>
          <w:kern w:val="0"/>
          <w:sz w:val="24"/>
          <w:szCs w:val="24"/>
          <w:lang w:val="en-US" w:eastAsia="et-EE"/>
          <w14:ligatures w14:val="none"/>
        </w:rPr>
        <w:t>dvije</w:t>
      </w:r>
      <w:proofErr w:type="spellEnd"/>
      <w:r w:rsidR="005B1AE6" w:rsidRPr="00CC010C">
        <w:rPr>
          <w:rFonts w:eastAsia="Times New Roman" w:cstheme="minorHAnsi"/>
          <w:bCs/>
          <w:kern w:val="0"/>
          <w:sz w:val="24"/>
          <w:szCs w:val="24"/>
          <w:lang w:val="en-US" w:eastAsia="et-EE"/>
          <w14:ligatures w14:val="none"/>
        </w:rPr>
        <w:t xml:space="preserve">/tri </w:t>
      </w:r>
      <w:proofErr w:type="spellStart"/>
      <w:r w:rsidR="005B1AE6" w:rsidRPr="00CC010C">
        <w:rPr>
          <w:rFonts w:eastAsia="Times New Roman" w:cstheme="minorHAnsi"/>
          <w:bCs/>
          <w:kern w:val="0"/>
          <w:sz w:val="24"/>
          <w:szCs w:val="24"/>
          <w:lang w:val="en-US" w:eastAsia="et-EE"/>
          <w14:ligatures w14:val="none"/>
        </w:rPr>
        <w:t>utakmice</w:t>
      </w:r>
      <w:proofErr w:type="spellEnd"/>
      <w:r w:rsidR="005B1AE6" w:rsidRPr="00CC010C">
        <w:rPr>
          <w:rFonts w:eastAsia="Times New Roman" w:cstheme="minorHAnsi"/>
          <w:bCs/>
          <w:kern w:val="0"/>
          <w:sz w:val="24"/>
          <w:szCs w:val="24"/>
          <w:lang w:val="en-US" w:eastAsia="et-EE"/>
          <w14:ligatures w14:val="none"/>
        </w:rPr>
        <w:t xml:space="preserve"> po </w:t>
      </w:r>
      <w:proofErr w:type="spellStart"/>
      <w:r w:rsidR="005B1AE6" w:rsidRPr="00CC010C">
        <w:rPr>
          <w:rFonts w:eastAsia="Times New Roman" w:cstheme="minorHAnsi"/>
          <w:bCs/>
          <w:kern w:val="0"/>
          <w:sz w:val="24"/>
          <w:szCs w:val="24"/>
          <w:lang w:val="en-US" w:eastAsia="et-EE"/>
          <w14:ligatures w14:val="none"/>
        </w:rPr>
        <w:t>turniru</w:t>
      </w:r>
      <w:proofErr w:type="spellEnd"/>
      <w:r w:rsidR="005B1AE6" w:rsidRPr="00CC010C">
        <w:rPr>
          <w:rFonts w:eastAsia="Times New Roman" w:cstheme="minorHAnsi"/>
          <w:bCs/>
          <w:kern w:val="0"/>
          <w:sz w:val="24"/>
          <w:szCs w:val="24"/>
          <w:lang w:val="en-US" w:eastAsia="et-EE"/>
          <w14:ligatures w14:val="none"/>
        </w:rPr>
        <w:t>.</w:t>
      </w:r>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Organizaciju</w:t>
      </w:r>
      <w:proofErr w:type="spellEnd"/>
      <w:r w:rsidRPr="00CC010C">
        <w:rPr>
          <w:rFonts w:eastAsia="Times New Roman" w:cstheme="minorHAnsi"/>
          <w:bCs/>
          <w:kern w:val="0"/>
          <w:sz w:val="24"/>
          <w:szCs w:val="24"/>
          <w:lang w:val="en-US" w:eastAsia="et-EE"/>
          <w14:ligatures w14:val="none"/>
        </w:rPr>
        <w:t xml:space="preserve"> </w:t>
      </w:r>
      <w:proofErr w:type="spellStart"/>
      <w:proofErr w:type="gram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r w:rsidR="005B1AE6" w:rsidRPr="00CC010C">
        <w:rPr>
          <w:rFonts w:eastAsia="Times New Roman" w:cstheme="minorHAnsi"/>
          <w:bCs/>
          <w:kern w:val="0"/>
          <w:sz w:val="24"/>
          <w:szCs w:val="24"/>
          <w:lang w:val="en-US" w:eastAsia="et-EE"/>
          <w14:ligatures w14:val="none"/>
        </w:rPr>
        <w:t xml:space="preserve"> u</w:t>
      </w:r>
      <w:proofErr w:type="gramEnd"/>
      <w:r w:rsidR="005B1AE6" w:rsidRPr="00CC010C">
        <w:rPr>
          <w:rFonts w:eastAsia="Times New Roman" w:cstheme="minorHAnsi"/>
          <w:bCs/>
          <w:kern w:val="0"/>
          <w:sz w:val="24"/>
          <w:szCs w:val="24"/>
          <w:lang w:val="en-US" w:eastAsia="et-EE"/>
          <w14:ligatures w14:val="none"/>
        </w:rPr>
        <w:t xml:space="preserve"> </w:t>
      </w:r>
      <w:proofErr w:type="spellStart"/>
      <w:r w:rsidR="005B1AE6" w:rsidRPr="00CC010C">
        <w:rPr>
          <w:rFonts w:eastAsia="Times New Roman" w:cstheme="minorHAnsi"/>
          <w:bCs/>
          <w:kern w:val="0"/>
          <w:sz w:val="24"/>
          <w:szCs w:val="24"/>
          <w:lang w:val="en-US" w:eastAsia="et-EE"/>
          <w14:ligatures w14:val="none"/>
        </w:rPr>
        <w:t>dogovoru</w:t>
      </w:r>
      <w:proofErr w:type="spellEnd"/>
      <w:r w:rsidR="005B1AE6" w:rsidRPr="00CC010C">
        <w:rPr>
          <w:rFonts w:eastAsia="Times New Roman" w:cstheme="minorHAnsi"/>
          <w:bCs/>
          <w:kern w:val="0"/>
          <w:sz w:val="24"/>
          <w:szCs w:val="24"/>
          <w:lang w:val="en-US" w:eastAsia="et-EE"/>
          <w14:ligatures w14:val="none"/>
        </w:rPr>
        <w:t xml:space="preserve"> </w:t>
      </w:r>
      <w:proofErr w:type="spellStart"/>
      <w:r w:rsidR="005B1AE6" w:rsidRPr="00CC010C">
        <w:rPr>
          <w:rFonts w:eastAsia="Times New Roman" w:cstheme="minorHAnsi"/>
          <w:bCs/>
          <w:kern w:val="0"/>
          <w:sz w:val="24"/>
          <w:szCs w:val="24"/>
          <w:lang w:val="en-US" w:eastAsia="et-EE"/>
          <w14:ligatures w14:val="none"/>
        </w:rPr>
        <w:t>sa</w:t>
      </w:r>
      <w:proofErr w:type="spellEnd"/>
      <w:r w:rsidR="005B1AE6" w:rsidRPr="00CC010C">
        <w:rPr>
          <w:rFonts w:eastAsia="Times New Roman" w:cstheme="minorHAnsi"/>
          <w:bCs/>
          <w:kern w:val="0"/>
          <w:sz w:val="24"/>
          <w:szCs w:val="24"/>
          <w:lang w:val="en-US" w:eastAsia="et-EE"/>
          <w14:ligatures w14:val="none"/>
        </w:rPr>
        <w:t xml:space="preserve"> </w:t>
      </w:r>
      <w:proofErr w:type="spellStart"/>
      <w:r w:rsidR="005B1AE6" w:rsidRPr="00CC010C">
        <w:rPr>
          <w:rFonts w:eastAsia="Times New Roman" w:cstheme="minorHAnsi"/>
          <w:bCs/>
          <w:kern w:val="0"/>
          <w:sz w:val="24"/>
          <w:szCs w:val="24"/>
          <w:lang w:val="en-US" w:eastAsia="et-EE"/>
          <w14:ligatures w14:val="none"/>
        </w:rPr>
        <w:t>organizatorom</w:t>
      </w:r>
      <w:proofErr w:type="spellEnd"/>
      <w:r w:rsidR="005B1AE6"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vrši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w:t>
      </w:r>
      <w:proofErr w:type="spellEnd"/>
      <w:r w:rsidRPr="00CC010C">
        <w:rPr>
          <w:rFonts w:eastAsia="Times New Roman" w:cstheme="minorHAnsi"/>
          <w:bCs/>
          <w:kern w:val="0"/>
          <w:sz w:val="24"/>
          <w:szCs w:val="24"/>
          <w:lang w:val="en-US" w:eastAsia="et-EE"/>
          <w14:ligatures w14:val="none"/>
        </w:rPr>
        <w:t xml:space="preserve"> koji </w:t>
      </w:r>
      <w:proofErr w:type="spellStart"/>
      <w:r w:rsidRPr="00CC010C">
        <w:rPr>
          <w:rFonts w:eastAsia="Times New Roman" w:cstheme="minorHAnsi"/>
          <w:bCs/>
          <w:kern w:val="0"/>
          <w:sz w:val="24"/>
          <w:szCs w:val="24"/>
          <w:lang w:val="en-US" w:eastAsia="et-EE"/>
          <w14:ligatures w14:val="none"/>
        </w:rPr>
        <w:t>igra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terenu</w:t>
      </w:r>
      <w:proofErr w:type="spellEnd"/>
      <w:r w:rsidR="005B1AE6" w:rsidRPr="00CC010C">
        <w:rPr>
          <w:rFonts w:eastAsia="Times New Roman" w:cstheme="minorHAnsi"/>
          <w:bCs/>
          <w:kern w:val="0"/>
          <w:sz w:val="24"/>
          <w:szCs w:val="24"/>
          <w:lang w:val="en-US" w:eastAsia="et-EE"/>
          <w14:ligatures w14:val="none"/>
        </w:rPr>
        <w:t xml:space="preserve">. </w:t>
      </w:r>
      <w:r w:rsidRPr="00CC010C">
        <w:rPr>
          <w:rFonts w:eastAsia="Calibri" w:cstheme="minorHAnsi"/>
          <w:bCs/>
          <w:kern w:val="0"/>
          <w:sz w:val="24"/>
          <w:szCs w:val="24"/>
          <w14:ligatures w14:val="none"/>
        </w:rPr>
        <w:t xml:space="preserve"> </w:t>
      </w:r>
    </w:p>
    <w:p w14:paraId="5639299D" w14:textId="77777777" w:rsidR="001F717D" w:rsidRPr="00CC010C" w:rsidRDefault="000750C6" w:rsidP="000750C6">
      <w:pPr>
        <w:spacing w:after="0" w:line="240" w:lineRule="auto"/>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eastAsia="et-EE"/>
          <w14:ligatures w14:val="none"/>
        </w:rPr>
        <w:t xml:space="preserve">Takmičenje u </w:t>
      </w:r>
      <w:r w:rsidR="005B1AE6" w:rsidRPr="00CC010C">
        <w:rPr>
          <w:rFonts w:eastAsia="Times New Roman" w:cstheme="minorHAnsi"/>
          <w:bCs/>
          <w:kern w:val="0"/>
          <w:sz w:val="24"/>
          <w:szCs w:val="24"/>
          <w:lang w:eastAsia="et-EE"/>
          <w14:ligatures w14:val="none"/>
        </w:rPr>
        <w:t xml:space="preserve">MB </w:t>
      </w:r>
      <w:r w:rsidRPr="00CC010C">
        <w:rPr>
          <w:rFonts w:eastAsia="Times New Roman" w:cstheme="minorHAnsi"/>
          <w:bCs/>
          <w:kern w:val="0"/>
          <w:sz w:val="24"/>
          <w:szCs w:val="24"/>
          <w:lang w:eastAsia="et-EE"/>
          <w14:ligatures w14:val="none"/>
        </w:rPr>
        <w:t xml:space="preserve">počinje po pravilu </w:t>
      </w:r>
      <w:r w:rsidR="003B6DE5" w:rsidRPr="00CC010C">
        <w:rPr>
          <w:rFonts w:eastAsia="Times New Roman" w:cstheme="minorHAnsi"/>
          <w:bCs/>
          <w:kern w:val="0"/>
          <w:sz w:val="24"/>
          <w:szCs w:val="24"/>
          <w:lang w:eastAsia="et-EE"/>
          <w14:ligatures w14:val="none"/>
        </w:rPr>
        <w:t>u Novembru</w:t>
      </w:r>
      <w:r w:rsidRPr="00CC010C">
        <w:rPr>
          <w:rFonts w:eastAsia="Times New Roman" w:cstheme="minorHAnsi"/>
          <w:bCs/>
          <w:kern w:val="0"/>
          <w:sz w:val="24"/>
          <w:szCs w:val="24"/>
          <w:lang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w:t>
      </w:r>
      <w:proofErr w:type="spellEnd"/>
      <w:r w:rsidRPr="00CC010C">
        <w:rPr>
          <w:rFonts w:eastAsia="Times New Roman" w:cstheme="minorHAnsi"/>
          <w:bCs/>
          <w:kern w:val="0"/>
          <w:sz w:val="24"/>
          <w:szCs w:val="24"/>
          <w:lang w:val="en-US" w:eastAsia="et-EE"/>
          <w14:ligatures w14:val="none"/>
        </w:rPr>
        <w:t xml:space="preserve"> se </w:t>
      </w:r>
      <w:proofErr w:type="spellStart"/>
      <w:r w:rsidR="003B6DE5" w:rsidRPr="00CC010C">
        <w:rPr>
          <w:rFonts w:eastAsia="Times New Roman" w:cstheme="minorHAnsi"/>
          <w:bCs/>
          <w:kern w:val="0"/>
          <w:sz w:val="24"/>
          <w:szCs w:val="24"/>
          <w:lang w:val="en-US" w:eastAsia="et-EE"/>
          <w14:ligatures w14:val="none"/>
        </w:rPr>
        <w:t>jednom</w:t>
      </w:r>
      <w:proofErr w:type="spellEnd"/>
      <w:r w:rsidR="003B6DE5" w:rsidRPr="00CC010C">
        <w:rPr>
          <w:rFonts w:eastAsia="Times New Roman" w:cstheme="minorHAnsi"/>
          <w:bCs/>
          <w:kern w:val="0"/>
          <w:sz w:val="24"/>
          <w:szCs w:val="24"/>
          <w:lang w:val="en-US" w:eastAsia="et-EE"/>
          <w14:ligatures w14:val="none"/>
        </w:rPr>
        <w:t xml:space="preserve"> </w:t>
      </w:r>
      <w:proofErr w:type="spellStart"/>
      <w:r w:rsidR="003B6DE5" w:rsidRPr="00CC010C">
        <w:rPr>
          <w:rFonts w:eastAsia="Times New Roman" w:cstheme="minorHAnsi"/>
          <w:bCs/>
          <w:kern w:val="0"/>
          <w:sz w:val="24"/>
          <w:szCs w:val="24"/>
          <w:lang w:val="en-US" w:eastAsia="et-EE"/>
          <w14:ligatures w14:val="none"/>
        </w:rPr>
        <w:t>mjesečno</w:t>
      </w:r>
      <w:proofErr w:type="spellEnd"/>
      <w:r w:rsidR="003B6DE5" w:rsidRPr="00CC010C">
        <w:rPr>
          <w:rFonts w:eastAsia="Times New Roman" w:cstheme="minorHAnsi"/>
          <w:bCs/>
          <w:kern w:val="0"/>
          <w:sz w:val="24"/>
          <w:szCs w:val="24"/>
          <w:lang w:val="en-US" w:eastAsia="et-EE"/>
          <w14:ligatures w14:val="none"/>
        </w:rPr>
        <w:t xml:space="preserve"> </w:t>
      </w:r>
      <w:r w:rsidRPr="00CC010C">
        <w:rPr>
          <w:rFonts w:eastAsia="Times New Roman" w:cstheme="minorHAnsi"/>
          <w:bCs/>
          <w:kern w:val="0"/>
          <w:sz w:val="24"/>
          <w:szCs w:val="24"/>
          <w:lang w:val="en-US" w:eastAsia="et-EE"/>
          <w14:ligatures w14:val="none"/>
        </w:rPr>
        <w:t xml:space="preserve">. </w:t>
      </w:r>
    </w:p>
    <w:p w14:paraId="47DAC4F4" w14:textId="69FE6245" w:rsidR="000750C6" w:rsidRPr="00CC010C" w:rsidRDefault="003B6DE5" w:rsidP="000750C6">
      <w:pPr>
        <w:spacing w:after="0" w:line="240" w:lineRule="auto"/>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MB </w:t>
      </w:r>
      <w:r w:rsidR="000750C6" w:rsidRPr="00CC010C">
        <w:rPr>
          <w:rFonts w:eastAsia="Times New Roman" w:cstheme="minorHAnsi"/>
          <w:bCs/>
          <w:kern w:val="0"/>
          <w:sz w:val="24"/>
          <w:szCs w:val="24"/>
          <w:lang w:val="en-US" w:eastAsia="et-EE"/>
          <w14:ligatures w14:val="none"/>
        </w:rPr>
        <w:t xml:space="preserve">se </w:t>
      </w:r>
      <w:proofErr w:type="spellStart"/>
      <w:r w:rsidR="000750C6" w:rsidRPr="00CC010C">
        <w:rPr>
          <w:rFonts w:eastAsia="Times New Roman" w:cstheme="minorHAnsi"/>
          <w:bCs/>
          <w:kern w:val="0"/>
          <w:sz w:val="24"/>
          <w:szCs w:val="24"/>
          <w:lang w:val="en-US" w:eastAsia="et-EE"/>
          <w14:ligatures w14:val="none"/>
        </w:rPr>
        <w:t>igra</w:t>
      </w:r>
      <w:proofErr w:type="spellEnd"/>
      <w:r w:rsidR="000750C6" w:rsidRPr="00CC010C">
        <w:rPr>
          <w:rFonts w:eastAsia="Times New Roman" w:cstheme="minorHAnsi"/>
          <w:bCs/>
          <w:kern w:val="0"/>
          <w:sz w:val="24"/>
          <w:szCs w:val="24"/>
          <w:lang w:val="en-US" w:eastAsia="et-EE"/>
          <w14:ligatures w14:val="none"/>
        </w:rPr>
        <w:t xml:space="preserve"> u </w:t>
      </w:r>
      <w:proofErr w:type="spellStart"/>
      <w:r w:rsidR="000750C6" w:rsidRPr="00CC010C">
        <w:rPr>
          <w:rFonts w:eastAsia="Times New Roman" w:cstheme="minorHAnsi"/>
          <w:bCs/>
          <w:kern w:val="0"/>
          <w:sz w:val="24"/>
          <w:szCs w:val="24"/>
          <w:lang w:val="en-US" w:eastAsia="et-EE"/>
          <w14:ligatures w14:val="none"/>
        </w:rPr>
        <w:t>prvom</w:t>
      </w:r>
      <w:proofErr w:type="spellEnd"/>
      <w:r w:rsidR="000750C6" w:rsidRPr="00CC010C">
        <w:rPr>
          <w:rFonts w:eastAsia="Times New Roman" w:cstheme="minorHAnsi"/>
          <w:bCs/>
          <w:kern w:val="0"/>
          <w:sz w:val="24"/>
          <w:szCs w:val="24"/>
          <w:lang w:val="en-US" w:eastAsia="et-EE"/>
          <w14:ligatures w14:val="none"/>
        </w:rPr>
        <w:t xml:space="preserve"> </w:t>
      </w:r>
      <w:proofErr w:type="spellStart"/>
      <w:r w:rsidR="000750C6" w:rsidRPr="00CC010C">
        <w:rPr>
          <w:rFonts w:eastAsia="Times New Roman" w:cstheme="minorHAnsi"/>
          <w:bCs/>
          <w:kern w:val="0"/>
          <w:sz w:val="24"/>
          <w:szCs w:val="24"/>
          <w:lang w:val="en-US" w:eastAsia="et-EE"/>
          <w14:ligatures w14:val="none"/>
        </w:rPr>
        <w:t>stepenu</w:t>
      </w:r>
      <w:proofErr w:type="spellEnd"/>
      <w:r w:rsidR="000750C6" w:rsidRPr="00CC010C">
        <w:rPr>
          <w:rFonts w:eastAsia="Times New Roman" w:cstheme="minorHAnsi"/>
          <w:bCs/>
          <w:kern w:val="0"/>
          <w:sz w:val="24"/>
          <w:szCs w:val="24"/>
          <w:lang w:val="en-US" w:eastAsia="et-EE"/>
          <w14:ligatures w14:val="none"/>
        </w:rPr>
        <w:t xml:space="preserve"> po </w:t>
      </w:r>
      <w:proofErr w:type="spellStart"/>
      <w:r w:rsidRPr="00CC010C">
        <w:rPr>
          <w:rFonts w:eastAsia="Times New Roman" w:cstheme="minorHAnsi"/>
          <w:bCs/>
          <w:kern w:val="0"/>
          <w:sz w:val="24"/>
          <w:szCs w:val="24"/>
          <w:lang w:val="en-US" w:eastAsia="et-EE"/>
          <w14:ligatures w14:val="none"/>
        </w:rPr>
        <w:t>turnirima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zavisno</w:t>
      </w:r>
      <w:proofErr w:type="spellEnd"/>
      <w:r w:rsidRPr="00CC010C">
        <w:rPr>
          <w:rFonts w:eastAsia="Times New Roman" w:cstheme="minorHAnsi"/>
          <w:bCs/>
          <w:kern w:val="0"/>
          <w:sz w:val="24"/>
          <w:szCs w:val="24"/>
          <w:lang w:val="en-US" w:eastAsia="et-EE"/>
          <w14:ligatures w14:val="none"/>
        </w:rPr>
        <w:t xml:space="preserve"> </w:t>
      </w:r>
      <w:proofErr w:type="spellStart"/>
      <w:proofErr w:type="gramStart"/>
      <w:r w:rsidRPr="00CC010C">
        <w:rPr>
          <w:rFonts w:eastAsia="Times New Roman" w:cstheme="minorHAnsi"/>
          <w:bCs/>
          <w:kern w:val="0"/>
          <w:sz w:val="24"/>
          <w:szCs w:val="24"/>
          <w:lang w:val="en-US" w:eastAsia="et-EE"/>
          <w14:ligatures w14:val="none"/>
        </w:rPr>
        <w:t>od</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regije</w:t>
      </w:r>
      <w:proofErr w:type="spellEnd"/>
      <w:proofErr w:type="gramEnd"/>
      <w:r w:rsidR="000750C6" w:rsidRPr="00CC010C">
        <w:rPr>
          <w:rFonts w:eastAsia="Times New Roman" w:cstheme="minorHAnsi"/>
          <w:bCs/>
          <w:kern w:val="0"/>
          <w:sz w:val="24"/>
          <w:szCs w:val="24"/>
          <w:lang w:val="en-US" w:eastAsia="et-EE"/>
          <w14:ligatures w14:val="none"/>
        </w:rPr>
        <w:t xml:space="preserve">, a </w:t>
      </w:r>
      <w:proofErr w:type="spellStart"/>
      <w:r w:rsidR="000750C6" w:rsidRPr="00CC010C">
        <w:rPr>
          <w:rFonts w:eastAsia="Times New Roman" w:cstheme="minorHAnsi"/>
          <w:bCs/>
          <w:kern w:val="0"/>
          <w:sz w:val="24"/>
          <w:szCs w:val="24"/>
          <w:lang w:val="en-US" w:eastAsia="et-EE"/>
          <w14:ligatures w14:val="none"/>
        </w:rPr>
        <w:t>završnice</w:t>
      </w:r>
      <w:proofErr w:type="spellEnd"/>
      <w:r w:rsidR="000750C6" w:rsidRPr="00CC010C">
        <w:rPr>
          <w:rFonts w:eastAsia="Times New Roman" w:cstheme="minorHAnsi"/>
          <w:bCs/>
          <w:kern w:val="0"/>
          <w:sz w:val="24"/>
          <w:szCs w:val="24"/>
          <w:lang w:val="en-US" w:eastAsia="et-EE"/>
          <w14:ligatures w14:val="none"/>
        </w:rPr>
        <w:t xml:space="preserve"> </w:t>
      </w:r>
      <w:proofErr w:type="spellStart"/>
      <w:r w:rsidR="000750C6" w:rsidRPr="00CC010C">
        <w:rPr>
          <w:rFonts w:eastAsia="Times New Roman" w:cstheme="minorHAnsi"/>
          <w:bCs/>
          <w:kern w:val="0"/>
          <w:sz w:val="24"/>
          <w:szCs w:val="24"/>
          <w:lang w:val="en-US" w:eastAsia="et-EE"/>
          <w14:ligatures w14:val="none"/>
        </w:rPr>
        <w:t>odnosno</w:t>
      </w:r>
      <w:proofErr w:type="spellEnd"/>
      <w:r w:rsidR="000750C6" w:rsidRPr="00CC010C">
        <w:rPr>
          <w:rFonts w:eastAsia="Times New Roman" w:cstheme="minorHAnsi"/>
          <w:bCs/>
          <w:kern w:val="0"/>
          <w:sz w:val="24"/>
          <w:szCs w:val="24"/>
          <w:lang w:val="en-US" w:eastAsia="et-EE"/>
          <w14:ligatures w14:val="none"/>
        </w:rPr>
        <w:t xml:space="preserve"> </w:t>
      </w:r>
      <w:proofErr w:type="spellStart"/>
      <w:r w:rsidR="000750C6" w:rsidRPr="00CC010C">
        <w:rPr>
          <w:rFonts w:eastAsia="Times New Roman" w:cstheme="minorHAnsi"/>
          <w:bCs/>
          <w:kern w:val="0"/>
          <w:sz w:val="24"/>
          <w:szCs w:val="24"/>
          <w:lang w:val="en-US" w:eastAsia="et-EE"/>
          <w14:ligatures w14:val="none"/>
        </w:rPr>
        <w:t>drugi</w:t>
      </w:r>
      <w:proofErr w:type="spellEnd"/>
      <w:r w:rsidR="000750C6" w:rsidRPr="00CC010C">
        <w:rPr>
          <w:rFonts w:eastAsia="Times New Roman" w:cstheme="minorHAnsi"/>
          <w:bCs/>
          <w:kern w:val="0"/>
          <w:sz w:val="24"/>
          <w:szCs w:val="24"/>
          <w:lang w:val="en-US" w:eastAsia="et-EE"/>
          <w14:ligatures w14:val="none"/>
        </w:rPr>
        <w:t xml:space="preserve"> </w:t>
      </w:r>
      <w:proofErr w:type="spellStart"/>
      <w:r w:rsidR="000750C6" w:rsidRPr="00CC010C">
        <w:rPr>
          <w:rFonts w:eastAsia="Times New Roman" w:cstheme="minorHAnsi"/>
          <w:bCs/>
          <w:kern w:val="0"/>
          <w:sz w:val="24"/>
          <w:szCs w:val="24"/>
          <w:lang w:val="en-US" w:eastAsia="et-EE"/>
          <w14:ligatures w14:val="none"/>
        </w:rPr>
        <w:t>stepen</w:t>
      </w:r>
      <w:proofErr w:type="spellEnd"/>
      <w:r w:rsidR="000750C6" w:rsidRPr="00CC010C">
        <w:rPr>
          <w:rFonts w:eastAsia="Times New Roman" w:cstheme="minorHAnsi"/>
          <w:bCs/>
          <w:kern w:val="0"/>
          <w:sz w:val="24"/>
          <w:szCs w:val="24"/>
          <w:lang w:val="en-US" w:eastAsia="et-EE"/>
          <w14:ligatures w14:val="none"/>
        </w:rPr>
        <w:t xml:space="preserve"> </w:t>
      </w:r>
      <w:proofErr w:type="spellStart"/>
      <w:r w:rsidR="000750C6" w:rsidRPr="00CC010C">
        <w:rPr>
          <w:rFonts w:eastAsia="Times New Roman" w:cstheme="minorHAnsi"/>
          <w:bCs/>
          <w:kern w:val="0"/>
          <w:sz w:val="24"/>
          <w:szCs w:val="24"/>
          <w:lang w:val="en-US" w:eastAsia="et-EE"/>
          <w14:ligatures w14:val="none"/>
        </w:rPr>
        <w:t>takmičenja</w:t>
      </w:r>
      <w:proofErr w:type="spellEnd"/>
      <w:r w:rsidR="000750C6" w:rsidRPr="00CC010C">
        <w:rPr>
          <w:rFonts w:eastAsia="Times New Roman" w:cstheme="minorHAnsi"/>
          <w:bCs/>
          <w:kern w:val="0"/>
          <w:sz w:val="24"/>
          <w:szCs w:val="24"/>
          <w:lang w:val="en-US" w:eastAsia="et-EE"/>
          <w14:ligatures w14:val="none"/>
        </w:rPr>
        <w:t xml:space="preserve"> </w:t>
      </w:r>
      <w:proofErr w:type="spellStart"/>
      <w:r w:rsidR="000750C6" w:rsidRPr="00CC010C">
        <w:rPr>
          <w:rFonts w:eastAsia="Times New Roman" w:cstheme="minorHAnsi"/>
          <w:bCs/>
          <w:kern w:val="0"/>
          <w:sz w:val="24"/>
          <w:szCs w:val="24"/>
          <w:lang w:val="en-US" w:eastAsia="et-EE"/>
          <w14:ligatures w14:val="none"/>
        </w:rPr>
        <w:t>će</w:t>
      </w:r>
      <w:proofErr w:type="spellEnd"/>
      <w:r w:rsidR="000750C6" w:rsidRPr="00CC010C">
        <w:rPr>
          <w:rFonts w:eastAsia="Times New Roman" w:cstheme="minorHAnsi"/>
          <w:bCs/>
          <w:kern w:val="0"/>
          <w:sz w:val="24"/>
          <w:szCs w:val="24"/>
          <w:lang w:val="en-US" w:eastAsia="et-EE"/>
          <w14:ligatures w14:val="none"/>
        </w:rPr>
        <w:t xml:space="preserve"> se </w:t>
      </w:r>
      <w:proofErr w:type="spellStart"/>
      <w:r w:rsidR="000750C6" w:rsidRPr="00CC010C">
        <w:rPr>
          <w:rFonts w:eastAsia="Times New Roman" w:cstheme="minorHAnsi"/>
          <w:bCs/>
          <w:kern w:val="0"/>
          <w:sz w:val="24"/>
          <w:szCs w:val="24"/>
          <w:lang w:val="en-US" w:eastAsia="et-EE"/>
          <w14:ligatures w14:val="none"/>
        </w:rPr>
        <w:t>igrati</w:t>
      </w:r>
      <w:proofErr w:type="spellEnd"/>
      <w:r w:rsidR="000750C6" w:rsidRPr="00CC010C">
        <w:rPr>
          <w:rFonts w:eastAsia="Times New Roman" w:cstheme="minorHAnsi"/>
          <w:bCs/>
          <w:kern w:val="0"/>
          <w:sz w:val="24"/>
          <w:szCs w:val="24"/>
          <w:lang w:val="en-US" w:eastAsia="et-EE"/>
          <w14:ligatures w14:val="none"/>
        </w:rPr>
        <w:t xml:space="preserve"> u </w:t>
      </w:r>
      <w:proofErr w:type="spellStart"/>
      <w:r w:rsidR="000750C6" w:rsidRPr="00CC010C">
        <w:rPr>
          <w:rFonts w:eastAsia="Times New Roman" w:cstheme="minorHAnsi"/>
          <w:bCs/>
          <w:kern w:val="0"/>
          <w:sz w:val="24"/>
          <w:szCs w:val="24"/>
          <w:lang w:val="en-US" w:eastAsia="et-EE"/>
          <w14:ligatures w14:val="none"/>
        </w:rPr>
        <w:t>skladu</w:t>
      </w:r>
      <w:proofErr w:type="spellEnd"/>
      <w:r w:rsidR="000750C6" w:rsidRPr="00CC010C">
        <w:rPr>
          <w:rFonts w:eastAsia="Times New Roman" w:cstheme="minorHAnsi"/>
          <w:bCs/>
          <w:kern w:val="0"/>
          <w:sz w:val="24"/>
          <w:szCs w:val="24"/>
          <w:lang w:val="en-US" w:eastAsia="et-EE"/>
          <w14:ligatures w14:val="none"/>
        </w:rPr>
        <w:t xml:space="preserve"> </w:t>
      </w:r>
      <w:proofErr w:type="spellStart"/>
      <w:r w:rsidR="000750C6" w:rsidRPr="00CC010C">
        <w:rPr>
          <w:rFonts w:eastAsia="Times New Roman" w:cstheme="minorHAnsi"/>
          <w:bCs/>
          <w:kern w:val="0"/>
          <w:sz w:val="24"/>
          <w:szCs w:val="24"/>
          <w:lang w:val="en-US" w:eastAsia="et-EE"/>
          <w14:ligatures w14:val="none"/>
        </w:rPr>
        <w:t>sa</w:t>
      </w:r>
      <w:proofErr w:type="spellEnd"/>
      <w:r w:rsidR="000750C6" w:rsidRPr="00CC010C">
        <w:rPr>
          <w:rFonts w:eastAsia="Times New Roman" w:cstheme="minorHAnsi"/>
          <w:bCs/>
          <w:kern w:val="0"/>
          <w:sz w:val="24"/>
          <w:szCs w:val="24"/>
          <w:lang w:val="en-US" w:eastAsia="et-EE"/>
          <w14:ligatures w14:val="none"/>
        </w:rPr>
        <w:t xml:space="preserve"> </w:t>
      </w:r>
      <w:proofErr w:type="spellStart"/>
      <w:r w:rsidR="000750C6" w:rsidRPr="00CC010C">
        <w:rPr>
          <w:rFonts w:eastAsia="Times New Roman" w:cstheme="minorHAnsi"/>
          <w:bCs/>
          <w:kern w:val="0"/>
          <w:sz w:val="24"/>
          <w:szCs w:val="24"/>
          <w:lang w:val="en-US" w:eastAsia="et-EE"/>
          <w14:ligatures w14:val="none"/>
        </w:rPr>
        <w:t>Sistemom</w:t>
      </w:r>
      <w:proofErr w:type="spellEnd"/>
      <w:r w:rsidR="000750C6" w:rsidRPr="00CC010C">
        <w:rPr>
          <w:rFonts w:eastAsia="Times New Roman" w:cstheme="minorHAnsi"/>
          <w:bCs/>
          <w:kern w:val="0"/>
          <w:sz w:val="24"/>
          <w:szCs w:val="24"/>
          <w:lang w:val="en-US" w:eastAsia="et-EE"/>
          <w14:ligatures w14:val="none"/>
        </w:rPr>
        <w:t xml:space="preserve"> </w:t>
      </w:r>
      <w:proofErr w:type="spellStart"/>
      <w:r w:rsidR="000750C6" w:rsidRPr="00CC010C">
        <w:rPr>
          <w:rFonts w:eastAsia="Times New Roman" w:cstheme="minorHAnsi"/>
          <w:bCs/>
          <w:kern w:val="0"/>
          <w:sz w:val="24"/>
          <w:szCs w:val="24"/>
          <w:lang w:val="en-US" w:eastAsia="et-EE"/>
          <w14:ligatures w14:val="none"/>
        </w:rPr>
        <w:t>takmičenja</w:t>
      </w:r>
      <w:proofErr w:type="spellEnd"/>
      <w:r w:rsidR="000750C6" w:rsidRPr="00CC010C">
        <w:rPr>
          <w:rFonts w:eastAsia="Times New Roman" w:cstheme="minorHAnsi"/>
          <w:bCs/>
          <w:kern w:val="0"/>
          <w:sz w:val="24"/>
          <w:szCs w:val="24"/>
          <w:lang w:val="en-US" w:eastAsia="et-EE"/>
          <w14:ligatures w14:val="none"/>
        </w:rPr>
        <w:t xml:space="preserve"> </w:t>
      </w:r>
      <w:r w:rsidRPr="00CC010C">
        <w:rPr>
          <w:rFonts w:eastAsia="Times New Roman" w:cstheme="minorHAnsi"/>
          <w:bCs/>
          <w:kern w:val="0"/>
          <w:sz w:val="24"/>
          <w:szCs w:val="24"/>
          <w:lang w:val="en-US" w:eastAsia="et-EE"/>
          <w14:ligatures w14:val="none"/>
        </w:rPr>
        <w:t xml:space="preserve"> koji se </w:t>
      </w:r>
      <w:proofErr w:type="spellStart"/>
      <w:r w:rsidRPr="00CC010C">
        <w:rPr>
          <w:rFonts w:eastAsia="Times New Roman" w:cstheme="minorHAnsi"/>
          <w:bCs/>
          <w:kern w:val="0"/>
          <w:sz w:val="24"/>
          <w:szCs w:val="24"/>
          <w:lang w:val="en-US" w:eastAsia="et-EE"/>
          <w14:ligatures w14:val="none"/>
        </w:rPr>
        <w:t>pojedinačno</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svako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godište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definiše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Diretorijumu</w:t>
      </w:r>
      <w:proofErr w:type="spellEnd"/>
      <w:r w:rsidRPr="00CC010C">
        <w:rPr>
          <w:rFonts w:eastAsia="Times New Roman" w:cstheme="minorHAnsi"/>
          <w:bCs/>
          <w:kern w:val="0"/>
          <w:sz w:val="24"/>
          <w:szCs w:val="24"/>
          <w:lang w:val="en-US" w:eastAsia="et-EE"/>
          <w14:ligatures w14:val="none"/>
        </w:rPr>
        <w:t xml:space="preserve"> Lige mladih koji se </w:t>
      </w:r>
      <w:proofErr w:type="spellStart"/>
      <w:r w:rsidRPr="00CC010C">
        <w:rPr>
          <w:rFonts w:eastAsia="Times New Roman" w:cstheme="minorHAnsi"/>
          <w:bCs/>
          <w:kern w:val="0"/>
          <w:sz w:val="24"/>
          <w:szCs w:val="24"/>
          <w:lang w:val="en-US" w:eastAsia="et-EE"/>
          <w14:ligatures w14:val="none"/>
        </w:rPr>
        <w:t>održava</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Septembru</w:t>
      </w:r>
      <w:proofErr w:type="spellEnd"/>
      <w:r w:rsidRPr="00CC010C">
        <w:rPr>
          <w:rFonts w:eastAsia="Times New Roman" w:cstheme="minorHAnsi"/>
          <w:bCs/>
          <w:kern w:val="0"/>
          <w:sz w:val="24"/>
          <w:szCs w:val="24"/>
          <w:lang w:val="en-US" w:eastAsia="et-EE"/>
          <w14:ligatures w14:val="none"/>
        </w:rPr>
        <w:t>.</w:t>
      </w:r>
    </w:p>
    <w:p w14:paraId="606CA32E" w14:textId="77777777" w:rsidR="003B6DE5" w:rsidRPr="00CC010C" w:rsidRDefault="003B6DE5" w:rsidP="000750C6">
      <w:pPr>
        <w:spacing w:after="0" w:line="240" w:lineRule="auto"/>
        <w:rPr>
          <w:rFonts w:eastAsia="Times New Roman" w:cstheme="minorHAnsi"/>
          <w:bCs/>
          <w:kern w:val="0"/>
          <w:sz w:val="24"/>
          <w:szCs w:val="24"/>
          <w:lang w:val="en-US" w:eastAsia="et-EE"/>
          <w14:ligatures w14:val="none"/>
        </w:rPr>
      </w:pPr>
    </w:p>
    <w:p w14:paraId="22AD858E" w14:textId="764E57DE" w:rsidR="009222FE" w:rsidRPr="00CC010C" w:rsidRDefault="003B6DE5" w:rsidP="00A629A8">
      <w:pPr>
        <w:spacing w:after="0" w:line="240" w:lineRule="auto"/>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Finalni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Sistemi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takmičenja</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usvaja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Direktorijumu</w:t>
      </w:r>
      <w:proofErr w:type="spellEnd"/>
      <w:r w:rsidRPr="00CC010C">
        <w:rPr>
          <w:rFonts w:eastAsia="Times New Roman" w:cstheme="minorHAnsi"/>
          <w:bCs/>
          <w:kern w:val="0"/>
          <w:sz w:val="24"/>
          <w:szCs w:val="24"/>
          <w:lang w:val="en-US" w:eastAsia="et-EE"/>
          <w14:ligatures w14:val="none"/>
        </w:rPr>
        <w:t xml:space="preserve"> Liga mladih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nakon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usvajanja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postaje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integralni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dio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dokumenta</w:t>
      </w:r>
      <w:proofErr w:type="spellEnd"/>
      <w:r w:rsidRPr="00CC010C">
        <w:rPr>
          <w:rFonts w:eastAsia="Times New Roman" w:cstheme="minorHAnsi"/>
          <w:bCs/>
          <w:kern w:val="0"/>
          <w:sz w:val="24"/>
          <w:szCs w:val="24"/>
          <w:lang w:val="en-US" w:eastAsia="et-EE"/>
          <w14:ligatures w14:val="none"/>
        </w:rPr>
        <w:t xml:space="preserve">. </w:t>
      </w:r>
    </w:p>
    <w:p w14:paraId="129C93D9" w14:textId="1C708608" w:rsidR="00C93808" w:rsidRPr="00CC010C" w:rsidRDefault="00C93808" w:rsidP="00C93808">
      <w:pPr>
        <w:keepNext/>
        <w:spacing w:after="0" w:line="240" w:lineRule="auto"/>
        <w:jc w:val="center"/>
        <w:outlineLvl w:val="0"/>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w:t>
      </w:r>
      <w:r w:rsidR="00E252DA" w:rsidRPr="00CC010C">
        <w:rPr>
          <w:rFonts w:eastAsia="Times New Roman" w:cstheme="minorHAnsi"/>
          <w:bCs/>
          <w:kern w:val="0"/>
          <w:sz w:val="24"/>
          <w:szCs w:val="24"/>
          <w:lang w:val="en-US" w:eastAsia="et-EE"/>
          <w14:ligatures w14:val="none"/>
        </w:rPr>
        <w:t>9</w:t>
      </w:r>
    </w:p>
    <w:p w14:paraId="1288A4E7" w14:textId="77777777" w:rsidR="00C93808" w:rsidRPr="00CC010C" w:rsidRDefault="00C93808" w:rsidP="00C93808">
      <w:pPr>
        <w:pStyle w:val="NormalWeb"/>
        <w:jc w:val="both"/>
        <w:rPr>
          <w:rFonts w:asciiTheme="minorHAnsi" w:hAnsiTheme="minorHAnsi" w:cstheme="minorHAnsi"/>
          <w:bCs/>
        </w:rPr>
      </w:pPr>
      <w:r w:rsidRPr="00CC010C">
        <w:rPr>
          <w:rFonts w:asciiTheme="minorHAnsi" w:hAnsiTheme="minorHAnsi" w:cstheme="minorHAnsi"/>
          <w:bCs/>
        </w:rPr>
        <w:t>Ustupanje igrača može se izvršiti u redovnom prelaznom roku tj. septembarsko/oktobarskom i vanrednom/januarskom prelaznom roku.</w:t>
      </w:r>
    </w:p>
    <w:p w14:paraId="3D6CA641" w14:textId="77777777" w:rsidR="00E252DA" w:rsidRPr="00CC010C" w:rsidRDefault="00C93808" w:rsidP="00E252DA">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Ukoliko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w:t>
      </w:r>
      <w:proofErr w:type="spellEnd"/>
      <w:r w:rsidRPr="00CC010C">
        <w:rPr>
          <w:rFonts w:eastAsia="Times New Roman" w:cstheme="minorHAnsi"/>
          <w:bCs/>
          <w:kern w:val="0"/>
          <w:sz w:val="24"/>
          <w:szCs w:val="24"/>
          <w:lang w:val="en-US" w:eastAsia="et-EE"/>
          <w14:ligatures w14:val="none"/>
        </w:rPr>
        <w:t xml:space="preserve"> MB </w:t>
      </w:r>
      <w:proofErr w:type="spellStart"/>
      <w:r w:rsidRPr="00CC010C">
        <w:rPr>
          <w:rFonts w:eastAsia="Times New Roman" w:cstheme="minorHAnsi"/>
          <w:bCs/>
          <w:kern w:val="0"/>
          <w:sz w:val="24"/>
          <w:szCs w:val="24"/>
          <w:lang w:val="en-US" w:eastAsia="et-EE"/>
          <w14:ligatures w14:val="none"/>
        </w:rPr>
        <w:t>promijeni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vanrednom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prelaznom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roku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nastupa</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novi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takmičenju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mlađih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kategorija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stiče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odmah</w:t>
      </w:r>
      <w:proofErr w:type="spellEnd"/>
      <w:r w:rsidRPr="00CC010C">
        <w:rPr>
          <w:rFonts w:eastAsia="Times New Roman" w:cstheme="minorHAnsi"/>
          <w:bCs/>
          <w:kern w:val="0"/>
          <w:sz w:val="24"/>
          <w:szCs w:val="24"/>
          <w:lang w:val="en-US" w:eastAsia="et-EE"/>
          <w14:ligatures w14:val="none"/>
        </w:rPr>
        <w:t>.</w:t>
      </w:r>
    </w:p>
    <w:p w14:paraId="3E9DF40D" w14:textId="082FF66B" w:rsidR="008315D7" w:rsidRDefault="00C93808" w:rsidP="00E252DA">
      <w:pPr>
        <w:spacing w:after="0" w:line="240" w:lineRule="auto"/>
        <w:jc w:val="both"/>
        <w:rPr>
          <w:rFonts w:cstheme="minorHAnsi"/>
          <w:bCs/>
          <w:sz w:val="24"/>
          <w:szCs w:val="24"/>
        </w:rPr>
      </w:pPr>
      <w:r w:rsidRPr="00CC010C">
        <w:rPr>
          <w:rFonts w:cstheme="minorHAnsi"/>
          <w:bCs/>
          <w:sz w:val="24"/>
          <w:szCs w:val="24"/>
        </w:rPr>
        <w:t>Klubovi koji se plasiraju na završnice polufinalnih i finalih turnira nemaju pravo registrovati  igrača (dvojna  ili prelazak)</w:t>
      </w:r>
      <w:r w:rsidR="00E252DA" w:rsidRPr="00CC010C">
        <w:rPr>
          <w:rFonts w:cstheme="minorHAnsi"/>
          <w:bCs/>
          <w:sz w:val="24"/>
          <w:szCs w:val="24"/>
        </w:rPr>
        <w:t>.</w:t>
      </w:r>
    </w:p>
    <w:p w14:paraId="330D206B" w14:textId="77777777" w:rsidR="00CC010C" w:rsidRPr="00CC010C" w:rsidRDefault="00CC010C" w:rsidP="00E252DA">
      <w:pPr>
        <w:spacing w:after="0" w:line="240" w:lineRule="auto"/>
        <w:jc w:val="both"/>
        <w:rPr>
          <w:rFonts w:cstheme="minorHAnsi"/>
          <w:bCs/>
          <w:sz w:val="24"/>
          <w:szCs w:val="24"/>
        </w:rPr>
      </w:pPr>
    </w:p>
    <w:p w14:paraId="78EBE14E" w14:textId="77777777" w:rsidR="00A629A8" w:rsidRPr="00CC010C" w:rsidRDefault="00A629A8" w:rsidP="00E252DA">
      <w:pPr>
        <w:spacing w:after="0" w:line="240" w:lineRule="auto"/>
        <w:jc w:val="both"/>
        <w:rPr>
          <w:rFonts w:eastAsia="Times New Roman" w:cstheme="minorHAnsi"/>
          <w:bCs/>
          <w:kern w:val="0"/>
          <w:sz w:val="24"/>
          <w:szCs w:val="24"/>
          <w:lang w:val="en-US" w:eastAsia="et-EE"/>
          <w14:ligatures w14:val="none"/>
        </w:rPr>
      </w:pPr>
    </w:p>
    <w:p w14:paraId="4CA8737C" w14:textId="77777777" w:rsidR="008315D7" w:rsidRPr="00CC010C" w:rsidRDefault="008315D7" w:rsidP="008315D7">
      <w:pPr>
        <w:pStyle w:val="NoSpacing"/>
        <w:jc w:val="center"/>
        <w:rPr>
          <w:rFonts w:asciiTheme="minorHAnsi" w:hAnsiTheme="minorHAnsi" w:cstheme="minorHAnsi"/>
          <w:bCs/>
          <w:sz w:val="24"/>
          <w:szCs w:val="24"/>
          <w:lang w:val="it-IT"/>
        </w:rPr>
      </w:pPr>
      <w:proofErr w:type="spellStart"/>
      <w:r w:rsidRPr="00CC010C">
        <w:rPr>
          <w:rFonts w:asciiTheme="minorHAnsi" w:hAnsiTheme="minorHAnsi" w:cstheme="minorHAnsi"/>
          <w:bCs/>
          <w:sz w:val="24"/>
          <w:szCs w:val="24"/>
        </w:rPr>
        <w:lastRenderedPageBreak/>
        <w:t>Član</w:t>
      </w:r>
      <w:proofErr w:type="spellEnd"/>
      <w:r w:rsidRPr="00CC010C">
        <w:rPr>
          <w:rFonts w:asciiTheme="minorHAnsi" w:hAnsiTheme="minorHAnsi" w:cstheme="minorHAnsi"/>
          <w:bCs/>
          <w:sz w:val="24"/>
          <w:szCs w:val="24"/>
        </w:rPr>
        <w:t xml:space="preserve"> 10</w:t>
      </w:r>
    </w:p>
    <w:p w14:paraId="756330F0" w14:textId="77777777" w:rsidR="008315D7" w:rsidRPr="00CC010C" w:rsidRDefault="008315D7" w:rsidP="008315D7">
      <w:pPr>
        <w:pStyle w:val="NoSpacing"/>
        <w:jc w:val="center"/>
        <w:rPr>
          <w:rFonts w:asciiTheme="minorHAnsi" w:hAnsiTheme="minorHAnsi" w:cstheme="minorHAnsi"/>
          <w:bCs/>
          <w:sz w:val="24"/>
          <w:szCs w:val="24"/>
        </w:rPr>
      </w:pPr>
    </w:p>
    <w:p w14:paraId="79595FAB" w14:textId="77777777" w:rsidR="008315D7" w:rsidRPr="00CC010C" w:rsidRDefault="008315D7" w:rsidP="008315D7">
      <w:pPr>
        <w:pStyle w:val="NoSpacing"/>
        <w:rPr>
          <w:rFonts w:asciiTheme="minorHAnsi" w:hAnsiTheme="minorHAnsi" w:cstheme="minorHAnsi"/>
          <w:bCs/>
          <w:sz w:val="24"/>
          <w:szCs w:val="24"/>
        </w:rPr>
      </w:pPr>
      <w:proofErr w:type="spellStart"/>
      <w:r w:rsidRPr="00CC010C">
        <w:rPr>
          <w:rFonts w:asciiTheme="minorHAnsi" w:hAnsiTheme="minorHAnsi" w:cstheme="minorHAnsi"/>
          <w:bCs/>
          <w:sz w:val="24"/>
          <w:szCs w:val="24"/>
        </w:rPr>
        <w:t>Sve</w:t>
      </w:r>
      <w:proofErr w:type="spellEnd"/>
      <w:r w:rsidRPr="00CC010C">
        <w:rPr>
          <w:rFonts w:asciiTheme="minorHAnsi" w:hAnsiTheme="minorHAnsi" w:cstheme="minorHAnsi"/>
          <w:bCs/>
          <w:sz w:val="24"/>
          <w:szCs w:val="24"/>
        </w:rPr>
        <w:t xml:space="preserve"> </w:t>
      </w:r>
      <w:proofErr w:type="spellStart"/>
      <w:r w:rsidRPr="00CC010C">
        <w:rPr>
          <w:rFonts w:asciiTheme="minorHAnsi" w:hAnsiTheme="minorHAnsi" w:cstheme="minorHAnsi"/>
          <w:bCs/>
          <w:sz w:val="24"/>
          <w:szCs w:val="24"/>
        </w:rPr>
        <w:t>utakmice</w:t>
      </w:r>
      <w:proofErr w:type="spellEnd"/>
      <w:r w:rsidRPr="00CC010C">
        <w:rPr>
          <w:rFonts w:asciiTheme="minorHAnsi" w:hAnsiTheme="minorHAnsi" w:cstheme="minorHAnsi"/>
          <w:bCs/>
          <w:sz w:val="24"/>
          <w:szCs w:val="24"/>
        </w:rPr>
        <w:t xml:space="preserve"> </w:t>
      </w:r>
      <w:proofErr w:type="spellStart"/>
      <w:r w:rsidRPr="00CC010C">
        <w:rPr>
          <w:rFonts w:asciiTheme="minorHAnsi" w:hAnsiTheme="minorHAnsi" w:cstheme="minorHAnsi"/>
          <w:bCs/>
          <w:sz w:val="24"/>
          <w:szCs w:val="24"/>
        </w:rPr>
        <w:t>registruje</w:t>
      </w:r>
      <w:proofErr w:type="spellEnd"/>
      <w:r w:rsidRPr="00CC010C">
        <w:rPr>
          <w:rFonts w:asciiTheme="minorHAnsi" w:hAnsiTheme="minorHAnsi" w:cstheme="minorHAnsi"/>
          <w:bCs/>
          <w:sz w:val="24"/>
          <w:szCs w:val="24"/>
        </w:rPr>
        <w:t xml:space="preserve"> </w:t>
      </w:r>
      <w:proofErr w:type="spellStart"/>
      <w:r w:rsidRPr="00CC010C">
        <w:rPr>
          <w:rFonts w:asciiTheme="minorHAnsi" w:hAnsiTheme="minorHAnsi" w:cstheme="minorHAnsi"/>
          <w:bCs/>
          <w:sz w:val="24"/>
          <w:szCs w:val="24"/>
        </w:rPr>
        <w:t>Komesar</w:t>
      </w:r>
      <w:proofErr w:type="spellEnd"/>
      <w:r w:rsidRPr="00CC010C">
        <w:rPr>
          <w:rFonts w:asciiTheme="minorHAnsi" w:hAnsiTheme="minorHAnsi" w:cstheme="minorHAnsi"/>
          <w:bCs/>
          <w:sz w:val="24"/>
          <w:szCs w:val="24"/>
        </w:rPr>
        <w:t xml:space="preserve">, u </w:t>
      </w:r>
      <w:proofErr w:type="spellStart"/>
      <w:r w:rsidRPr="00CC010C">
        <w:rPr>
          <w:rFonts w:asciiTheme="minorHAnsi" w:hAnsiTheme="minorHAnsi" w:cstheme="minorHAnsi"/>
          <w:bCs/>
          <w:sz w:val="24"/>
          <w:szCs w:val="24"/>
        </w:rPr>
        <w:t>najkraćem</w:t>
      </w:r>
      <w:proofErr w:type="spellEnd"/>
      <w:r w:rsidRPr="00CC010C">
        <w:rPr>
          <w:rFonts w:asciiTheme="minorHAnsi" w:hAnsiTheme="minorHAnsi" w:cstheme="minorHAnsi"/>
          <w:bCs/>
          <w:sz w:val="24"/>
          <w:szCs w:val="24"/>
        </w:rPr>
        <w:t xml:space="preserve"> </w:t>
      </w:r>
      <w:proofErr w:type="spellStart"/>
      <w:r w:rsidRPr="00CC010C">
        <w:rPr>
          <w:rFonts w:asciiTheme="minorHAnsi" w:hAnsiTheme="minorHAnsi" w:cstheme="minorHAnsi"/>
          <w:bCs/>
          <w:sz w:val="24"/>
          <w:szCs w:val="24"/>
        </w:rPr>
        <w:t>roku</w:t>
      </w:r>
      <w:proofErr w:type="spellEnd"/>
      <w:r w:rsidRPr="00CC010C">
        <w:rPr>
          <w:rFonts w:asciiTheme="minorHAnsi" w:hAnsiTheme="minorHAnsi" w:cstheme="minorHAnsi"/>
          <w:bCs/>
          <w:sz w:val="24"/>
          <w:szCs w:val="24"/>
        </w:rPr>
        <w:t xml:space="preserve">, a </w:t>
      </w:r>
      <w:proofErr w:type="spellStart"/>
      <w:r w:rsidRPr="00CC010C">
        <w:rPr>
          <w:rFonts w:asciiTheme="minorHAnsi" w:hAnsiTheme="minorHAnsi" w:cstheme="minorHAnsi"/>
          <w:bCs/>
          <w:sz w:val="24"/>
          <w:szCs w:val="24"/>
        </w:rPr>
        <w:t>najkasnije</w:t>
      </w:r>
      <w:proofErr w:type="spellEnd"/>
      <w:r w:rsidRPr="00CC010C">
        <w:rPr>
          <w:rFonts w:asciiTheme="minorHAnsi" w:hAnsiTheme="minorHAnsi" w:cstheme="minorHAnsi"/>
          <w:bCs/>
          <w:sz w:val="24"/>
          <w:szCs w:val="24"/>
        </w:rPr>
        <w:t xml:space="preserve"> 7 dana od dana </w:t>
      </w:r>
      <w:proofErr w:type="spellStart"/>
      <w:r w:rsidRPr="00CC010C">
        <w:rPr>
          <w:rFonts w:asciiTheme="minorHAnsi" w:hAnsiTheme="minorHAnsi" w:cstheme="minorHAnsi"/>
          <w:bCs/>
          <w:sz w:val="24"/>
          <w:szCs w:val="24"/>
        </w:rPr>
        <w:t>odigravanja</w:t>
      </w:r>
      <w:proofErr w:type="spellEnd"/>
      <w:r w:rsidRPr="00CC010C">
        <w:rPr>
          <w:rFonts w:asciiTheme="minorHAnsi" w:hAnsiTheme="minorHAnsi" w:cstheme="minorHAnsi"/>
          <w:bCs/>
          <w:sz w:val="24"/>
          <w:szCs w:val="24"/>
        </w:rPr>
        <w:t xml:space="preserve"> </w:t>
      </w:r>
      <w:proofErr w:type="spellStart"/>
      <w:r w:rsidRPr="00CC010C">
        <w:rPr>
          <w:rFonts w:asciiTheme="minorHAnsi" w:hAnsiTheme="minorHAnsi" w:cstheme="minorHAnsi"/>
          <w:bCs/>
          <w:sz w:val="24"/>
          <w:szCs w:val="24"/>
        </w:rPr>
        <w:t>utakmice</w:t>
      </w:r>
      <w:proofErr w:type="spellEnd"/>
      <w:r w:rsidRPr="00CC010C">
        <w:rPr>
          <w:rFonts w:asciiTheme="minorHAnsi" w:hAnsiTheme="minorHAnsi" w:cstheme="minorHAnsi"/>
          <w:bCs/>
          <w:sz w:val="24"/>
          <w:szCs w:val="24"/>
        </w:rPr>
        <w:t xml:space="preserve">. U </w:t>
      </w:r>
      <w:proofErr w:type="spellStart"/>
      <w:r w:rsidRPr="00CC010C">
        <w:rPr>
          <w:rFonts w:asciiTheme="minorHAnsi" w:hAnsiTheme="minorHAnsi" w:cstheme="minorHAnsi"/>
          <w:bCs/>
          <w:sz w:val="24"/>
          <w:szCs w:val="24"/>
        </w:rPr>
        <w:t>slučaju</w:t>
      </w:r>
      <w:proofErr w:type="spellEnd"/>
      <w:r w:rsidRPr="00CC010C">
        <w:rPr>
          <w:rFonts w:asciiTheme="minorHAnsi" w:hAnsiTheme="minorHAnsi" w:cstheme="minorHAnsi"/>
          <w:bCs/>
          <w:sz w:val="24"/>
          <w:szCs w:val="24"/>
        </w:rPr>
        <w:t xml:space="preserve"> da je </w:t>
      </w:r>
      <w:proofErr w:type="spellStart"/>
      <w:r w:rsidRPr="00CC010C">
        <w:rPr>
          <w:rFonts w:asciiTheme="minorHAnsi" w:hAnsiTheme="minorHAnsi" w:cstheme="minorHAnsi"/>
          <w:bCs/>
          <w:sz w:val="24"/>
          <w:szCs w:val="24"/>
        </w:rPr>
        <w:t>na</w:t>
      </w:r>
      <w:proofErr w:type="spellEnd"/>
      <w:r w:rsidRPr="00CC010C">
        <w:rPr>
          <w:rFonts w:asciiTheme="minorHAnsi" w:hAnsiTheme="minorHAnsi" w:cstheme="minorHAnsi"/>
          <w:bCs/>
          <w:sz w:val="24"/>
          <w:szCs w:val="24"/>
        </w:rPr>
        <w:t xml:space="preserve"> </w:t>
      </w:r>
      <w:proofErr w:type="spellStart"/>
      <w:r w:rsidRPr="00CC010C">
        <w:rPr>
          <w:rFonts w:asciiTheme="minorHAnsi" w:hAnsiTheme="minorHAnsi" w:cstheme="minorHAnsi"/>
          <w:bCs/>
          <w:sz w:val="24"/>
          <w:szCs w:val="24"/>
        </w:rPr>
        <w:t>utakmicu</w:t>
      </w:r>
      <w:proofErr w:type="spellEnd"/>
      <w:r w:rsidRPr="00CC010C">
        <w:rPr>
          <w:rFonts w:asciiTheme="minorHAnsi" w:hAnsiTheme="minorHAnsi" w:cstheme="minorHAnsi"/>
          <w:bCs/>
          <w:sz w:val="24"/>
          <w:szCs w:val="24"/>
        </w:rPr>
        <w:t xml:space="preserve"> </w:t>
      </w:r>
      <w:proofErr w:type="spellStart"/>
      <w:r w:rsidRPr="00CC010C">
        <w:rPr>
          <w:rFonts w:asciiTheme="minorHAnsi" w:hAnsiTheme="minorHAnsi" w:cstheme="minorHAnsi"/>
          <w:bCs/>
          <w:sz w:val="24"/>
          <w:szCs w:val="24"/>
        </w:rPr>
        <w:t>podnijeta</w:t>
      </w:r>
      <w:proofErr w:type="spellEnd"/>
      <w:r w:rsidRPr="00CC010C">
        <w:rPr>
          <w:rFonts w:asciiTheme="minorHAnsi" w:hAnsiTheme="minorHAnsi" w:cstheme="minorHAnsi"/>
          <w:bCs/>
          <w:sz w:val="24"/>
          <w:szCs w:val="24"/>
        </w:rPr>
        <w:t xml:space="preserve"> </w:t>
      </w:r>
      <w:proofErr w:type="spellStart"/>
      <w:r w:rsidRPr="00CC010C">
        <w:rPr>
          <w:rFonts w:asciiTheme="minorHAnsi" w:hAnsiTheme="minorHAnsi" w:cstheme="minorHAnsi"/>
          <w:bCs/>
          <w:sz w:val="24"/>
          <w:szCs w:val="24"/>
        </w:rPr>
        <w:t>žalba</w:t>
      </w:r>
      <w:proofErr w:type="spellEnd"/>
      <w:r w:rsidRPr="00CC010C">
        <w:rPr>
          <w:rFonts w:asciiTheme="minorHAnsi" w:hAnsiTheme="minorHAnsi" w:cstheme="minorHAnsi"/>
          <w:bCs/>
          <w:sz w:val="24"/>
          <w:szCs w:val="24"/>
        </w:rPr>
        <w:t xml:space="preserve">, </w:t>
      </w:r>
      <w:proofErr w:type="spellStart"/>
      <w:r w:rsidRPr="00CC010C">
        <w:rPr>
          <w:rFonts w:asciiTheme="minorHAnsi" w:hAnsiTheme="minorHAnsi" w:cstheme="minorHAnsi"/>
          <w:bCs/>
          <w:sz w:val="24"/>
          <w:szCs w:val="24"/>
        </w:rPr>
        <w:t>rok</w:t>
      </w:r>
      <w:proofErr w:type="spellEnd"/>
      <w:r w:rsidRPr="00CC010C">
        <w:rPr>
          <w:rFonts w:asciiTheme="minorHAnsi" w:hAnsiTheme="minorHAnsi" w:cstheme="minorHAnsi"/>
          <w:bCs/>
          <w:sz w:val="24"/>
          <w:szCs w:val="24"/>
        </w:rPr>
        <w:t xml:space="preserve"> za </w:t>
      </w:r>
      <w:proofErr w:type="spellStart"/>
      <w:r w:rsidRPr="00CC010C">
        <w:rPr>
          <w:rFonts w:asciiTheme="minorHAnsi" w:hAnsiTheme="minorHAnsi" w:cstheme="minorHAnsi"/>
          <w:bCs/>
          <w:sz w:val="24"/>
          <w:szCs w:val="24"/>
        </w:rPr>
        <w:t>registraciju</w:t>
      </w:r>
      <w:proofErr w:type="spellEnd"/>
      <w:r w:rsidRPr="00CC010C">
        <w:rPr>
          <w:rFonts w:asciiTheme="minorHAnsi" w:hAnsiTheme="minorHAnsi" w:cstheme="minorHAnsi"/>
          <w:bCs/>
          <w:sz w:val="24"/>
          <w:szCs w:val="24"/>
        </w:rPr>
        <w:t xml:space="preserve"> se </w:t>
      </w:r>
      <w:proofErr w:type="spellStart"/>
      <w:r w:rsidRPr="00CC010C">
        <w:rPr>
          <w:rFonts w:asciiTheme="minorHAnsi" w:hAnsiTheme="minorHAnsi" w:cstheme="minorHAnsi"/>
          <w:bCs/>
          <w:sz w:val="24"/>
          <w:szCs w:val="24"/>
        </w:rPr>
        <w:t>odlaže</w:t>
      </w:r>
      <w:proofErr w:type="spellEnd"/>
      <w:r w:rsidRPr="00CC010C">
        <w:rPr>
          <w:rFonts w:asciiTheme="minorHAnsi" w:hAnsiTheme="minorHAnsi" w:cstheme="minorHAnsi"/>
          <w:bCs/>
          <w:sz w:val="24"/>
          <w:szCs w:val="24"/>
        </w:rPr>
        <w:t xml:space="preserve"> do </w:t>
      </w:r>
      <w:proofErr w:type="spellStart"/>
      <w:r w:rsidRPr="00CC010C">
        <w:rPr>
          <w:rFonts w:asciiTheme="minorHAnsi" w:hAnsiTheme="minorHAnsi" w:cstheme="minorHAnsi"/>
          <w:bCs/>
          <w:sz w:val="24"/>
          <w:szCs w:val="24"/>
        </w:rPr>
        <w:t>donošenja</w:t>
      </w:r>
      <w:proofErr w:type="spellEnd"/>
      <w:r w:rsidRPr="00CC010C">
        <w:rPr>
          <w:rFonts w:asciiTheme="minorHAnsi" w:hAnsiTheme="minorHAnsi" w:cstheme="minorHAnsi"/>
          <w:bCs/>
          <w:sz w:val="24"/>
          <w:szCs w:val="24"/>
        </w:rPr>
        <w:t xml:space="preserve"> </w:t>
      </w:r>
      <w:proofErr w:type="spellStart"/>
      <w:r w:rsidRPr="00CC010C">
        <w:rPr>
          <w:rFonts w:asciiTheme="minorHAnsi" w:hAnsiTheme="minorHAnsi" w:cstheme="minorHAnsi"/>
          <w:bCs/>
          <w:sz w:val="24"/>
          <w:szCs w:val="24"/>
        </w:rPr>
        <w:t>odluke</w:t>
      </w:r>
      <w:proofErr w:type="spellEnd"/>
      <w:r w:rsidRPr="00CC010C">
        <w:rPr>
          <w:rFonts w:asciiTheme="minorHAnsi" w:hAnsiTheme="minorHAnsi" w:cstheme="minorHAnsi"/>
          <w:bCs/>
          <w:sz w:val="24"/>
          <w:szCs w:val="24"/>
        </w:rPr>
        <w:t xml:space="preserve"> po </w:t>
      </w:r>
      <w:proofErr w:type="spellStart"/>
      <w:r w:rsidRPr="00CC010C">
        <w:rPr>
          <w:rFonts w:asciiTheme="minorHAnsi" w:hAnsiTheme="minorHAnsi" w:cstheme="minorHAnsi"/>
          <w:bCs/>
          <w:sz w:val="24"/>
          <w:szCs w:val="24"/>
        </w:rPr>
        <w:t>žalbi</w:t>
      </w:r>
      <w:proofErr w:type="spellEnd"/>
      <w:r w:rsidRPr="00CC010C">
        <w:rPr>
          <w:rFonts w:asciiTheme="minorHAnsi" w:hAnsiTheme="minorHAnsi" w:cstheme="minorHAnsi"/>
          <w:bCs/>
          <w:sz w:val="24"/>
          <w:szCs w:val="24"/>
        </w:rPr>
        <w:t>.</w:t>
      </w:r>
    </w:p>
    <w:p w14:paraId="473B4091" w14:textId="0F9F39B7" w:rsidR="008315D7" w:rsidRPr="00CC010C" w:rsidRDefault="008315D7" w:rsidP="008315D7">
      <w:pPr>
        <w:pStyle w:val="NormalWeb"/>
        <w:spacing w:after="0" w:afterAutospacing="0"/>
        <w:jc w:val="both"/>
        <w:rPr>
          <w:rFonts w:asciiTheme="minorHAnsi" w:hAnsiTheme="minorHAnsi" w:cstheme="minorHAnsi"/>
          <w:bCs/>
        </w:rPr>
      </w:pPr>
      <w:r w:rsidRPr="00CC010C">
        <w:rPr>
          <w:rFonts w:asciiTheme="minorHAnsi" w:hAnsiTheme="minorHAnsi" w:cstheme="minorHAnsi"/>
          <w:bCs/>
        </w:rPr>
        <w:t xml:space="preserve">Klub koji </w:t>
      </w:r>
      <w:r w:rsidR="00B72386" w:rsidRPr="00CC010C">
        <w:rPr>
          <w:rFonts w:asciiTheme="minorHAnsi" w:hAnsiTheme="minorHAnsi" w:cstheme="minorHAnsi"/>
          <w:bCs/>
        </w:rPr>
        <w:t xml:space="preserve">se </w:t>
      </w:r>
      <w:r w:rsidRPr="00CC010C">
        <w:rPr>
          <w:rFonts w:asciiTheme="minorHAnsi" w:hAnsiTheme="minorHAnsi" w:cstheme="minorHAnsi"/>
          <w:bCs/>
        </w:rPr>
        <w:t xml:space="preserve">neopravdano ne pojavi na turnir, </w:t>
      </w:r>
      <w:r w:rsidR="00B72386" w:rsidRPr="00CC010C">
        <w:rPr>
          <w:rFonts w:asciiTheme="minorHAnsi" w:hAnsiTheme="minorHAnsi" w:cstheme="minorHAnsi"/>
          <w:bCs/>
        </w:rPr>
        <w:t>a ne otkaže učešće</w:t>
      </w:r>
      <w:r w:rsidRPr="00CC010C">
        <w:rPr>
          <w:rFonts w:asciiTheme="minorHAnsi" w:hAnsiTheme="minorHAnsi" w:cstheme="minorHAnsi"/>
          <w:bCs/>
        </w:rPr>
        <w:t xml:space="preserve"> 7 dana</w:t>
      </w:r>
      <w:r w:rsidR="00B72386" w:rsidRPr="00CC010C">
        <w:rPr>
          <w:rFonts w:asciiTheme="minorHAnsi" w:hAnsiTheme="minorHAnsi" w:cstheme="minorHAnsi"/>
          <w:bCs/>
        </w:rPr>
        <w:t xml:space="preserve"> prije turnira</w:t>
      </w:r>
      <w:r w:rsidRPr="00CC010C">
        <w:rPr>
          <w:rFonts w:asciiTheme="minorHAnsi" w:hAnsiTheme="minorHAnsi" w:cstheme="minorHAnsi"/>
          <w:bCs/>
        </w:rPr>
        <w:t>, kažnjava se sa 50 €. Utakmic</w:t>
      </w:r>
      <w:r w:rsidR="00B72386" w:rsidRPr="00CC010C">
        <w:rPr>
          <w:rFonts w:asciiTheme="minorHAnsi" w:hAnsiTheme="minorHAnsi" w:cstheme="minorHAnsi"/>
          <w:bCs/>
        </w:rPr>
        <w:t>e tog kluba se</w:t>
      </w:r>
      <w:r w:rsidRPr="00CC010C">
        <w:rPr>
          <w:rFonts w:asciiTheme="minorHAnsi" w:hAnsiTheme="minorHAnsi" w:cstheme="minorHAnsi"/>
          <w:bCs/>
        </w:rPr>
        <w:t xml:space="preserve"> registruje službenim rezultatom. Klub koji ima više selekcija u istoj kategoriji obavezan je da do početka takmičenja dostavi komesaru lige mladih poseban spisak za svaku selekciju.</w:t>
      </w:r>
      <w:r w:rsidR="000C2BCC" w:rsidRPr="00CC010C">
        <w:rPr>
          <w:rFonts w:asciiTheme="minorHAnsi" w:hAnsiTheme="minorHAnsi" w:cstheme="minorHAnsi"/>
          <w:bCs/>
        </w:rPr>
        <w:t xml:space="preserve">  Za nastup na Finalnim</w:t>
      </w:r>
      <w:r w:rsidR="00CC010C" w:rsidRPr="00CC010C">
        <w:rPr>
          <w:rFonts w:asciiTheme="minorHAnsi" w:hAnsiTheme="minorHAnsi" w:cstheme="minorHAnsi"/>
          <w:bCs/>
        </w:rPr>
        <w:t xml:space="preserve"> završnim</w:t>
      </w:r>
      <w:r w:rsidR="000C2BCC" w:rsidRPr="00CC010C">
        <w:rPr>
          <w:rFonts w:asciiTheme="minorHAnsi" w:hAnsiTheme="minorHAnsi" w:cstheme="minorHAnsi"/>
          <w:bCs/>
        </w:rPr>
        <w:t xml:space="preserve"> turnirima</w:t>
      </w:r>
      <w:r w:rsidR="00CC010C" w:rsidRPr="00CC010C">
        <w:rPr>
          <w:rFonts w:asciiTheme="minorHAnsi" w:hAnsiTheme="minorHAnsi" w:cstheme="minorHAnsi"/>
          <w:bCs/>
        </w:rPr>
        <w:t xml:space="preserve"> za klubove</w:t>
      </w:r>
      <w:r w:rsidR="000C2BCC" w:rsidRPr="00CC010C">
        <w:rPr>
          <w:rFonts w:asciiTheme="minorHAnsi" w:hAnsiTheme="minorHAnsi" w:cstheme="minorHAnsi"/>
          <w:bCs/>
        </w:rPr>
        <w:t xml:space="preserve"> koji u jednoj takmičarskoj katregoriji </w:t>
      </w:r>
      <w:r w:rsidR="00CC010C" w:rsidRPr="00CC010C">
        <w:rPr>
          <w:rFonts w:asciiTheme="minorHAnsi" w:hAnsiTheme="minorHAnsi" w:cstheme="minorHAnsi"/>
          <w:bCs/>
        </w:rPr>
        <w:t>imaju više prijavljenih ekipa primjenjije se pravio iz Liga mladih.</w:t>
      </w:r>
    </w:p>
    <w:p w14:paraId="76BE14DA" w14:textId="4E8B662D" w:rsidR="008315D7" w:rsidRPr="00CC010C" w:rsidRDefault="008315D7" w:rsidP="008315D7">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Na </w:t>
      </w:r>
      <w:proofErr w:type="spellStart"/>
      <w:r w:rsidRPr="00CC010C">
        <w:rPr>
          <w:rFonts w:eastAsia="Times New Roman" w:cstheme="minorHAnsi"/>
          <w:bCs/>
          <w:kern w:val="0"/>
          <w:sz w:val="24"/>
          <w:szCs w:val="24"/>
          <w:lang w:val="en-US" w:eastAsia="et-EE"/>
          <w14:ligatures w14:val="none"/>
        </w:rPr>
        <w:t>utakmicama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mogu</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nastupe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samo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igrači</w:t>
      </w:r>
      <w:proofErr w:type="spellEnd"/>
      <w:r w:rsidRPr="00CC010C">
        <w:rPr>
          <w:rFonts w:eastAsia="Times New Roman" w:cstheme="minorHAnsi"/>
          <w:bCs/>
          <w:kern w:val="0"/>
          <w:sz w:val="24"/>
          <w:szCs w:val="24"/>
          <w:lang w:val="en-US" w:eastAsia="et-EE"/>
          <w14:ligatures w14:val="none"/>
        </w:rPr>
        <w:t xml:space="preserve"> koji </w:t>
      </w:r>
      <w:proofErr w:type="spellStart"/>
      <w:r w:rsidRPr="00CC010C">
        <w:rPr>
          <w:rFonts w:eastAsia="Times New Roman" w:cstheme="minorHAnsi"/>
          <w:bCs/>
          <w:kern w:val="0"/>
          <w:sz w:val="24"/>
          <w:szCs w:val="24"/>
          <w:lang w:val="en-US" w:eastAsia="et-EE"/>
          <w14:ligatures w14:val="none"/>
        </w:rPr>
        <w:t>posjeduju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takmičarski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karton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izdat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nadležne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komisije</w:t>
      </w:r>
      <w:proofErr w:type="spellEnd"/>
      <w:r w:rsidRPr="00CC010C">
        <w:rPr>
          <w:rFonts w:eastAsia="Times New Roman" w:cstheme="minorHAnsi"/>
          <w:bCs/>
          <w:kern w:val="0"/>
          <w:sz w:val="24"/>
          <w:szCs w:val="24"/>
          <w:lang w:val="en-US" w:eastAsia="et-EE"/>
          <w14:ligatures w14:val="none"/>
        </w:rPr>
        <w:t xml:space="preserve"> KSCG za </w:t>
      </w:r>
      <w:proofErr w:type="spellStart"/>
      <w:r w:rsidRPr="00CC010C">
        <w:rPr>
          <w:rFonts w:eastAsia="Times New Roman" w:cstheme="minorHAnsi"/>
          <w:bCs/>
          <w:kern w:val="0"/>
          <w:sz w:val="24"/>
          <w:szCs w:val="24"/>
          <w:lang w:val="en-US" w:eastAsia="et-EE"/>
          <w14:ligatures w14:val="none"/>
        </w:rPr>
        <w:t>nastupajuću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sezonu</w:t>
      </w:r>
      <w:proofErr w:type="spellEnd"/>
      <w:r w:rsidRPr="00CC010C">
        <w:rPr>
          <w:rFonts w:eastAsia="Times New Roman" w:cstheme="minorHAnsi"/>
          <w:bCs/>
          <w:kern w:val="0"/>
          <w:sz w:val="24"/>
          <w:szCs w:val="24"/>
          <w:lang w:val="en-US" w:eastAsia="et-EE"/>
          <w14:ligatures w14:val="none"/>
        </w:rPr>
        <w:t xml:space="preserve">, </w:t>
      </w:r>
      <w:proofErr w:type="gramStart"/>
      <w:r w:rsidRPr="00CC010C">
        <w:rPr>
          <w:rFonts w:eastAsia="Times New Roman" w:cstheme="minorHAnsi"/>
          <w:bCs/>
          <w:kern w:val="0"/>
          <w:sz w:val="24"/>
          <w:szCs w:val="24"/>
          <w:lang w:val="en-US" w:eastAsia="et-EE"/>
          <w14:ligatures w14:val="none"/>
        </w:rPr>
        <w:t>a</w:t>
      </w:r>
      <w:proofErr w:type="gram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može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vodi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samo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w:t>
      </w:r>
      <w:proofErr w:type="spellEnd"/>
      <w:r w:rsidRPr="00CC010C">
        <w:rPr>
          <w:rFonts w:eastAsia="Times New Roman" w:cstheme="minorHAnsi"/>
          <w:bCs/>
          <w:kern w:val="0"/>
          <w:sz w:val="24"/>
          <w:szCs w:val="24"/>
          <w:lang w:val="en-US" w:eastAsia="et-EE"/>
          <w14:ligatures w14:val="none"/>
        </w:rPr>
        <w:t xml:space="preserve"> koji </w:t>
      </w:r>
      <w:proofErr w:type="spellStart"/>
      <w:r w:rsidRPr="00CC010C">
        <w:rPr>
          <w:rFonts w:eastAsia="Times New Roman" w:cstheme="minorHAnsi"/>
          <w:bCs/>
          <w:kern w:val="0"/>
          <w:sz w:val="24"/>
          <w:szCs w:val="24"/>
          <w:lang w:val="en-US" w:eastAsia="et-EE"/>
          <w14:ligatures w14:val="none"/>
        </w:rPr>
        <w:t>posjeduje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trenersku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ovjerenu</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nastupajuću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sezonu</w:t>
      </w:r>
      <w:proofErr w:type="spellEnd"/>
      <w:r w:rsidRPr="00CC010C">
        <w:rPr>
          <w:rFonts w:eastAsia="Times New Roman" w:cstheme="minorHAnsi"/>
          <w:bCs/>
          <w:kern w:val="0"/>
          <w:sz w:val="24"/>
          <w:szCs w:val="24"/>
          <w:lang w:val="en-US" w:eastAsia="et-EE"/>
          <w14:ligatures w14:val="none"/>
        </w:rPr>
        <w:t>.</w:t>
      </w:r>
      <w:r w:rsidRPr="00CC010C">
        <w:rPr>
          <w:rFonts w:eastAsia="Times New Roman" w:cstheme="minorHAnsi"/>
          <w:bCs/>
          <w:kern w:val="0"/>
          <w:sz w:val="24"/>
          <w:szCs w:val="24"/>
          <w:lang w:val="en-US" w:eastAsia="et-EE"/>
          <w14:ligatures w14:val="none"/>
        </w:rPr>
        <w:cr/>
      </w:r>
      <w:proofErr w:type="spellStart"/>
      <w:r w:rsidRPr="00CC010C">
        <w:rPr>
          <w:rFonts w:eastAsia="Times New Roman" w:cstheme="minorHAnsi"/>
          <w:bCs/>
          <w:kern w:val="0"/>
          <w:sz w:val="24"/>
          <w:szCs w:val="24"/>
          <w:lang w:val="en-US" w:eastAsia="et-EE"/>
          <w14:ligatures w14:val="none"/>
        </w:rPr>
        <w:t>Tehnički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rukovodilac</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dužan</w:t>
      </w:r>
      <w:proofErr w:type="spellEnd"/>
      <w:r w:rsidRPr="00CC010C">
        <w:rPr>
          <w:rFonts w:eastAsia="Times New Roman" w:cstheme="minorHAnsi"/>
          <w:bCs/>
          <w:kern w:val="0"/>
          <w:sz w:val="24"/>
          <w:szCs w:val="24"/>
          <w:lang w:val="en-US" w:eastAsia="et-EE"/>
          <w14:ligatures w14:val="none"/>
        </w:rPr>
        <w:t xml:space="preserve"> je da 20 </w:t>
      </w:r>
      <w:proofErr w:type="spellStart"/>
      <w:r w:rsidRPr="00CC010C">
        <w:rPr>
          <w:rFonts w:eastAsia="Times New Roman" w:cstheme="minorHAnsi"/>
          <w:bCs/>
          <w:kern w:val="0"/>
          <w:sz w:val="24"/>
          <w:szCs w:val="24"/>
          <w:lang w:val="en-US" w:eastAsia="et-EE"/>
          <w14:ligatures w14:val="none"/>
        </w:rPr>
        <w:t>minuta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spisak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posebnom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obrascu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brojevima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dresovima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brojem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takmičarskog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kartona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svakog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igrača</w:t>
      </w:r>
      <w:proofErr w:type="spellEnd"/>
      <w:r w:rsidRPr="00CC010C">
        <w:rPr>
          <w:rFonts w:eastAsia="Times New Roman" w:cstheme="minorHAnsi"/>
          <w:bCs/>
          <w:kern w:val="0"/>
          <w:sz w:val="24"/>
          <w:szCs w:val="24"/>
          <w:lang w:val="en-US" w:eastAsia="et-EE"/>
          <w14:ligatures w14:val="none"/>
        </w:rPr>
        <w:t xml:space="preserve">. </w:t>
      </w:r>
    </w:p>
    <w:p w14:paraId="2E0D1FB3" w14:textId="6195F9A2" w:rsidR="008315D7" w:rsidRPr="00CC010C" w:rsidRDefault="008315D7" w:rsidP="00E252DA">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Na </w:t>
      </w:r>
      <w:proofErr w:type="spellStart"/>
      <w:r w:rsidRPr="00CC010C">
        <w:rPr>
          <w:rFonts w:eastAsia="Times New Roman" w:cstheme="minorHAnsi"/>
          <w:bCs/>
          <w:kern w:val="0"/>
          <w:sz w:val="24"/>
          <w:szCs w:val="24"/>
          <w:lang w:val="en-US" w:eastAsia="et-EE"/>
          <w14:ligatures w14:val="none"/>
        </w:rPr>
        <w:t>svim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utakmicama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nastupaju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najviše</w:t>
      </w:r>
      <w:proofErr w:type="spellEnd"/>
      <w:r w:rsidRPr="00CC010C">
        <w:rPr>
          <w:rFonts w:eastAsia="Times New Roman" w:cstheme="minorHAnsi"/>
          <w:bCs/>
          <w:kern w:val="0"/>
          <w:sz w:val="24"/>
          <w:szCs w:val="24"/>
          <w:lang w:val="en-US" w:eastAsia="et-EE"/>
          <w14:ligatures w14:val="none"/>
        </w:rPr>
        <w:t xml:space="preserve"> 20 </w:t>
      </w:r>
      <w:proofErr w:type="spellStart"/>
      <w:r w:rsidRPr="00CC010C">
        <w:rPr>
          <w:rFonts w:eastAsia="Times New Roman" w:cstheme="minorHAnsi"/>
          <w:bCs/>
          <w:kern w:val="0"/>
          <w:sz w:val="24"/>
          <w:szCs w:val="24"/>
          <w:lang w:val="en-US" w:eastAsia="et-EE"/>
          <w14:ligatures w14:val="none"/>
        </w:rPr>
        <w:t>igrača</w:t>
      </w:r>
      <w:proofErr w:type="spellEnd"/>
      <w:r w:rsidRPr="00CC010C">
        <w:rPr>
          <w:rFonts w:eastAsia="Times New Roman" w:cstheme="minorHAnsi"/>
          <w:bCs/>
          <w:kern w:val="0"/>
          <w:sz w:val="24"/>
          <w:szCs w:val="24"/>
          <w:lang w:val="en-US" w:eastAsia="et-EE"/>
          <w14:ligatures w14:val="none"/>
        </w:rPr>
        <w:t xml:space="preserve">, a </w:t>
      </w:r>
      <w:proofErr w:type="spellStart"/>
      <w:r w:rsidRPr="00CC010C">
        <w:rPr>
          <w:rFonts w:eastAsia="Times New Roman" w:cstheme="minorHAnsi"/>
          <w:bCs/>
          <w:kern w:val="0"/>
          <w:sz w:val="24"/>
          <w:szCs w:val="24"/>
          <w:lang w:val="en-US" w:eastAsia="et-EE"/>
          <w14:ligatures w14:val="none"/>
        </w:rPr>
        <w:t>najmanje</w:t>
      </w:r>
      <w:proofErr w:type="spellEnd"/>
      <w:r w:rsidRPr="00CC010C">
        <w:rPr>
          <w:rFonts w:eastAsia="Times New Roman" w:cstheme="minorHAnsi"/>
          <w:bCs/>
          <w:kern w:val="0"/>
          <w:sz w:val="24"/>
          <w:szCs w:val="24"/>
          <w:lang w:val="en-US" w:eastAsia="et-EE"/>
          <w14:ligatures w14:val="none"/>
        </w:rPr>
        <w:t xml:space="preserve"> 12 </w:t>
      </w:r>
      <w:proofErr w:type="spellStart"/>
      <w:r w:rsidRPr="00CC010C">
        <w:rPr>
          <w:rFonts w:eastAsia="Times New Roman" w:cstheme="minorHAnsi"/>
          <w:bCs/>
          <w:kern w:val="0"/>
          <w:sz w:val="24"/>
          <w:szCs w:val="24"/>
          <w:lang w:val="en-US" w:eastAsia="et-EE"/>
          <w14:ligatures w14:val="none"/>
        </w:rPr>
        <w:t>igrača</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kategoriji</w:t>
      </w:r>
      <w:proofErr w:type="spellEnd"/>
      <w:r w:rsidRPr="00CC010C">
        <w:rPr>
          <w:rFonts w:eastAsia="Times New Roman" w:cstheme="minorHAnsi"/>
          <w:bCs/>
          <w:kern w:val="0"/>
          <w:sz w:val="24"/>
          <w:szCs w:val="24"/>
          <w:lang w:val="en-US" w:eastAsia="et-EE"/>
          <w14:ligatures w14:val="none"/>
        </w:rPr>
        <w:t xml:space="preserve"> mini </w:t>
      </w:r>
      <w:proofErr w:type="spellStart"/>
      <w:r w:rsidRPr="00CC010C">
        <w:rPr>
          <w:rFonts w:eastAsia="Times New Roman" w:cstheme="minorHAnsi"/>
          <w:bCs/>
          <w:kern w:val="0"/>
          <w:sz w:val="24"/>
          <w:szCs w:val="24"/>
          <w:lang w:val="en-US" w:eastAsia="et-EE"/>
          <w14:ligatures w14:val="none"/>
        </w:rPr>
        <w:t>basketa</w:t>
      </w:r>
      <w:proofErr w:type="spellEnd"/>
      <w:r w:rsidRPr="00CC010C">
        <w:rPr>
          <w:rFonts w:eastAsia="Times New Roman" w:cstheme="minorHAnsi"/>
          <w:bCs/>
          <w:kern w:val="0"/>
          <w:sz w:val="24"/>
          <w:szCs w:val="24"/>
          <w:lang w:val="en-US" w:eastAsia="et-EE"/>
          <w14:ligatures w14:val="none"/>
        </w:rPr>
        <w:t>.</w:t>
      </w:r>
    </w:p>
    <w:p w14:paraId="6187803D" w14:textId="77777777" w:rsidR="008315D7" w:rsidRPr="00CC010C" w:rsidRDefault="008315D7" w:rsidP="008315D7">
      <w:pPr>
        <w:keepNext/>
        <w:spacing w:after="0" w:line="240" w:lineRule="auto"/>
        <w:jc w:val="center"/>
        <w:outlineLvl w:val="0"/>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11</w:t>
      </w:r>
    </w:p>
    <w:p w14:paraId="264F990D" w14:textId="77777777" w:rsidR="008315D7" w:rsidRPr="00CC010C" w:rsidRDefault="008315D7" w:rsidP="008315D7">
      <w:pPr>
        <w:tabs>
          <w:tab w:val="left" w:pos="3975"/>
        </w:tabs>
        <w:spacing w:after="0" w:line="240" w:lineRule="auto"/>
        <w:jc w:val="both"/>
        <w:rPr>
          <w:rFonts w:eastAsia="Times New Roman" w:cstheme="minorHAnsi"/>
          <w:bCs/>
          <w:kern w:val="0"/>
          <w:sz w:val="24"/>
          <w:szCs w:val="24"/>
          <w:lang w:val="en-US" w:eastAsia="et-EE"/>
          <w14:ligatures w14:val="none"/>
        </w:rPr>
      </w:pPr>
    </w:p>
    <w:p w14:paraId="56AF48FC" w14:textId="77777777" w:rsidR="008315D7" w:rsidRPr="00CC010C" w:rsidRDefault="008315D7" w:rsidP="008315D7">
      <w:pPr>
        <w:spacing w:after="0" w:line="240" w:lineRule="auto"/>
        <w:jc w:val="both"/>
        <w:rPr>
          <w:rFonts w:eastAsia="Times New Roman" w:cstheme="minorHAnsi"/>
          <w:bCs/>
          <w:kern w:val="0"/>
          <w:sz w:val="24"/>
          <w:szCs w:val="24"/>
          <w:u w:val="single"/>
          <w:lang w:val="en-US" w:eastAsia="et-EE"/>
          <w14:ligatures w14:val="none"/>
        </w:rPr>
      </w:pPr>
      <w:r w:rsidRPr="00CC010C">
        <w:rPr>
          <w:rFonts w:eastAsia="Times New Roman" w:cstheme="minorHAnsi"/>
          <w:bCs/>
          <w:kern w:val="0"/>
          <w:sz w:val="24"/>
          <w:szCs w:val="24"/>
          <w:lang w:val="en-US" w:eastAsia="et-EE"/>
          <w14:ligatures w14:val="none"/>
        </w:rPr>
        <w:t xml:space="preserve">Trener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moraju</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imaju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licencu</w:t>
      </w:r>
      <w:proofErr w:type="spellEnd"/>
      <w:r w:rsidRPr="00CC010C">
        <w:rPr>
          <w:rFonts w:eastAsia="Times New Roman" w:cstheme="minorHAnsi"/>
          <w:bCs/>
          <w:kern w:val="0"/>
          <w:sz w:val="24"/>
          <w:szCs w:val="24"/>
          <w:lang w:val="en-US" w:eastAsia="et-EE"/>
          <w14:ligatures w14:val="none"/>
        </w:rPr>
        <w:t xml:space="preserve"> za rad </w:t>
      </w:r>
      <w:proofErr w:type="spellStart"/>
      <w:r w:rsidRPr="00CC010C">
        <w:rPr>
          <w:rFonts w:eastAsia="Times New Roman" w:cstheme="minorHAnsi"/>
          <w:bCs/>
          <w:kern w:val="0"/>
          <w:sz w:val="24"/>
          <w:szCs w:val="24"/>
          <w:lang w:val="en-US" w:eastAsia="et-EE"/>
          <w14:ligatures w14:val="none"/>
        </w:rPr>
        <w:t>izdatu</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tekuću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sezonu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strane</w:t>
      </w:r>
      <w:proofErr w:type="spellEnd"/>
      <w:r w:rsidRPr="00CC010C">
        <w:rPr>
          <w:rFonts w:eastAsia="Times New Roman" w:cstheme="minorHAnsi"/>
          <w:bCs/>
          <w:kern w:val="0"/>
          <w:sz w:val="24"/>
          <w:szCs w:val="24"/>
          <w:lang w:val="en-US" w:eastAsia="et-EE"/>
          <w14:ligatures w14:val="none"/>
        </w:rPr>
        <w:t xml:space="preserve"> UKTCG. </w:t>
      </w:r>
      <w:proofErr w:type="spellStart"/>
      <w:r w:rsidRPr="00CC010C">
        <w:rPr>
          <w:rFonts w:eastAsia="Times New Roman" w:cstheme="minorHAnsi"/>
          <w:bCs/>
          <w:kern w:val="0"/>
          <w:sz w:val="24"/>
          <w:szCs w:val="24"/>
          <w:lang w:val="en-US" w:eastAsia="et-EE"/>
          <w14:ligatures w14:val="none"/>
        </w:rPr>
        <w:t>Pregled</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trenerskih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vrši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Posledice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propusta</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pregledu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trenerskih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snosi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sankcja</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izriče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novčanom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kaznom</w:t>
      </w:r>
      <w:proofErr w:type="spellEnd"/>
      <w:r w:rsidRPr="00CC010C">
        <w:rPr>
          <w:rFonts w:eastAsia="Times New Roman" w:cstheme="minorHAnsi"/>
          <w:bCs/>
          <w:kern w:val="0"/>
          <w:sz w:val="24"/>
          <w:szCs w:val="24"/>
          <w:lang w:val="en-US" w:eastAsia="et-EE"/>
          <w14:ligatures w14:val="none"/>
        </w:rPr>
        <w:t xml:space="preserve"> 50 </w:t>
      </w:r>
      <w:proofErr w:type="spellStart"/>
      <w:r w:rsidRPr="00CC010C">
        <w:rPr>
          <w:rFonts w:eastAsia="Times New Roman" w:cstheme="minorHAnsi"/>
          <w:bCs/>
          <w:kern w:val="0"/>
          <w:sz w:val="24"/>
          <w:szCs w:val="24"/>
          <w:lang w:val="en-US" w:eastAsia="et-EE"/>
          <w14:ligatures w14:val="none"/>
        </w:rPr>
        <w:t>eura</w:t>
      </w:r>
      <w:proofErr w:type="spellEnd"/>
      <w:r w:rsidRPr="00CC010C">
        <w:rPr>
          <w:rFonts w:eastAsia="Times New Roman" w:cstheme="minorHAnsi"/>
          <w:bCs/>
          <w:kern w:val="0"/>
          <w:sz w:val="24"/>
          <w:szCs w:val="24"/>
          <w:lang w:val="en-US" w:eastAsia="et-EE"/>
          <w14:ligatures w14:val="none"/>
        </w:rPr>
        <w:t>.</w:t>
      </w:r>
      <w:r w:rsidRPr="00CC010C">
        <w:rPr>
          <w:rFonts w:eastAsia="Times New Roman" w:cstheme="minorHAnsi"/>
          <w:bCs/>
          <w:kern w:val="0"/>
          <w:sz w:val="24"/>
          <w:szCs w:val="24"/>
          <w:u w:val="single"/>
          <w:lang w:val="en-US" w:eastAsia="et-EE"/>
          <w14:ligatures w14:val="none"/>
        </w:rPr>
        <w:t xml:space="preserve"> </w:t>
      </w:r>
    </w:p>
    <w:p w14:paraId="1D8FCD68" w14:textId="77777777" w:rsidR="008315D7" w:rsidRPr="00CC010C" w:rsidRDefault="008315D7" w:rsidP="008315D7">
      <w:pPr>
        <w:spacing w:after="0" w:line="240" w:lineRule="auto"/>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Ukoliko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nema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čini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disciplinski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prekšaj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kazniće</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novčanom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kaznom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w:t>
      </w:r>
      <w:proofErr w:type="spellEnd"/>
      <w:r w:rsidRPr="00CC010C">
        <w:rPr>
          <w:rFonts w:eastAsia="Times New Roman" w:cstheme="minorHAnsi"/>
          <w:bCs/>
          <w:kern w:val="0"/>
          <w:sz w:val="24"/>
          <w:szCs w:val="24"/>
          <w:lang w:val="en-US" w:eastAsia="et-EE"/>
          <w14:ligatures w14:val="none"/>
        </w:rPr>
        <w:t xml:space="preserve"> 50Eur po </w:t>
      </w:r>
      <w:proofErr w:type="spellStart"/>
      <w:proofErr w:type="gramStart"/>
      <w:r w:rsidRPr="00CC010C">
        <w:rPr>
          <w:rFonts w:eastAsia="Times New Roman" w:cstheme="minorHAnsi"/>
          <w:bCs/>
          <w:kern w:val="0"/>
          <w:sz w:val="24"/>
          <w:szCs w:val="24"/>
          <w:lang w:val="en-US" w:eastAsia="et-EE"/>
          <w14:ligatures w14:val="none"/>
        </w:rPr>
        <w:t>utakmici</w:t>
      </w:r>
      <w:proofErr w:type="spellEnd"/>
      <w:r w:rsidRPr="00CC010C">
        <w:rPr>
          <w:rFonts w:eastAsia="Times New Roman" w:cstheme="minorHAnsi"/>
          <w:bCs/>
          <w:kern w:val="0"/>
          <w:sz w:val="24"/>
          <w:szCs w:val="24"/>
          <w:lang w:val="en-US" w:eastAsia="et-EE"/>
          <w14:ligatures w14:val="none"/>
        </w:rPr>
        <w:t xml:space="preserve">  u</w:t>
      </w:r>
      <w:proofErr w:type="gram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skladu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kaznenim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odredbama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Propozicija</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slučaju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odsustva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pomoćnog</w:t>
      </w:r>
      <w:proofErr w:type="spellEnd"/>
      <w:r w:rsidRPr="00CC010C">
        <w:rPr>
          <w:rFonts w:eastAsia="Times New Roman" w:cstheme="minorHAnsi"/>
          <w:bCs/>
          <w:kern w:val="0"/>
          <w:sz w:val="24"/>
          <w:szCs w:val="24"/>
          <w:lang w:val="en-US" w:eastAsia="et-EE"/>
          <w14:ligatures w14:val="none"/>
        </w:rPr>
        <w:t xml:space="preserve"> </w:t>
      </w:r>
      <w:proofErr w:type="spellStart"/>
      <w:proofErr w:type="gramStart"/>
      <w:r w:rsidRPr="00CC010C">
        <w:rPr>
          <w:rFonts w:eastAsia="Times New Roman" w:cstheme="minorHAnsi"/>
          <w:bCs/>
          <w:kern w:val="0"/>
          <w:sz w:val="24"/>
          <w:szCs w:val="24"/>
          <w:lang w:val="en-US" w:eastAsia="et-EE"/>
          <w14:ligatures w14:val="none"/>
        </w:rPr>
        <w:t>trenera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dužnost</w:t>
      </w:r>
      <w:proofErr w:type="spellEnd"/>
      <w:proofErr w:type="gram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Pravilima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obavlja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kapiten</w:t>
      </w:r>
      <w:proofErr w:type="spellEnd"/>
      <w:r w:rsidRPr="00CC010C">
        <w:rPr>
          <w:rFonts w:eastAsia="Times New Roman" w:cstheme="minorHAnsi"/>
          <w:bCs/>
          <w:kern w:val="0"/>
          <w:sz w:val="24"/>
          <w:szCs w:val="24"/>
          <w:lang w:val="en-US" w:eastAsia="et-EE"/>
          <w14:ligatures w14:val="none"/>
        </w:rPr>
        <w:t xml:space="preserve">. </w:t>
      </w:r>
    </w:p>
    <w:p w14:paraId="30C7CACD" w14:textId="77777777" w:rsidR="008315D7" w:rsidRPr="00CC010C" w:rsidRDefault="008315D7" w:rsidP="008315D7">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U </w:t>
      </w:r>
      <w:proofErr w:type="spellStart"/>
      <w:r w:rsidRPr="00CC010C">
        <w:rPr>
          <w:rFonts w:eastAsia="Times New Roman" w:cstheme="minorHAnsi"/>
          <w:bCs/>
          <w:kern w:val="0"/>
          <w:sz w:val="24"/>
          <w:szCs w:val="24"/>
          <w:lang w:val="en-US" w:eastAsia="et-EE"/>
          <w14:ligatures w14:val="none"/>
        </w:rPr>
        <w:t>slučaju</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nema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predstavnik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proofErr w:type="gramStart"/>
      <w:r w:rsidRPr="00CC010C">
        <w:rPr>
          <w:rFonts w:eastAsia="Times New Roman" w:cstheme="minorHAnsi"/>
          <w:bCs/>
          <w:kern w:val="0"/>
          <w:sz w:val="24"/>
          <w:szCs w:val="24"/>
          <w:lang w:val="en-US" w:eastAsia="et-EE"/>
          <w14:ligatures w14:val="none"/>
        </w:rPr>
        <w:t>licencom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izdatom</w:t>
      </w:r>
      <w:proofErr w:type="spellEnd"/>
      <w:proofErr w:type="gram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w:t>
      </w:r>
      <w:proofErr w:type="spellEnd"/>
      <w:r w:rsidRPr="00CC010C">
        <w:rPr>
          <w:rFonts w:eastAsia="Times New Roman" w:cstheme="minorHAnsi"/>
          <w:bCs/>
          <w:kern w:val="0"/>
          <w:sz w:val="24"/>
          <w:szCs w:val="24"/>
          <w:lang w:val="en-US" w:eastAsia="et-EE"/>
          <w14:ligatures w14:val="none"/>
        </w:rPr>
        <w:t xml:space="preserve"> – </w:t>
      </w:r>
      <w:proofErr w:type="spellStart"/>
      <w:r w:rsidRPr="00CC010C">
        <w:rPr>
          <w:rFonts w:eastAsia="Times New Roman" w:cstheme="minorHAnsi"/>
          <w:bCs/>
          <w:kern w:val="0"/>
          <w:sz w:val="24"/>
          <w:szCs w:val="24"/>
          <w:lang w:val="en-US" w:eastAsia="et-EE"/>
          <w14:ligatures w14:val="none"/>
        </w:rPr>
        <w:t>kapiten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će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nakon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završetka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predstavljati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w:t>
      </w:r>
      <w:proofErr w:type="spellEnd"/>
      <w:r w:rsidRPr="00CC010C">
        <w:rPr>
          <w:rFonts w:eastAsia="Times New Roman" w:cstheme="minorHAnsi"/>
          <w:bCs/>
          <w:kern w:val="0"/>
          <w:sz w:val="24"/>
          <w:szCs w:val="24"/>
          <w:lang w:val="en-US" w:eastAsia="et-EE"/>
          <w14:ligatures w14:val="none"/>
        </w:rPr>
        <w:t>.</w:t>
      </w:r>
    </w:p>
    <w:p w14:paraId="7BBBE0E7" w14:textId="77777777" w:rsidR="008315D7" w:rsidRPr="00CC010C" w:rsidRDefault="008315D7" w:rsidP="008315D7">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Ljekarski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pregled</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igrača</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obavezan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vrši</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neposredno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prvenstva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prilikom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izdavanja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ovjere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takmičarskih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kartona</w:t>
      </w:r>
      <w:proofErr w:type="spellEnd"/>
      <w:r w:rsidRPr="00CC010C">
        <w:rPr>
          <w:rFonts w:eastAsia="Times New Roman" w:cstheme="minorHAnsi"/>
          <w:bCs/>
          <w:kern w:val="0"/>
          <w:sz w:val="24"/>
          <w:szCs w:val="24"/>
          <w:lang w:val="en-US" w:eastAsia="et-EE"/>
          <w14:ligatures w14:val="none"/>
        </w:rPr>
        <w:t>.</w:t>
      </w:r>
      <w:r w:rsidRPr="00CC010C">
        <w:rPr>
          <w:rFonts w:eastAsia="Times New Roman" w:cstheme="minorHAnsi"/>
          <w:bCs/>
          <w:kern w:val="0"/>
          <w:sz w:val="24"/>
          <w:szCs w:val="24"/>
          <w:lang w:val="en-US" w:eastAsia="et-EE"/>
          <w14:ligatures w14:val="none"/>
        </w:rPr>
        <w:cr/>
      </w:r>
      <w:proofErr w:type="spellStart"/>
      <w:r w:rsidRPr="00CC010C">
        <w:rPr>
          <w:rFonts w:eastAsia="Times New Roman" w:cstheme="minorHAnsi"/>
          <w:bCs/>
          <w:kern w:val="0"/>
          <w:sz w:val="24"/>
          <w:szCs w:val="24"/>
          <w:lang w:val="en-US" w:eastAsia="et-EE"/>
          <w14:ligatures w14:val="none"/>
        </w:rPr>
        <w:t>Ekipa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odnosno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igrači</w:t>
      </w:r>
      <w:proofErr w:type="spellEnd"/>
      <w:r w:rsidRPr="00CC010C">
        <w:rPr>
          <w:rFonts w:eastAsia="Times New Roman" w:cstheme="minorHAnsi"/>
          <w:bCs/>
          <w:kern w:val="0"/>
          <w:sz w:val="24"/>
          <w:szCs w:val="24"/>
          <w:lang w:val="en-US" w:eastAsia="et-EE"/>
          <w14:ligatures w14:val="none"/>
        </w:rPr>
        <w:t xml:space="preserve">, koji </w:t>
      </w:r>
      <w:proofErr w:type="spellStart"/>
      <w:r w:rsidRPr="00CC010C">
        <w:rPr>
          <w:rFonts w:eastAsia="Times New Roman" w:cstheme="minorHAnsi"/>
          <w:bCs/>
          <w:kern w:val="0"/>
          <w:sz w:val="24"/>
          <w:szCs w:val="24"/>
          <w:lang w:val="en-US" w:eastAsia="et-EE"/>
          <w14:ligatures w14:val="none"/>
        </w:rPr>
        <w:t>nisu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ljekarski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pregled</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takmičenja</w:t>
      </w:r>
      <w:proofErr w:type="spellEnd"/>
      <w:r w:rsidRPr="00CC010C">
        <w:rPr>
          <w:rFonts w:eastAsia="Times New Roman" w:cstheme="minorHAnsi"/>
          <w:bCs/>
          <w:kern w:val="0"/>
          <w:sz w:val="24"/>
          <w:szCs w:val="24"/>
          <w:lang w:val="en-US" w:eastAsia="et-EE"/>
          <w14:ligatures w14:val="none"/>
        </w:rPr>
        <w:t xml:space="preserve"> ne </w:t>
      </w:r>
      <w:proofErr w:type="spellStart"/>
      <w:r w:rsidRPr="00CC010C">
        <w:rPr>
          <w:rFonts w:eastAsia="Times New Roman" w:cstheme="minorHAnsi"/>
          <w:bCs/>
          <w:kern w:val="0"/>
          <w:sz w:val="24"/>
          <w:szCs w:val="24"/>
          <w:lang w:val="en-US" w:eastAsia="et-EE"/>
          <w14:ligatures w14:val="none"/>
        </w:rPr>
        <w:t>mogu</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nastupe</w:t>
      </w:r>
      <w:proofErr w:type="spellEnd"/>
      <w:r w:rsidRPr="00CC010C">
        <w:rPr>
          <w:rFonts w:eastAsia="Times New Roman" w:cstheme="minorHAnsi"/>
          <w:bCs/>
          <w:kern w:val="0"/>
          <w:sz w:val="24"/>
          <w:szCs w:val="24"/>
          <w:lang w:val="en-US" w:eastAsia="et-EE"/>
          <w14:ligatures w14:val="none"/>
        </w:rPr>
        <w:t xml:space="preserve">. </w:t>
      </w:r>
    </w:p>
    <w:p w14:paraId="71AFF43A" w14:textId="77777777" w:rsidR="008315D7" w:rsidRPr="00CC010C" w:rsidRDefault="008315D7" w:rsidP="008315D7">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Domaćin</w:t>
      </w:r>
      <w:proofErr w:type="spellEnd"/>
      <w:r w:rsidRPr="00CC010C">
        <w:rPr>
          <w:rFonts w:eastAsia="Times New Roman" w:cstheme="minorHAnsi"/>
          <w:bCs/>
          <w:kern w:val="0"/>
          <w:sz w:val="24"/>
          <w:szCs w:val="24"/>
          <w:lang w:val="en-US" w:eastAsia="et-EE"/>
          <w14:ligatures w14:val="none"/>
        </w:rPr>
        <w:t xml:space="preserve"> mora da </w:t>
      </w:r>
      <w:proofErr w:type="spellStart"/>
      <w:r w:rsidRPr="00CC010C">
        <w:rPr>
          <w:rFonts w:eastAsia="Times New Roman" w:cstheme="minorHAnsi"/>
          <w:bCs/>
          <w:kern w:val="0"/>
          <w:sz w:val="24"/>
          <w:szCs w:val="24"/>
          <w:lang w:val="en-US" w:eastAsia="et-EE"/>
          <w14:ligatures w14:val="none"/>
        </w:rPr>
        <w:t>obezbijedi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prisustvo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medicinskog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Medicinski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Sertifikat</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pružanje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medicinske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pomoći</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slučaju</w:t>
      </w:r>
      <w:proofErr w:type="spellEnd"/>
      <w:r w:rsidRPr="00CC010C">
        <w:rPr>
          <w:rFonts w:eastAsia="Times New Roman" w:cstheme="minorHAnsi"/>
          <w:bCs/>
          <w:kern w:val="0"/>
          <w:sz w:val="24"/>
          <w:szCs w:val="24"/>
          <w:lang w:val="en-US" w:eastAsia="et-EE"/>
          <w14:ligatures w14:val="none"/>
        </w:rPr>
        <w:t xml:space="preserve"> da ne </w:t>
      </w:r>
      <w:proofErr w:type="spellStart"/>
      <w:r w:rsidRPr="00CC010C">
        <w:rPr>
          <w:rFonts w:eastAsia="Times New Roman" w:cstheme="minorHAnsi"/>
          <w:bCs/>
          <w:kern w:val="0"/>
          <w:sz w:val="24"/>
          <w:szCs w:val="24"/>
          <w:lang w:val="en-US" w:eastAsia="et-EE"/>
          <w14:ligatures w14:val="none"/>
        </w:rPr>
        <w:t>obezbijedi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medicinsko</w:t>
      </w:r>
      <w:proofErr w:type="spellEnd"/>
      <w:r w:rsidRPr="00CC010C">
        <w:rPr>
          <w:rFonts w:eastAsia="Times New Roman" w:cstheme="minorHAnsi"/>
          <w:bCs/>
          <w:kern w:val="0"/>
          <w:sz w:val="24"/>
          <w:szCs w:val="24"/>
          <w:lang w:val="en-US" w:eastAsia="et-EE"/>
          <w14:ligatures w14:val="none"/>
        </w:rPr>
        <w:t xml:space="preserve"> lice (</w:t>
      </w:r>
      <w:proofErr w:type="spellStart"/>
      <w:r w:rsidRPr="00CC010C">
        <w:rPr>
          <w:rFonts w:eastAsia="Times New Roman" w:cstheme="minorHAnsi"/>
          <w:bCs/>
          <w:kern w:val="0"/>
          <w:sz w:val="24"/>
          <w:szCs w:val="24"/>
          <w:lang w:val="en-US" w:eastAsia="et-EE"/>
          <w14:ligatures w14:val="none"/>
        </w:rPr>
        <w:t>Medicinski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Sertifikat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kazna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iznosi</w:t>
      </w:r>
      <w:proofErr w:type="spellEnd"/>
      <w:r w:rsidRPr="00CC010C">
        <w:rPr>
          <w:rFonts w:eastAsia="Times New Roman" w:cstheme="minorHAnsi"/>
          <w:bCs/>
          <w:kern w:val="0"/>
          <w:sz w:val="24"/>
          <w:szCs w:val="24"/>
          <w:lang w:val="en-US" w:eastAsia="et-EE"/>
          <w14:ligatures w14:val="none"/>
        </w:rPr>
        <w:t xml:space="preserve"> 300Eur.</w:t>
      </w:r>
    </w:p>
    <w:p w14:paraId="06394E15" w14:textId="372CC44B" w:rsidR="008315D7" w:rsidRPr="00CC010C" w:rsidRDefault="008315D7" w:rsidP="008315D7">
      <w:pPr>
        <w:spacing w:after="0" w:line="240" w:lineRule="auto"/>
        <w:jc w:val="both"/>
        <w:rPr>
          <w:rFonts w:eastAsia="Times New Roman" w:cstheme="minorHAnsi"/>
          <w:bCs/>
          <w:kern w:val="0"/>
          <w:sz w:val="24"/>
          <w:szCs w:val="24"/>
          <w:lang w:eastAsia="et-EE"/>
          <w14:ligatures w14:val="none"/>
        </w:rPr>
      </w:pPr>
      <w:r w:rsidRPr="00CC010C">
        <w:rPr>
          <w:rFonts w:eastAsia="Times New Roman" w:cstheme="minorHAnsi"/>
          <w:bCs/>
          <w:kern w:val="0"/>
          <w:sz w:val="24"/>
          <w:szCs w:val="24"/>
          <w:lang w:val="en-US" w:eastAsia="et-EE"/>
          <w14:ligatures w14:val="none"/>
        </w:rPr>
        <w:t xml:space="preserve">Na </w:t>
      </w:r>
      <w:proofErr w:type="spellStart"/>
      <w:r w:rsidRPr="00CC010C">
        <w:rPr>
          <w:rFonts w:eastAsia="Times New Roman" w:cstheme="minorHAnsi"/>
          <w:bCs/>
          <w:kern w:val="0"/>
          <w:sz w:val="24"/>
          <w:szCs w:val="24"/>
          <w:lang w:val="en-US" w:eastAsia="et-EE"/>
          <w14:ligatures w14:val="none"/>
        </w:rPr>
        <w:t>klupi</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rezervne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mogu</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sjede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ljekar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predstavnik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fizioterapeut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moraju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posjedovati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odgovarajuće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izdate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Maximalni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broj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prestavnika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klupi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uključujući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stručni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štab</w:t>
      </w:r>
      <w:proofErr w:type="spellEnd"/>
      <w:r w:rsidRPr="00CC010C">
        <w:rPr>
          <w:rFonts w:eastAsia="Times New Roman" w:cstheme="minorHAnsi"/>
          <w:bCs/>
          <w:kern w:val="0"/>
          <w:sz w:val="24"/>
          <w:szCs w:val="24"/>
          <w:lang w:val="en-US" w:eastAsia="et-EE"/>
          <w14:ligatures w14:val="none"/>
        </w:rPr>
        <w:t xml:space="preserve"> je 4 </w:t>
      </w:r>
      <w:proofErr w:type="spellStart"/>
      <w:r w:rsidRPr="00CC010C">
        <w:rPr>
          <w:rFonts w:eastAsia="Times New Roman" w:cstheme="minorHAnsi"/>
          <w:bCs/>
          <w:kern w:val="0"/>
          <w:sz w:val="24"/>
          <w:szCs w:val="24"/>
          <w:lang w:val="en-US" w:eastAsia="et-EE"/>
          <w14:ligatures w14:val="none"/>
        </w:rPr>
        <w:t>osoba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odgovarajućim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licencama</w:t>
      </w:r>
      <w:proofErr w:type="spellEnd"/>
      <w:r w:rsidRPr="00CC010C">
        <w:rPr>
          <w:rFonts w:eastAsia="Times New Roman" w:cstheme="minorHAnsi"/>
          <w:bCs/>
          <w:kern w:val="0"/>
          <w:sz w:val="24"/>
          <w:szCs w:val="24"/>
          <w:lang w:val="en-US" w:eastAsia="et-EE"/>
          <w14:ligatures w14:val="none"/>
        </w:rPr>
        <w:t xml:space="preserve">. </w:t>
      </w:r>
    </w:p>
    <w:p w14:paraId="7EB1FBDA" w14:textId="074D9FAB" w:rsidR="00C93808" w:rsidRPr="00CC010C" w:rsidRDefault="008315D7" w:rsidP="00E252DA">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Službeni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predstavnik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domaćina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sjedi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klupi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domaćina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strani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bližoj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zapisničkom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stolu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odgovoran</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delegatu</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ime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organizatora</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organizaciju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w:t>
      </w:r>
    </w:p>
    <w:p w14:paraId="47F32A27" w14:textId="77777777" w:rsidR="00A629A8" w:rsidRPr="00CC010C" w:rsidRDefault="00A629A8" w:rsidP="00E252DA">
      <w:pPr>
        <w:spacing w:after="0" w:line="240" w:lineRule="auto"/>
        <w:jc w:val="both"/>
        <w:rPr>
          <w:rFonts w:eastAsia="Times New Roman" w:cstheme="minorHAnsi"/>
          <w:bCs/>
          <w:kern w:val="0"/>
          <w:sz w:val="24"/>
          <w:szCs w:val="24"/>
          <w:lang w:val="en-US" w:eastAsia="et-EE"/>
          <w14:ligatures w14:val="none"/>
        </w:rPr>
      </w:pPr>
    </w:p>
    <w:p w14:paraId="79EC9116" w14:textId="77777777" w:rsidR="008315D7" w:rsidRPr="00CC010C" w:rsidRDefault="008315D7" w:rsidP="008315D7">
      <w:pPr>
        <w:keepNext/>
        <w:spacing w:after="0" w:line="240" w:lineRule="auto"/>
        <w:jc w:val="center"/>
        <w:outlineLvl w:val="0"/>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12</w:t>
      </w:r>
    </w:p>
    <w:p w14:paraId="0386EE2F" w14:textId="77777777" w:rsidR="008315D7" w:rsidRPr="00CC010C" w:rsidRDefault="008315D7" w:rsidP="008315D7">
      <w:pPr>
        <w:spacing w:after="0" w:line="240" w:lineRule="auto"/>
        <w:rPr>
          <w:rFonts w:eastAsia="Times New Roman" w:cstheme="minorHAnsi"/>
          <w:bCs/>
          <w:kern w:val="0"/>
          <w:sz w:val="24"/>
          <w:szCs w:val="24"/>
          <w:lang w:val="en-US" w:eastAsia="et-EE"/>
          <w14:ligatures w14:val="none"/>
        </w:rPr>
      </w:pPr>
    </w:p>
    <w:p w14:paraId="6A6C37D8" w14:textId="77777777" w:rsidR="008315D7" w:rsidRPr="00CC010C" w:rsidRDefault="008315D7" w:rsidP="008315D7">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lastRenderedPageBreak/>
        <w:t>Ponašanje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drugih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mora da </w:t>
      </w:r>
      <w:proofErr w:type="spellStart"/>
      <w:r w:rsidRPr="00CC010C">
        <w:rPr>
          <w:rFonts w:eastAsia="Times New Roman" w:cstheme="minorHAnsi"/>
          <w:bCs/>
          <w:kern w:val="0"/>
          <w:sz w:val="24"/>
          <w:szCs w:val="24"/>
          <w:lang w:val="en-US" w:eastAsia="et-EE"/>
          <w14:ligatures w14:val="none"/>
        </w:rPr>
        <w:t>bude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skladu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važećim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Pravilima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košarkaške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igre</w:t>
      </w:r>
      <w:proofErr w:type="spellEnd"/>
      <w:r w:rsidRPr="00CC010C">
        <w:rPr>
          <w:rFonts w:eastAsia="Times New Roman" w:cstheme="minorHAnsi"/>
          <w:bCs/>
          <w:kern w:val="0"/>
          <w:sz w:val="24"/>
          <w:szCs w:val="24"/>
          <w:lang w:val="en-US" w:eastAsia="et-EE"/>
          <w14:ligatures w14:val="none"/>
        </w:rPr>
        <w:t xml:space="preserve">. Oni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jedino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ovlašćeni</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stave </w:t>
      </w:r>
      <w:proofErr w:type="spellStart"/>
      <w:r w:rsidRPr="00CC010C">
        <w:rPr>
          <w:rFonts w:eastAsia="Times New Roman" w:cstheme="minorHAnsi"/>
          <w:bCs/>
          <w:kern w:val="0"/>
          <w:sz w:val="24"/>
          <w:szCs w:val="24"/>
          <w:lang w:val="en-US" w:eastAsia="et-EE"/>
          <w14:ligatures w14:val="none"/>
        </w:rPr>
        <w:t>eventualne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primjedbe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samo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organizaciju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dužan</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ove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primjedbe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obavezno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konstatuje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svom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izvještaju</w:t>
      </w:r>
      <w:proofErr w:type="spellEnd"/>
      <w:r w:rsidRPr="00CC010C">
        <w:rPr>
          <w:rFonts w:eastAsia="Times New Roman" w:cstheme="minorHAnsi"/>
          <w:bCs/>
          <w:kern w:val="0"/>
          <w:sz w:val="24"/>
          <w:szCs w:val="24"/>
          <w:lang w:val="en-US" w:eastAsia="et-EE"/>
          <w14:ligatures w14:val="none"/>
        </w:rPr>
        <w:t>.</w:t>
      </w:r>
    </w:p>
    <w:p w14:paraId="54A75134" w14:textId="69ABB498" w:rsidR="008315D7" w:rsidRPr="00CC010C" w:rsidRDefault="008315D7" w:rsidP="008315D7">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Trener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klupi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moraju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biti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pristojno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odjeveni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moraju</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pristojno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ponašati</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protivnom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odnosno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prvi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može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udaljiti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dvorane</w:t>
      </w:r>
      <w:proofErr w:type="spellEnd"/>
      <w:r w:rsidRPr="00CC010C">
        <w:rPr>
          <w:rFonts w:eastAsia="Times New Roman" w:cstheme="minorHAnsi"/>
          <w:bCs/>
          <w:kern w:val="0"/>
          <w:sz w:val="24"/>
          <w:szCs w:val="24"/>
          <w:lang w:val="en-US" w:eastAsia="et-EE"/>
          <w14:ligatures w14:val="none"/>
        </w:rPr>
        <w:t xml:space="preserve">. Trener ne </w:t>
      </w:r>
      <w:proofErr w:type="spellStart"/>
      <w:r w:rsidRPr="00CC010C">
        <w:rPr>
          <w:rFonts w:eastAsia="Times New Roman" w:cstheme="minorHAnsi"/>
          <w:bCs/>
          <w:kern w:val="0"/>
          <w:sz w:val="24"/>
          <w:szCs w:val="24"/>
          <w:lang w:val="en-US" w:eastAsia="et-EE"/>
          <w14:ligatures w14:val="none"/>
        </w:rPr>
        <w:t>može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voditi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utakmicu</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kratkim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pantalonama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šorc</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papuče</w:t>
      </w:r>
      <w:proofErr w:type="spellEnd"/>
      <w:r w:rsidR="00A537F3" w:rsidRPr="00CC010C">
        <w:rPr>
          <w:rFonts w:eastAsia="Times New Roman" w:cstheme="minorHAnsi"/>
          <w:bCs/>
          <w:kern w:val="0"/>
          <w:sz w:val="24"/>
          <w:szCs w:val="24"/>
          <w:lang w:val="en-US" w:eastAsia="et-EE"/>
          <w14:ligatures w14:val="none"/>
        </w:rPr>
        <w:t xml:space="preserve">, </w:t>
      </w:r>
      <w:proofErr w:type="spellStart"/>
      <w:r w:rsidR="00A537F3" w:rsidRPr="00CC010C">
        <w:rPr>
          <w:rFonts w:eastAsia="Times New Roman" w:cstheme="minorHAnsi"/>
          <w:bCs/>
          <w:kern w:val="0"/>
          <w:sz w:val="24"/>
          <w:szCs w:val="24"/>
          <w:lang w:val="en-US" w:eastAsia="et-EE"/>
          <w14:ligatures w14:val="none"/>
        </w:rPr>
        <w:t>majice</w:t>
      </w:r>
      <w:proofErr w:type="spellEnd"/>
      <w:r w:rsidR="00A537F3" w:rsidRPr="00CC010C">
        <w:rPr>
          <w:rFonts w:eastAsia="Times New Roman" w:cstheme="minorHAnsi"/>
          <w:bCs/>
          <w:kern w:val="0"/>
          <w:sz w:val="24"/>
          <w:szCs w:val="24"/>
          <w:lang w:val="en-US" w:eastAsia="et-EE"/>
          <w14:ligatures w14:val="none"/>
        </w:rPr>
        <w:t xml:space="preserve"> bez </w:t>
      </w:r>
      <w:proofErr w:type="spellStart"/>
      <w:r w:rsidR="00A537F3" w:rsidRPr="00CC010C">
        <w:rPr>
          <w:rFonts w:eastAsia="Times New Roman" w:cstheme="minorHAnsi"/>
          <w:bCs/>
          <w:kern w:val="0"/>
          <w:sz w:val="24"/>
          <w:szCs w:val="24"/>
          <w:lang w:val="en-US" w:eastAsia="et-EE"/>
          <w14:ligatures w14:val="none"/>
        </w:rPr>
        <w:t>rukava</w:t>
      </w:r>
      <w:proofErr w:type="spellEnd"/>
      <w:r w:rsidR="00A537F3" w:rsidRPr="00CC010C">
        <w:rPr>
          <w:rFonts w:eastAsia="Times New Roman" w:cstheme="minorHAnsi"/>
          <w:bCs/>
          <w:kern w:val="0"/>
          <w:sz w:val="24"/>
          <w:szCs w:val="24"/>
          <w:lang w:val="en-US" w:eastAsia="et-EE"/>
          <w14:ligatures w14:val="none"/>
        </w:rPr>
        <w:t>)</w:t>
      </w:r>
    </w:p>
    <w:p w14:paraId="4D6B5FFC" w14:textId="77777777" w:rsidR="00A537F3" w:rsidRPr="00CC010C" w:rsidRDefault="00A537F3" w:rsidP="00E252DA">
      <w:pPr>
        <w:spacing w:after="0" w:line="240" w:lineRule="auto"/>
        <w:rPr>
          <w:rFonts w:eastAsia="Times New Roman" w:cstheme="minorHAnsi"/>
          <w:bCs/>
          <w:kern w:val="0"/>
          <w:sz w:val="24"/>
          <w:szCs w:val="24"/>
          <w:lang w:val="en-US" w:eastAsia="et-EE"/>
          <w14:ligatures w14:val="none"/>
        </w:rPr>
      </w:pPr>
    </w:p>
    <w:p w14:paraId="1BC4C001" w14:textId="77777777" w:rsidR="00945AE5" w:rsidRPr="00CC010C" w:rsidRDefault="00945AE5" w:rsidP="00A537F3">
      <w:pPr>
        <w:spacing w:after="0" w:line="240" w:lineRule="auto"/>
        <w:jc w:val="center"/>
        <w:rPr>
          <w:rFonts w:eastAsia="Calibri" w:cstheme="minorHAnsi"/>
          <w:bCs/>
          <w:kern w:val="0"/>
          <w:sz w:val="24"/>
          <w:szCs w:val="24"/>
          <w:lang w:val="it-IT"/>
          <w14:ligatures w14:val="none"/>
        </w:rPr>
      </w:pPr>
    </w:p>
    <w:p w14:paraId="79445239" w14:textId="42BE5B63" w:rsidR="00A537F3" w:rsidRPr="00CC010C" w:rsidRDefault="00A537F3" w:rsidP="00A537F3">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13</w:t>
      </w:r>
    </w:p>
    <w:p w14:paraId="4D136013" w14:textId="77777777" w:rsidR="00A537F3" w:rsidRPr="00CC010C" w:rsidRDefault="00A537F3" w:rsidP="00A537F3">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7B598D0B" w14:textId="27DAF76A" w:rsidR="00A537F3" w:rsidRPr="00CC010C" w:rsidRDefault="00A537F3" w:rsidP="00A537F3">
      <w:pPr>
        <w:spacing w:after="0" w:line="240" w:lineRule="auto"/>
        <w:ind w:right="566"/>
        <w:jc w:val="both"/>
        <w:rPr>
          <w:rFonts w:eastAsia="Times New Roman" w:cstheme="minorHAnsi"/>
          <w:bCs/>
          <w:kern w:val="0"/>
          <w:sz w:val="24"/>
          <w:szCs w:val="24"/>
          <w:lang w:eastAsia="sr-Latn-CS"/>
          <w14:ligatures w14:val="none"/>
        </w:rPr>
      </w:pPr>
      <w:r w:rsidRPr="00CC010C">
        <w:rPr>
          <w:rFonts w:eastAsia="Times New Roman" w:cstheme="minorHAnsi"/>
          <w:bCs/>
          <w:kern w:val="0"/>
          <w:sz w:val="24"/>
          <w:szCs w:val="24"/>
          <w:bdr w:val="none" w:sz="0" w:space="0" w:color="auto" w:frame="1"/>
          <w:lang w:val="it-IT" w:eastAsia="sr-Latn-CS"/>
          <w14:ligatures w14:val="none"/>
        </w:rPr>
        <w:t>Turniri  igraju se prema utvrđenom kalendaru takmičenja, u vremenu koje odredi komesar takmičenja. Klub domaćin turnira dužan je da 15 dana prije turnira a po Kalendaru takmičenja pisanim putem na e-mejl adresu obavijesti Komesara lige.</w:t>
      </w:r>
    </w:p>
    <w:p w14:paraId="3584DE86" w14:textId="436BA609" w:rsidR="00A537F3" w:rsidRPr="00CC010C" w:rsidRDefault="00A537F3" w:rsidP="00A537F3">
      <w:pPr>
        <w:spacing w:after="0" w:line="240" w:lineRule="auto"/>
        <w:ind w:right="566"/>
        <w:jc w:val="both"/>
        <w:rPr>
          <w:rFonts w:eastAsia="Times New Roman" w:cstheme="minorHAnsi"/>
          <w:bCs/>
          <w:kern w:val="0"/>
          <w:sz w:val="24"/>
          <w:szCs w:val="24"/>
          <w:lang w:val="sr-Latn-CS" w:eastAsia="sr-Latn-CS"/>
          <w14:ligatures w14:val="none"/>
        </w:rPr>
      </w:pPr>
      <w:r w:rsidRPr="00CC010C">
        <w:rPr>
          <w:rFonts w:eastAsia="Times New Roman" w:cstheme="minorHAnsi"/>
          <w:bCs/>
          <w:kern w:val="0"/>
          <w:sz w:val="24"/>
          <w:szCs w:val="24"/>
          <w:bdr w:val="none" w:sz="0" w:space="0" w:color="auto" w:frame="1"/>
          <w:lang w:val="it-IT" w:eastAsia="sr-Latn-CS"/>
          <w14:ligatures w14:val="none"/>
        </w:rPr>
        <w:t>Početak utakmica na turniru može se zakazati:</w:t>
      </w:r>
    </w:p>
    <w:p w14:paraId="45599A83" w14:textId="0FACFAFF" w:rsidR="00A537F3" w:rsidRPr="00CC010C" w:rsidRDefault="00A537F3" w:rsidP="00A537F3">
      <w:pPr>
        <w:spacing w:after="0" w:line="240" w:lineRule="auto"/>
        <w:ind w:left="720" w:right="566" w:hanging="360"/>
        <w:jc w:val="both"/>
        <w:rPr>
          <w:rFonts w:eastAsia="Times New Roman" w:cstheme="minorHAnsi"/>
          <w:bCs/>
          <w:kern w:val="0"/>
          <w:sz w:val="24"/>
          <w:szCs w:val="24"/>
          <w:lang w:eastAsia="sr-Latn-ME"/>
          <w14:ligatures w14:val="none"/>
        </w:rPr>
      </w:pPr>
      <w:r w:rsidRPr="00CC010C">
        <w:rPr>
          <w:rFonts w:eastAsia="Times New Roman" w:cstheme="minorHAnsi"/>
          <w:bCs/>
          <w:kern w:val="0"/>
          <w:sz w:val="24"/>
          <w:szCs w:val="24"/>
          <w:bdr w:val="none" w:sz="0" w:space="0" w:color="auto" w:frame="1"/>
          <w:lang w:val="it-IT" w:eastAsia="sr-Latn-ME"/>
          <w14:ligatures w14:val="none"/>
        </w:rPr>
        <w:t>-       Subotom od  09h do 21h.</w:t>
      </w:r>
    </w:p>
    <w:p w14:paraId="1E8A88E6" w14:textId="77777777" w:rsidR="00A537F3" w:rsidRPr="00CC010C" w:rsidRDefault="00A537F3" w:rsidP="00A537F3">
      <w:pPr>
        <w:spacing w:after="0" w:line="240" w:lineRule="auto"/>
        <w:ind w:left="720" w:right="566" w:hanging="360"/>
        <w:jc w:val="both"/>
        <w:rPr>
          <w:rFonts w:eastAsia="Times New Roman" w:cstheme="minorHAnsi"/>
          <w:bCs/>
          <w:kern w:val="0"/>
          <w:sz w:val="24"/>
          <w:szCs w:val="24"/>
          <w:lang w:eastAsia="sr-Latn-ME"/>
          <w14:ligatures w14:val="none"/>
        </w:rPr>
      </w:pPr>
      <w:r w:rsidRPr="00CC010C">
        <w:rPr>
          <w:rFonts w:eastAsia="Times New Roman" w:cstheme="minorHAnsi"/>
          <w:bCs/>
          <w:kern w:val="0"/>
          <w:sz w:val="24"/>
          <w:szCs w:val="24"/>
          <w:bdr w:val="none" w:sz="0" w:space="0" w:color="auto" w:frame="1"/>
          <w:lang w:val="it-IT" w:eastAsia="sr-Latn-ME"/>
          <w14:ligatures w14:val="none"/>
        </w:rPr>
        <w:t>-       Nedjeljom od od  09h do 21h.</w:t>
      </w:r>
    </w:p>
    <w:p w14:paraId="7A1EA591" w14:textId="16456654" w:rsidR="00C93808" w:rsidRPr="00CC010C" w:rsidRDefault="00A537F3" w:rsidP="00A537F3">
      <w:pPr>
        <w:spacing w:after="0" w:line="240" w:lineRule="auto"/>
        <w:rPr>
          <w:rFonts w:eastAsia="Times New Roman" w:cstheme="minorHAnsi"/>
          <w:bCs/>
          <w:kern w:val="0"/>
          <w:sz w:val="24"/>
          <w:szCs w:val="24"/>
          <w:lang w:eastAsia="sr-Latn-ME"/>
          <w14:ligatures w14:val="none"/>
        </w:rPr>
      </w:pPr>
      <w:r w:rsidRPr="00CC010C">
        <w:rPr>
          <w:rFonts w:eastAsia="Times New Roman" w:cstheme="minorHAnsi"/>
          <w:bCs/>
          <w:kern w:val="0"/>
          <w:sz w:val="24"/>
          <w:szCs w:val="24"/>
          <w:lang w:eastAsia="sr-Latn-ME"/>
          <w14:ligatures w14:val="none"/>
        </w:rPr>
        <w:t>Zaostala uta</w:t>
      </w:r>
      <w:r w:rsidR="00017841" w:rsidRPr="00CC010C">
        <w:rPr>
          <w:rFonts w:eastAsia="Times New Roman" w:cstheme="minorHAnsi"/>
          <w:bCs/>
          <w:kern w:val="0"/>
          <w:sz w:val="24"/>
          <w:szCs w:val="24"/>
          <w:lang w:eastAsia="sr-Latn-ME"/>
          <w14:ligatures w14:val="none"/>
        </w:rPr>
        <w:t>k</w:t>
      </w:r>
      <w:r w:rsidRPr="00CC010C">
        <w:rPr>
          <w:rFonts w:eastAsia="Times New Roman" w:cstheme="minorHAnsi"/>
          <w:bCs/>
          <w:kern w:val="0"/>
          <w:sz w:val="24"/>
          <w:szCs w:val="24"/>
          <w:lang w:eastAsia="sr-Latn-ME"/>
          <w14:ligatures w14:val="none"/>
        </w:rPr>
        <w:t>mica sa turnira može se zakazati i drugim danima tokom nedelje i u drugoj satnici, uz saglasnost protivničke ekipe i Komesara lige.</w:t>
      </w:r>
    </w:p>
    <w:p w14:paraId="7CAD04BB" w14:textId="77777777" w:rsidR="00A537F3" w:rsidRPr="00CC010C" w:rsidRDefault="00A537F3" w:rsidP="00A537F3">
      <w:pPr>
        <w:spacing w:after="0" w:line="240" w:lineRule="auto"/>
        <w:rPr>
          <w:rFonts w:eastAsia="Times New Roman" w:cstheme="minorHAnsi"/>
          <w:bCs/>
          <w:kern w:val="0"/>
          <w:sz w:val="24"/>
          <w:szCs w:val="24"/>
          <w:lang w:eastAsia="sr-Latn-ME"/>
          <w14:ligatures w14:val="none"/>
        </w:rPr>
      </w:pPr>
    </w:p>
    <w:p w14:paraId="0D3C2830" w14:textId="77777777" w:rsidR="00A537F3" w:rsidRPr="00CC010C" w:rsidRDefault="00A537F3" w:rsidP="00A537F3">
      <w:pPr>
        <w:spacing w:after="0" w:line="240" w:lineRule="auto"/>
        <w:ind w:left="3540" w:firstLine="708"/>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14</w:t>
      </w:r>
    </w:p>
    <w:p w14:paraId="57DE6139" w14:textId="77777777" w:rsidR="00A537F3" w:rsidRPr="00CC010C" w:rsidRDefault="00A537F3" w:rsidP="00A537F3">
      <w:pPr>
        <w:spacing w:after="0" w:line="240" w:lineRule="auto"/>
        <w:rPr>
          <w:rFonts w:eastAsia="Times New Roman" w:cstheme="minorHAnsi"/>
          <w:bCs/>
          <w:kern w:val="0"/>
          <w:sz w:val="24"/>
          <w:szCs w:val="24"/>
          <w:lang w:val="sr-Latn-CS" w:eastAsia="sr-Latn-CS"/>
          <w14:ligatures w14:val="none"/>
        </w:rPr>
      </w:pPr>
    </w:p>
    <w:p w14:paraId="2B8E4BA9" w14:textId="368CFCC8" w:rsidR="00A537F3" w:rsidRPr="00CC010C" w:rsidRDefault="00A537F3" w:rsidP="00A537F3">
      <w:pPr>
        <w:spacing w:after="0" w:line="240" w:lineRule="auto"/>
        <w:ind w:left="-15" w:right="48"/>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Klubovi</w:t>
      </w:r>
      <w:proofErr w:type="spellEnd"/>
      <w:r w:rsidRPr="00CC010C">
        <w:rPr>
          <w:rFonts w:eastAsia="Times New Roman" w:cstheme="minorHAnsi"/>
          <w:bCs/>
          <w:kern w:val="0"/>
          <w:sz w:val="24"/>
          <w:szCs w:val="24"/>
          <w:lang w:val="en-US" w:eastAsia="et-EE"/>
          <w14:ligatures w14:val="none"/>
        </w:rPr>
        <w:t xml:space="preserve"> </w:t>
      </w:r>
      <w:proofErr w:type="gramStart"/>
      <w:r w:rsidRPr="00CC010C">
        <w:rPr>
          <w:rFonts w:eastAsia="Times New Roman" w:cstheme="minorHAnsi"/>
          <w:bCs/>
          <w:kern w:val="0"/>
          <w:sz w:val="24"/>
          <w:szCs w:val="24"/>
          <w:lang w:val="en-US" w:eastAsia="et-EE"/>
          <w14:ligatures w14:val="none"/>
        </w:rPr>
        <w:t xml:space="preserve">MB  </w:t>
      </w:r>
      <w:proofErr w:type="spellStart"/>
      <w:r w:rsidRPr="00CC010C">
        <w:rPr>
          <w:rFonts w:eastAsia="Times New Roman" w:cstheme="minorHAnsi"/>
          <w:bCs/>
          <w:kern w:val="0"/>
          <w:sz w:val="24"/>
          <w:szCs w:val="24"/>
          <w:lang w:val="en-US" w:eastAsia="et-EE"/>
          <w14:ligatures w14:val="none"/>
        </w:rPr>
        <w:t>moraju</w:t>
      </w:r>
      <w:proofErr w:type="spellEnd"/>
      <w:proofErr w:type="gram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pridržavati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usvojenog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kalendara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takmičenja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odredaba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Propozicija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regulišu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način</w:t>
      </w:r>
      <w:proofErr w:type="spellEnd"/>
      <w:r w:rsidRPr="00CC010C">
        <w:rPr>
          <w:rFonts w:eastAsia="Times New Roman" w:cstheme="minorHAnsi"/>
          <w:bCs/>
          <w:kern w:val="0"/>
          <w:sz w:val="24"/>
          <w:szCs w:val="24"/>
          <w:lang w:val="en-US" w:eastAsia="et-EE"/>
          <w14:ligatures w14:val="none"/>
        </w:rPr>
        <w:t xml:space="preserve"> </w:t>
      </w:r>
      <w:proofErr w:type="spellStart"/>
      <w:r w:rsidR="000A4E96" w:rsidRPr="00CC010C">
        <w:rPr>
          <w:rFonts w:eastAsia="Times New Roman" w:cstheme="minorHAnsi"/>
          <w:bCs/>
          <w:kern w:val="0"/>
          <w:sz w:val="24"/>
          <w:szCs w:val="24"/>
          <w:lang w:val="en-US" w:eastAsia="et-EE"/>
          <w14:ligatures w14:val="none"/>
        </w:rPr>
        <w:t>odigravanja</w:t>
      </w:r>
      <w:proofErr w:type="spellEnd"/>
      <w:r w:rsidR="000A4E96" w:rsidRPr="00CC010C">
        <w:rPr>
          <w:rFonts w:eastAsia="Times New Roman" w:cstheme="minorHAnsi"/>
          <w:bCs/>
          <w:kern w:val="0"/>
          <w:sz w:val="24"/>
          <w:szCs w:val="24"/>
          <w:lang w:val="en-US" w:eastAsia="et-EE"/>
          <w14:ligatures w14:val="none"/>
        </w:rPr>
        <w:t xml:space="preserve"> </w:t>
      </w:r>
      <w:proofErr w:type="spellStart"/>
      <w:r w:rsidR="000A4E96" w:rsidRPr="00CC010C">
        <w:rPr>
          <w:rFonts w:eastAsia="Times New Roman" w:cstheme="minorHAnsi"/>
          <w:bCs/>
          <w:kern w:val="0"/>
          <w:sz w:val="24"/>
          <w:szCs w:val="24"/>
          <w:lang w:val="en-US" w:eastAsia="et-EE"/>
          <w14:ligatures w14:val="none"/>
        </w:rPr>
        <w:t>turnira</w:t>
      </w:r>
      <w:proofErr w:type="spellEnd"/>
      <w:r w:rsidR="000A4E96" w:rsidRPr="00CC010C">
        <w:rPr>
          <w:rFonts w:eastAsia="Times New Roman" w:cstheme="minorHAnsi"/>
          <w:bCs/>
          <w:kern w:val="0"/>
          <w:sz w:val="24"/>
          <w:szCs w:val="24"/>
          <w:lang w:val="en-US" w:eastAsia="et-EE"/>
          <w14:ligatures w14:val="none"/>
        </w:rPr>
        <w:t xml:space="preserve"> </w:t>
      </w:r>
      <w:proofErr w:type="spellStart"/>
      <w:r w:rsidR="000A4E96" w:rsidRPr="00CC010C">
        <w:rPr>
          <w:rFonts w:eastAsia="Times New Roman" w:cstheme="minorHAnsi"/>
          <w:bCs/>
          <w:kern w:val="0"/>
          <w:sz w:val="24"/>
          <w:szCs w:val="24"/>
          <w:lang w:val="en-US" w:eastAsia="et-EE"/>
          <w14:ligatures w14:val="none"/>
        </w:rPr>
        <w:t>tj</w:t>
      </w:r>
      <w:proofErr w:type="spellEnd"/>
      <w:r w:rsidR="000A4E96" w:rsidRPr="00CC010C">
        <w:rPr>
          <w:rFonts w:eastAsia="Times New Roman" w:cstheme="minorHAnsi"/>
          <w:bCs/>
          <w:kern w:val="0"/>
          <w:sz w:val="24"/>
          <w:szCs w:val="24"/>
          <w:lang w:val="en-US" w:eastAsia="et-EE"/>
          <w14:ligatures w14:val="none"/>
        </w:rPr>
        <w:t xml:space="preserve"> </w:t>
      </w:r>
      <w:proofErr w:type="spellStart"/>
      <w:r w:rsidR="000A4E96" w:rsidRPr="00CC010C">
        <w:rPr>
          <w:rFonts w:eastAsia="Times New Roman" w:cstheme="minorHAnsi"/>
          <w:bCs/>
          <w:kern w:val="0"/>
          <w:sz w:val="24"/>
          <w:szCs w:val="24"/>
          <w:lang w:val="en-US" w:eastAsia="et-EE"/>
          <w14:ligatures w14:val="none"/>
        </w:rPr>
        <w:t>zakazanih</w:t>
      </w:r>
      <w:proofErr w:type="spellEnd"/>
      <w:r w:rsidR="000A4E96" w:rsidRPr="00CC010C">
        <w:rPr>
          <w:rFonts w:eastAsia="Times New Roman" w:cstheme="minorHAnsi"/>
          <w:bCs/>
          <w:kern w:val="0"/>
          <w:sz w:val="24"/>
          <w:szCs w:val="24"/>
          <w:lang w:val="en-US" w:eastAsia="et-EE"/>
          <w14:ligatures w14:val="none"/>
        </w:rPr>
        <w:t xml:space="preserve"> </w:t>
      </w:r>
      <w:proofErr w:type="spellStart"/>
      <w:r w:rsidR="000A4E96" w:rsidRPr="00CC010C">
        <w:rPr>
          <w:rFonts w:eastAsia="Times New Roman" w:cstheme="minorHAnsi"/>
          <w:bCs/>
          <w:kern w:val="0"/>
          <w:sz w:val="24"/>
          <w:szCs w:val="24"/>
          <w:lang w:val="en-US" w:eastAsia="et-EE"/>
          <w14:ligatures w14:val="none"/>
        </w:rPr>
        <w:t>utakmica</w:t>
      </w:r>
      <w:proofErr w:type="spellEnd"/>
      <w:r w:rsidRPr="00CC010C">
        <w:rPr>
          <w:rFonts w:eastAsia="Times New Roman" w:cstheme="minorHAnsi"/>
          <w:bCs/>
          <w:kern w:val="0"/>
          <w:sz w:val="24"/>
          <w:szCs w:val="24"/>
          <w:lang w:val="en-US" w:eastAsia="et-EE"/>
          <w14:ligatures w14:val="none"/>
        </w:rPr>
        <w:t xml:space="preserve">. </w:t>
      </w:r>
      <w:r w:rsidRPr="00CC010C">
        <w:rPr>
          <w:rFonts w:eastAsia="Times New Roman" w:cstheme="minorHAnsi"/>
          <w:bCs/>
          <w:kern w:val="0"/>
          <w:sz w:val="24"/>
          <w:szCs w:val="24"/>
          <w:lang w:val="it-IT" w:eastAsia="sr-Latn-CS"/>
          <w14:ligatures w14:val="none"/>
        </w:rPr>
        <w:t xml:space="preserve"> Klub</w:t>
      </w:r>
      <w:r w:rsidR="000A4E96" w:rsidRPr="00CC010C">
        <w:rPr>
          <w:rFonts w:eastAsia="Times New Roman" w:cstheme="minorHAnsi"/>
          <w:bCs/>
          <w:kern w:val="0"/>
          <w:sz w:val="24"/>
          <w:szCs w:val="24"/>
          <w:lang w:val="it-IT" w:eastAsia="sr-Latn-CS"/>
          <w14:ligatures w14:val="none"/>
        </w:rPr>
        <w:t>ovi</w:t>
      </w:r>
      <w:r w:rsidRPr="00CC010C">
        <w:rPr>
          <w:rFonts w:eastAsia="Times New Roman" w:cstheme="minorHAnsi"/>
          <w:bCs/>
          <w:kern w:val="0"/>
          <w:sz w:val="24"/>
          <w:szCs w:val="24"/>
          <w:lang w:val="it-IT" w:eastAsia="sr-Latn-CS"/>
          <w14:ligatures w14:val="none"/>
        </w:rPr>
        <w:t xml:space="preserve">  koji </w:t>
      </w:r>
      <w:r w:rsidR="000A4E96" w:rsidRPr="00CC010C">
        <w:rPr>
          <w:rFonts w:eastAsia="Times New Roman" w:cstheme="minorHAnsi"/>
          <w:bCs/>
          <w:kern w:val="0"/>
          <w:sz w:val="24"/>
          <w:szCs w:val="24"/>
          <w:lang w:val="it-IT" w:eastAsia="sr-Latn-CS"/>
          <w14:ligatures w14:val="none"/>
        </w:rPr>
        <w:t>se ne pojave na turnir i ne odigraju utakmicu</w:t>
      </w:r>
      <w:r w:rsidRPr="00CC010C">
        <w:rPr>
          <w:rFonts w:eastAsia="Times New Roman" w:cstheme="minorHAnsi"/>
          <w:bCs/>
          <w:kern w:val="0"/>
          <w:sz w:val="24"/>
          <w:szCs w:val="24"/>
          <w:lang w:val="it-IT" w:eastAsia="sr-Latn-CS"/>
          <w14:ligatures w14:val="none"/>
        </w:rPr>
        <w:t xml:space="preserve"> na način utvrđen ovim propozicijama gubi utakmicu 20:0 i ne dobija  1 bod u plasmanu.</w:t>
      </w:r>
    </w:p>
    <w:p w14:paraId="0CF94C8B" w14:textId="77777777" w:rsidR="00A537F3" w:rsidRPr="00CC010C" w:rsidRDefault="00A537F3" w:rsidP="00A537F3">
      <w:pPr>
        <w:spacing w:after="0" w:line="240" w:lineRule="auto"/>
        <w:ind w:right="566"/>
        <w:jc w:val="both"/>
        <w:rPr>
          <w:rFonts w:eastAsia="Times New Roman" w:cstheme="minorHAnsi"/>
          <w:bCs/>
          <w:kern w:val="0"/>
          <w:sz w:val="24"/>
          <w:szCs w:val="24"/>
          <w:lang w:val="sr-Latn-CS" w:eastAsia="sr-Latn-CS"/>
          <w14:ligatures w14:val="none"/>
        </w:rPr>
      </w:pPr>
      <w:r w:rsidRPr="00CC010C">
        <w:rPr>
          <w:rFonts w:eastAsia="Times New Roman" w:cstheme="minorHAnsi"/>
          <w:bCs/>
          <w:kern w:val="0"/>
          <w:sz w:val="24"/>
          <w:szCs w:val="24"/>
          <w:bdr w:val="none" w:sz="0" w:space="0" w:color="auto" w:frame="1"/>
          <w:lang w:val="it-IT" w:eastAsia="sr-Latn-CS"/>
          <w14:ligatures w14:val="none"/>
        </w:rPr>
        <w:t>Klub čija ekipa ne nastupi na utakmici iz neopravdanih razloga biće kažnjena u skladu sa kaznenim odredbama ovih Propozicija.</w:t>
      </w:r>
    </w:p>
    <w:p w14:paraId="52FA222C" w14:textId="5BCA7CC7" w:rsidR="00A537F3" w:rsidRPr="00CC010C" w:rsidRDefault="00A537F3" w:rsidP="00A537F3">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 xml:space="preserve">Ukoliko klub, u Propozicijama utvrđenom terminu, ne </w:t>
      </w:r>
      <w:r w:rsidR="000A4E96" w:rsidRPr="00CC010C">
        <w:rPr>
          <w:rFonts w:eastAsia="Times New Roman" w:cstheme="minorHAnsi"/>
          <w:bCs/>
          <w:kern w:val="0"/>
          <w:sz w:val="24"/>
          <w:szCs w:val="24"/>
          <w:lang w:val="it-IT" w:eastAsia="et-EE"/>
          <w14:ligatures w14:val="none"/>
        </w:rPr>
        <w:t>odigra utakmicu iz opravnih razloga</w:t>
      </w:r>
      <w:r w:rsidRPr="00CC010C">
        <w:rPr>
          <w:rFonts w:eastAsia="Times New Roman" w:cstheme="minorHAnsi"/>
          <w:bCs/>
          <w:kern w:val="0"/>
          <w:sz w:val="24"/>
          <w:szCs w:val="24"/>
          <w:lang w:val="it-IT" w:eastAsia="et-EE"/>
          <w14:ligatures w14:val="none"/>
        </w:rPr>
        <w:t>, Komesar ima pravo da odredi termin odigravanja utakmice.</w:t>
      </w:r>
    </w:p>
    <w:p w14:paraId="60FDDC3B" w14:textId="29DD1258" w:rsidR="00A537F3" w:rsidRPr="00CC010C" w:rsidRDefault="00A537F3" w:rsidP="00A537F3">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Ukoliko</w:t>
      </w:r>
      <w:r w:rsidR="000A4E96" w:rsidRPr="00CC010C">
        <w:rPr>
          <w:rFonts w:eastAsia="Times New Roman" w:cstheme="minorHAnsi"/>
          <w:bCs/>
          <w:kern w:val="0"/>
          <w:sz w:val="24"/>
          <w:szCs w:val="24"/>
          <w:lang w:val="it-IT" w:eastAsia="et-EE"/>
          <w14:ligatures w14:val="none"/>
        </w:rPr>
        <w:t xml:space="preserve"> turnir,</w:t>
      </w:r>
      <w:r w:rsidRPr="00CC010C">
        <w:rPr>
          <w:rFonts w:eastAsia="Times New Roman" w:cstheme="minorHAnsi"/>
          <w:bCs/>
          <w:kern w:val="0"/>
          <w:sz w:val="24"/>
          <w:szCs w:val="24"/>
          <w:lang w:val="it-IT" w:eastAsia="et-EE"/>
          <w14:ligatures w14:val="none"/>
        </w:rPr>
        <w:t>utakmicu prenosi TV emiter, klub domaćin je dužan da istu zakaže u vremenu kako je dogovoreno posebnim ugovorom između KSCG i TV emitera.</w:t>
      </w:r>
    </w:p>
    <w:p w14:paraId="643DF298" w14:textId="1AD0E3C4" w:rsidR="00A537F3" w:rsidRPr="00CC010C" w:rsidRDefault="00A537F3" w:rsidP="00A537F3">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Komesar je ovlašćen da odobri poseban termin u slučaju TV prenosa.</w:t>
      </w:r>
    </w:p>
    <w:p w14:paraId="50B521D3" w14:textId="77777777" w:rsidR="000A4E96" w:rsidRPr="00CC010C" w:rsidRDefault="000A4E96" w:rsidP="00A537F3">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5F164B05" w14:textId="433B0FD6" w:rsidR="000A286E" w:rsidRPr="00CC010C" w:rsidRDefault="000A4E96" w:rsidP="000A286E">
      <w:pPr>
        <w:pStyle w:val="NoSpacing"/>
        <w:jc w:val="center"/>
        <w:rPr>
          <w:rFonts w:asciiTheme="minorHAnsi" w:hAnsiTheme="minorHAnsi" w:cstheme="minorHAnsi"/>
          <w:bCs/>
          <w:sz w:val="24"/>
          <w:szCs w:val="24"/>
          <w:lang w:val="it-IT"/>
        </w:rPr>
      </w:pPr>
      <w:r w:rsidRPr="00CC010C">
        <w:rPr>
          <w:rFonts w:asciiTheme="minorHAnsi" w:hAnsiTheme="minorHAnsi" w:cstheme="minorHAnsi"/>
          <w:bCs/>
          <w:sz w:val="24"/>
          <w:szCs w:val="24"/>
          <w:lang w:val="it-IT"/>
        </w:rPr>
        <w:t xml:space="preserve">Član  15 </w:t>
      </w:r>
    </w:p>
    <w:p w14:paraId="4BDB6BFE" w14:textId="77777777" w:rsidR="000A286E" w:rsidRPr="00CC010C" w:rsidRDefault="000A286E" w:rsidP="000A286E">
      <w:pPr>
        <w:pStyle w:val="NoSpacing"/>
        <w:jc w:val="center"/>
        <w:rPr>
          <w:rFonts w:asciiTheme="minorHAnsi" w:hAnsiTheme="minorHAnsi" w:cstheme="minorHAnsi"/>
          <w:bCs/>
          <w:sz w:val="24"/>
          <w:szCs w:val="24"/>
          <w:lang w:val="it-IT"/>
        </w:rPr>
      </w:pPr>
    </w:p>
    <w:p w14:paraId="5CD6D14F" w14:textId="0DAC4F87" w:rsidR="00E252DA" w:rsidRPr="00CC010C" w:rsidRDefault="000A286E" w:rsidP="000A286E">
      <w:pPr>
        <w:ind w:right="566"/>
        <w:jc w:val="both"/>
        <w:rPr>
          <w:rFonts w:cstheme="minorHAnsi"/>
          <w:bCs/>
          <w:sz w:val="24"/>
          <w:szCs w:val="24"/>
        </w:rPr>
      </w:pPr>
      <w:r w:rsidRPr="00CC010C">
        <w:rPr>
          <w:rFonts w:cstheme="minorHAnsi"/>
          <w:bCs/>
          <w:sz w:val="24"/>
          <w:szCs w:val="24"/>
        </w:rPr>
        <w:t>Sve utakmice Komesar registruje u najkraćem roku, ali najkasnije 7 (sedam) dana od dana odigravanja utakmice.</w:t>
      </w:r>
    </w:p>
    <w:p w14:paraId="5C3DC365" w14:textId="00E01ECF" w:rsidR="000A4E96" w:rsidRPr="00CC010C" w:rsidRDefault="00945AE5" w:rsidP="000A4E96">
      <w:pPr>
        <w:pStyle w:val="NoSpacing"/>
        <w:jc w:val="center"/>
        <w:rPr>
          <w:rFonts w:asciiTheme="minorHAnsi" w:hAnsiTheme="minorHAnsi" w:cstheme="minorHAnsi"/>
          <w:bCs/>
          <w:sz w:val="24"/>
          <w:szCs w:val="24"/>
          <w:lang w:val="it-IT"/>
        </w:rPr>
      </w:pPr>
      <w:r w:rsidRPr="00CC010C">
        <w:rPr>
          <w:rFonts w:asciiTheme="minorHAnsi" w:hAnsiTheme="minorHAnsi" w:cstheme="minorHAnsi"/>
          <w:bCs/>
          <w:sz w:val="24"/>
          <w:szCs w:val="24"/>
          <w:lang w:val="it-IT"/>
        </w:rPr>
        <w:t>Č</w:t>
      </w:r>
      <w:r w:rsidR="000A4E96" w:rsidRPr="00CC010C">
        <w:rPr>
          <w:rFonts w:asciiTheme="minorHAnsi" w:hAnsiTheme="minorHAnsi" w:cstheme="minorHAnsi"/>
          <w:bCs/>
          <w:sz w:val="24"/>
          <w:szCs w:val="24"/>
          <w:lang w:val="it-IT"/>
        </w:rPr>
        <w:t>lan 16</w:t>
      </w:r>
    </w:p>
    <w:p w14:paraId="1BF8F8A7" w14:textId="77777777" w:rsidR="000A4E96" w:rsidRPr="00CC010C" w:rsidRDefault="000A4E96" w:rsidP="000A4E96">
      <w:pPr>
        <w:pStyle w:val="NoSpacing"/>
        <w:jc w:val="center"/>
        <w:rPr>
          <w:rFonts w:asciiTheme="minorHAnsi" w:hAnsiTheme="minorHAnsi" w:cstheme="minorHAnsi"/>
          <w:bCs/>
          <w:sz w:val="24"/>
          <w:szCs w:val="24"/>
          <w:lang w:val="it-IT"/>
        </w:rPr>
      </w:pPr>
    </w:p>
    <w:p w14:paraId="610B08BD" w14:textId="6A75E7D6" w:rsidR="000A286E" w:rsidRPr="00CC010C" w:rsidRDefault="000A286E" w:rsidP="000A286E">
      <w:pPr>
        <w:tabs>
          <w:tab w:val="left" w:pos="3969"/>
        </w:tabs>
        <w:ind w:right="566"/>
        <w:jc w:val="both"/>
        <w:rPr>
          <w:rFonts w:cstheme="minorHAnsi"/>
          <w:bCs/>
          <w:sz w:val="24"/>
          <w:szCs w:val="24"/>
        </w:rPr>
      </w:pPr>
      <w:r w:rsidRPr="00CC010C">
        <w:rPr>
          <w:rFonts w:cstheme="minorHAnsi"/>
          <w:bCs/>
          <w:sz w:val="24"/>
          <w:szCs w:val="24"/>
        </w:rPr>
        <w:t>Utakmice lige igraju se u dvoranama ili na otvorenom spoljnjem terenu koje u svemu odgovaraju uslovima određenim propisima FIBA i ovim Propozicijama i koje je registrovao Komesar.</w:t>
      </w:r>
    </w:p>
    <w:p w14:paraId="2199110D" w14:textId="19A16F88" w:rsidR="00CC010C" w:rsidRDefault="00CC010C" w:rsidP="000A286E">
      <w:pPr>
        <w:tabs>
          <w:tab w:val="left" w:pos="3969"/>
        </w:tabs>
        <w:ind w:right="566"/>
        <w:jc w:val="both"/>
        <w:rPr>
          <w:rFonts w:cstheme="minorHAnsi"/>
          <w:bCs/>
          <w:sz w:val="24"/>
          <w:szCs w:val="24"/>
        </w:rPr>
      </w:pPr>
    </w:p>
    <w:p w14:paraId="614072E5" w14:textId="77777777" w:rsidR="00CC010C" w:rsidRPr="00CC010C" w:rsidRDefault="00CC010C" w:rsidP="000A286E">
      <w:pPr>
        <w:tabs>
          <w:tab w:val="left" w:pos="3969"/>
        </w:tabs>
        <w:ind w:right="566"/>
        <w:jc w:val="both"/>
        <w:rPr>
          <w:rFonts w:cstheme="minorHAnsi"/>
          <w:bCs/>
          <w:sz w:val="24"/>
          <w:szCs w:val="24"/>
        </w:rPr>
      </w:pPr>
    </w:p>
    <w:p w14:paraId="6847FE55" w14:textId="2D66B620" w:rsidR="001748EA" w:rsidRPr="00CC010C" w:rsidRDefault="001748EA" w:rsidP="00017841">
      <w:pPr>
        <w:pStyle w:val="NoSpacing"/>
        <w:jc w:val="center"/>
        <w:rPr>
          <w:rFonts w:asciiTheme="minorHAnsi" w:hAnsiTheme="minorHAnsi" w:cstheme="minorHAnsi"/>
          <w:bCs/>
          <w:sz w:val="24"/>
          <w:szCs w:val="24"/>
          <w:lang w:val="it-IT"/>
        </w:rPr>
      </w:pPr>
      <w:r w:rsidRPr="00CC010C">
        <w:rPr>
          <w:rFonts w:asciiTheme="minorHAnsi" w:hAnsiTheme="minorHAnsi" w:cstheme="minorHAnsi"/>
          <w:bCs/>
          <w:sz w:val="24"/>
          <w:szCs w:val="24"/>
          <w:lang w:val="it-IT"/>
        </w:rPr>
        <w:lastRenderedPageBreak/>
        <w:t>Član  17</w:t>
      </w:r>
    </w:p>
    <w:p w14:paraId="2CF4E9D5" w14:textId="77777777" w:rsidR="001748EA" w:rsidRPr="00CC010C" w:rsidRDefault="001748EA" w:rsidP="001748EA">
      <w:pPr>
        <w:spacing w:after="0" w:line="240" w:lineRule="auto"/>
        <w:jc w:val="center"/>
        <w:rPr>
          <w:rFonts w:eastAsia="Calibri" w:cstheme="minorHAnsi"/>
          <w:bCs/>
          <w:kern w:val="0"/>
          <w:sz w:val="24"/>
          <w:szCs w:val="24"/>
          <w:lang w:val="it-IT"/>
          <w14:ligatures w14:val="none"/>
        </w:rPr>
      </w:pPr>
    </w:p>
    <w:p w14:paraId="4ABB59E2" w14:textId="77777777" w:rsidR="001748EA" w:rsidRPr="00CC010C" w:rsidRDefault="001748EA" w:rsidP="001748EA">
      <w:pPr>
        <w:spacing w:after="0" w:line="240" w:lineRule="auto"/>
        <w:jc w:val="both"/>
        <w:rPr>
          <w:rFonts w:eastAsia="Times New Roman" w:cstheme="minorHAnsi"/>
          <w:bCs/>
          <w:kern w:val="0"/>
          <w:sz w:val="24"/>
          <w:szCs w:val="24"/>
          <w:lang w:eastAsia="sr-Latn-ME"/>
          <w14:ligatures w14:val="none"/>
        </w:rPr>
      </w:pPr>
      <w:r w:rsidRPr="00CC010C">
        <w:rPr>
          <w:rFonts w:eastAsia="Times New Roman" w:cstheme="minorHAnsi"/>
          <w:bCs/>
          <w:kern w:val="0"/>
          <w:sz w:val="24"/>
          <w:szCs w:val="24"/>
          <w:bdr w:val="none" w:sz="0" w:space="0" w:color="auto" w:frame="1"/>
          <w:lang w:eastAsia="sr-Latn-ME"/>
          <w14:ligatures w14:val="none"/>
        </w:rPr>
        <w:t xml:space="preserve">Bolest ili zauzetost igrača i trenera, zauzetost sale, igranje prijateljskih utakmica ili turnira u zemlji ili inostranstvu, problemi sa prevozom i slično, nisu opravdani razlozi za odlaganje utakmice, ali se mogu usvojiti uz saglasnost obije ekipe i uz odobrenje </w:t>
      </w:r>
      <w:r w:rsidRPr="00CC010C">
        <w:rPr>
          <w:rFonts w:eastAsia="Times New Roman" w:cstheme="minorHAnsi"/>
          <w:bCs/>
          <w:kern w:val="0"/>
          <w:sz w:val="24"/>
          <w:szCs w:val="24"/>
          <w:bdr w:val="none" w:sz="0" w:space="0" w:color="auto" w:frame="1"/>
          <w:lang w:val="it-IT" w:eastAsia="sr-Latn-ME"/>
          <w14:ligatures w14:val="none"/>
        </w:rPr>
        <w:t>Komesara lige</w:t>
      </w:r>
      <w:r w:rsidRPr="00CC010C">
        <w:rPr>
          <w:rFonts w:eastAsia="Times New Roman" w:cstheme="minorHAnsi"/>
          <w:bCs/>
          <w:kern w:val="0"/>
          <w:sz w:val="24"/>
          <w:szCs w:val="24"/>
          <w:bdr w:val="none" w:sz="0" w:space="0" w:color="auto" w:frame="1"/>
          <w:lang w:eastAsia="sr-Latn-ME"/>
          <w14:ligatures w14:val="none"/>
        </w:rPr>
        <w:t>.</w:t>
      </w:r>
    </w:p>
    <w:p w14:paraId="10741436" w14:textId="77777777" w:rsidR="001748EA" w:rsidRPr="00CC010C" w:rsidRDefault="001748EA" w:rsidP="001748EA">
      <w:pPr>
        <w:spacing w:after="0" w:line="240" w:lineRule="auto"/>
        <w:jc w:val="both"/>
        <w:rPr>
          <w:rFonts w:eastAsia="Times New Roman" w:cstheme="minorHAnsi"/>
          <w:bCs/>
          <w:kern w:val="0"/>
          <w:sz w:val="24"/>
          <w:szCs w:val="24"/>
          <w:bdr w:val="none" w:sz="0" w:space="0" w:color="auto" w:frame="1"/>
          <w:lang w:eastAsia="sr-Latn-ME"/>
          <w14:ligatures w14:val="none"/>
        </w:rPr>
      </w:pPr>
    </w:p>
    <w:p w14:paraId="50381EAD" w14:textId="77777777" w:rsidR="001748EA" w:rsidRPr="00CC010C" w:rsidRDefault="001748EA" w:rsidP="001748EA">
      <w:pPr>
        <w:spacing w:after="0" w:line="240" w:lineRule="auto"/>
        <w:jc w:val="both"/>
        <w:rPr>
          <w:rFonts w:eastAsia="Times New Roman" w:cstheme="minorHAnsi"/>
          <w:bCs/>
          <w:kern w:val="0"/>
          <w:sz w:val="24"/>
          <w:szCs w:val="24"/>
          <w:lang w:eastAsia="sr-Latn-ME"/>
          <w14:ligatures w14:val="none"/>
        </w:rPr>
      </w:pPr>
      <w:r w:rsidRPr="00CC010C">
        <w:rPr>
          <w:rFonts w:eastAsia="Times New Roman" w:cstheme="minorHAnsi"/>
          <w:bCs/>
          <w:kern w:val="0"/>
          <w:sz w:val="24"/>
          <w:szCs w:val="24"/>
          <w:bdr w:val="none" w:sz="0" w:space="0" w:color="auto" w:frame="1"/>
          <w:lang w:eastAsia="sr-Latn-ME"/>
          <w14:ligatures w14:val="none"/>
        </w:rPr>
        <w:t>Odložena utakmica se mora zakazati i odigrati u toku naredne nedjelje a jednom odložena utakmica se više ne može odlagati. U protivnom će utakmica biti registrovana službenim rezultatom protiv ekipe koja ne može da odigra utakmicu.</w:t>
      </w:r>
    </w:p>
    <w:p w14:paraId="13FDC27E" w14:textId="77777777" w:rsidR="001748EA" w:rsidRPr="00CC010C" w:rsidRDefault="001748EA" w:rsidP="001748EA">
      <w:pPr>
        <w:spacing w:after="0" w:line="240" w:lineRule="auto"/>
        <w:ind w:right="566"/>
        <w:jc w:val="both"/>
        <w:rPr>
          <w:rFonts w:eastAsia="Times New Roman" w:cstheme="minorHAnsi"/>
          <w:bCs/>
          <w:kern w:val="0"/>
          <w:sz w:val="24"/>
          <w:szCs w:val="24"/>
          <w:lang w:val="sr-Latn-CS" w:eastAsia="sr-Latn-CS"/>
          <w14:ligatures w14:val="none"/>
        </w:rPr>
      </w:pPr>
      <w:r w:rsidRPr="00CC010C">
        <w:rPr>
          <w:rFonts w:eastAsia="Times New Roman" w:cstheme="minorHAnsi"/>
          <w:bCs/>
          <w:kern w:val="0"/>
          <w:sz w:val="24"/>
          <w:szCs w:val="24"/>
          <w:bdr w:val="none" w:sz="0" w:space="0" w:color="auto" w:frame="1"/>
          <w:lang w:val="it-IT" w:eastAsia="sr-Latn-CS"/>
          <w14:ligatures w14:val="none"/>
        </w:rPr>
        <w:t>Klub ima pravo da odloži utakmicu, zbog nastupa svog igrača za nacionalnu reprezentaciju. Komesar lige donosi odluku o datumu odigravanja odložene utakmice.</w:t>
      </w:r>
    </w:p>
    <w:p w14:paraId="091B27FB" w14:textId="77777777" w:rsidR="001748EA" w:rsidRPr="00CC010C" w:rsidRDefault="001748EA" w:rsidP="001748EA">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4E3C8584" w14:textId="77777777" w:rsidR="001748EA" w:rsidRPr="00CC010C" w:rsidRDefault="000A4E96" w:rsidP="001748EA">
      <w:pPr>
        <w:pStyle w:val="NoSpacing"/>
        <w:jc w:val="center"/>
        <w:rPr>
          <w:rFonts w:asciiTheme="minorHAnsi" w:hAnsiTheme="minorHAnsi" w:cstheme="minorHAnsi"/>
          <w:bCs/>
          <w:sz w:val="24"/>
          <w:szCs w:val="24"/>
          <w:lang w:val="it-IT"/>
        </w:rPr>
      </w:pPr>
      <w:r w:rsidRPr="00CC010C">
        <w:rPr>
          <w:rFonts w:asciiTheme="minorHAnsi" w:eastAsia="Times New Roman" w:hAnsiTheme="minorHAnsi" w:cstheme="minorHAnsi"/>
          <w:bCs/>
          <w:sz w:val="24"/>
          <w:szCs w:val="24"/>
          <w:bdr w:val="none" w:sz="0" w:space="0" w:color="auto" w:frame="1"/>
          <w:lang w:val="it-IT" w:eastAsia="sr-Latn-CS"/>
        </w:rPr>
        <w:tab/>
      </w:r>
      <w:r w:rsidR="001748EA" w:rsidRPr="00CC010C">
        <w:rPr>
          <w:rFonts w:asciiTheme="minorHAnsi" w:hAnsiTheme="minorHAnsi" w:cstheme="minorHAnsi"/>
          <w:bCs/>
          <w:sz w:val="24"/>
          <w:szCs w:val="24"/>
          <w:lang w:val="it-IT"/>
        </w:rPr>
        <w:t>Član  18</w:t>
      </w:r>
    </w:p>
    <w:p w14:paraId="02DAE589" w14:textId="77777777" w:rsidR="001748EA" w:rsidRPr="00CC010C" w:rsidRDefault="001748EA" w:rsidP="001748EA">
      <w:pPr>
        <w:spacing w:after="0" w:line="240" w:lineRule="auto"/>
        <w:jc w:val="center"/>
        <w:rPr>
          <w:rFonts w:eastAsia="Calibri" w:cstheme="minorHAnsi"/>
          <w:bCs/>
          <w:kern w:val="0"/>
          <w:sz w:val="24"/>
          <w:szCs w:val="24"/>
          <w:lang w:val="it-IT"/>
          <w14:ligatures w14:val="none"/>
        </w:rPr>
      </w:pPr>
    </w:p>
    <w:p w14:paraId="22A45E50" w14:textId="391674E1" w:rsidR="001748EA" w:rsidRPr="00CC010C" w:rsidRDefault="001748EA" w:rsidP="001748EA">
      <w:pPr>
        <w:tabs>
          <w:tab w:val="left" w:pos="851"/>
          <w:tab w:val="left" w:pos="1843"/>
          <w:tab w:val="left" w:pos="3969"/>
        </w:tabs>
        <w:spacing w:after="0" w:line="240" w:lineRule="auto"/>
        <w:ind w:right="566"/>
        <w:jc w:val="both"/>
        <w:rPr>
          <w:rFonts w:eastAsia="Times New Roman" w:cstheme="minorHAnsi"/>
          <w:bCs/>
          <w:kern w:val="0"/>
          <w:sz w:val="24"/>
          <w:szCs w:val="24"/>
          <w:lang w:val="it-IT" w:eastAsia="et-EE"/>
          <w14:ligatures w14:val="none"/>
        </w:rPr>
      </w:pPr>
      <w:bookmarkStart w:id="0" w:name="_Hlk167542176"/>
      <w:r w:rsidRPr="00CC010C">
        <w:rPr>
          <w:rFonts w:eastAsia="Times New Roman" w:cstheme="minorHAnsi"/>
          <w:bCs/>
          <w:kern w:val="0"/>
          <w:sz w:val="24"/>
          <w:szCs w:val="24"/>
          <w:lang w:val="it-IT" w:eastAsia="et-EE"/>
          <w14:ligatures w14:val="none"/>
        </w:rPr>
        <w:t>F8 ili F4 turnir “Festival košarke” za prvaka Crne Gore u Mini basketu odvija se na način utvrđen Sistemom takmičenja koji usvaja Upravni odbor.</w:t>
      </w:r>
    </w:p>
    <w:bookmarkEnd w:id="0"/>
    <w:p w14:paraId="76C57CA9" w14:textId="77777777" w:rsidR="001748EA" w:rsidRPr="00CC010C" w:rsidRDefault="001748EA" w:rsidP="001702B0">
      <w:pPr>
        <w:spacing w:after="0" w:line="240" w:lineRule="auto"/>
        <w:rPr>
          <w:rFonts w:eastAsia="Calibri" w:cstheme="minorHAnsi"/>
          <w:bCs/>
          <w:kern w:val="0"/>
          <w:sz w:val="24"/>
          <w:szCs w:val="24"/>
          <w:lang w:val="it-IT"/>
          <w14:ligatures w14:val="none"/>
        </w:rPr>
      </w:pPr>
    </w:p>
    <w:p w14:paraId="371B013C" w14:textId="5581FCA0" w:rsidR="001748EA" w:rsidRPr="00CC010C" w:rsidRDefault="001748EA" w:rsidP="001748EA">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19</w:t>
      </w:r>
    </w:p>
    <w:p w14:paraId="220B1EAF" w14:textId="77777777" w:rsidR="001748EA" w:rsidRPr="00CC010C" w:rsidRDefault="001748EA" w:rsidP="001748EA">
      <w:pPr>
        <w:tabs>
          <w:tab w:val="left" w:pos="851"/>
          <w:tab w:val="left" w:pos="1843"/>
          <w:tab w:val="left" w:pos="3969"/>
        </w:tabs>
        <w:spacing w:after="0" w:line="240" w:lineRule="auto"/>
        <w:ind w:right="566"/>
        <w:jc w:val="both"/>
        <w:rPr>
          <w:rFonts w:eastAsia="Times New Roman" w:cstheme="minorHAnsi"/>
          <w:bCs/>
          <w:kern w:val="0"/>
          <w:sz w:val="24"/>
          <w:szCs w:val="24"/>
          <w:lang w:val="it-IT" w:eastAsia="et-EE"/>
          <w14:ligatures w14:val="none"/>
        </w:rPr>
      </w:pPr>
    </w:p>
    <w:p w14:paraId="1FA4E8C8" w14:textId="31F8FB18" w:rsidR="001748EA" w:rsidRPr="00CC010C" w:rsidRDefault="001748EA" w:rsidP="001748EA">
      <w:pPr>
        <w:tabs>
          <w:tab w:val="left" w:pos="851"/>
          <w:tab w:val="left" w:pos="1843"/>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Po završetku posljednje utakmice F8 ili F4 turnira “Festivala košarke”, svečano se proglašava prvak C</w:t>
      </w:r>
      <w:r w:rsidR="001702B0" w:rsidRPr="00CC010C">
        <w:rPr>
          <w:rFonts w:eastAsia="Times New Roman" w:cstheme="minorHAnsi"/>
          <w:bCs/>
          <w:kern w:val="0"/>
          <w:sz w:val="24"/>
          <w:szCs w:val="24"/>
          <w:lang w:val="it-IT" w:eastAsia="et-EE"/>
          <w14:ligatures w14:val="none"/>
        </w:rPr>
        <w:t xml:space="preserve">rne </w:t>
      </w:r>
      <w:r w:rsidRPr="00CC010C">
        <w:rPr>
          <w:rFonts w:eastAsia="Times New Roman" w:cstheme="minorHAnsi"/>
          <w:bCs/>
          <w:kern w:val="0"/>
          <w:sz w:val="24"/>
          <w:szCs w:val="24"/>
          <w:lang w:val="it-IT" w:eastAsia="et-EE"/>
          <w14:ligatures w14:val="none"/>
        </w:rPr>
        <w:t>G</w:t>
      </w:r>
      <w:r w:rsidR="001702B0" w:rsidRPr="00CC010C">
        <w:rPr>
          <w:rFonts w:eastAsia="Times New Roman" w:cstheme="minorHAnsi"/>
          <w:bCs/>
          <w:kern w:val="0"/>
          <w:sz w:val="24"/>
          <w:szCs w:val="24"/>
          <w:lang w:val="it-IT" w:eastAsia="et-EE"/>
          <w14:ligatures w14:val="none"/>
        </w:rPr>
        <w:t>ore</w:t>
      </w:r>
      <w:r w:rsidRPr="00CC010C">
        <w:rPr>
          <w:rFonts w:eastAsia="Times New Roman" w:cstheme="minorHAnsi"/>
          <w:bCs/>
          <w:kern w:val="0"/>
          <w:sz w:val="24"/>
          <w:szCs w:val="24"/>
          <w:lang w:val="it-IT" w:eastAsia="et-EE"/>
          <w14:ligatures w14:val="none"/>
        </w:rPr>
        <w:t xml:space="preserve"> u Mini basketu.</w:t>
      </w:r>
    </w:p>
    <w:p w14:paraId="148305E5" w14:textId="77777777" w:rsidR="001748EA" w:rsidRPr="00CC010C" w:rsidRDefault="001748EA" w:rsidP="001748EA">
      <w:pPr>
        <w:tabs>
          <w:tab w:val="left" w:pos="851"/>
          <w:tab w:val="left" w:pos="1843"/>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Prvak dobija pehar u trajno vlasništvo i medalje.</w:t>
      </w:r>
    </w:p>
    <w:p w14:paraId="0185CF61" w14:textId="77777777" w:rsidR="001748EA" w:rsidRPr="00CC010C" w:rsidRDefault="001748EA" w:rsidP="001748EA">
      <w:pPr>
        <w:tabs>
          <w:tab w:val="left" w:pos="851"/>
          <w:tab w:val="left" w:pos="1843"/>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Upravni odbor KSCG može da predvidi i širi program svečanog proglašenja Prvaka Crne Gore.</w:t>
      </w:r>
    </w:p>
    <w:p w14:paraId="05715DA9" w14:textId="77777777" w:rsidR="001748EA" w:rsidRPr="00CC010C" w:rsidRDefault="001748EA" w:rsidP="001748EA">
      <w:pPr>
        <w:spacing w:after="0" w:line="240" w:lineRule="auto"/>
        <w:rPr>
          <w:rFonts w:eastAsia="Times New Roman" w:cstheme="minorHAnsi"/>
          <w:bCs/>
          <w:kern w:val="0"/>
          <w:sz w:val="24"/>
          <w:szCs w:val="24"/>
          <w:lang w:val="sl-SI" w:eastAsia="et-EE"/>
          <w14:ligatures w14:val="none"/>
        </w:rPr>
      </w:pPr>
      <w:r w:rsidRPr="00CC010C">
        <w:rPr>
          <w:rFonts w:eastAsia="Times New Roman" w:cstheme="minorHAnsi"/>
          <w:bCs/>
          <w:kern w:val="0"/>
          <w:sz w:val="24"/>
          <w:szCs w:val="24"/>
          <w:lang w:val="it-IT" w:eastAsia="et-EE"/>
          <w14:ligatures w14:val="none"/>
        </w:rPr>
        <w:t xml:space="preserve">U toku prvenstva igra se ALL STAR utakmica </w:t>
      </w:r>
      <w:r w:rsidRPr="00CC010C">
        <w:rPr>
          <w:rFonts w:eastAsia="Times New Roman" w:cstheme="minorHAnsi"/>
          <w:bCs/>
          <w:kern w:val="0"/>
          <w:sz w:val="24"/>
          <w:szCs w:val="24"/>
          <w:lang w:val="sl-SI" w:eastAsia="et-EE"/>
          <w14:ligatures w14:val="none"/>
        </w:rPr>
        <w:t>čiji su učesnici najbolji igrači  prvenstva izabrani  od strane klubova i trenera. Određeni igrači su obavezni da učestvuju na ALL STAR utakmici. Nepoštovanje ove odredbe, tj. neodazivanje na poziv uzrokuje sankcije određene kaznenim odredbama ovih Propzicija.</w:t>
      </w:r>
    </w:p>
    <w:p w14:paraId="65170B8F" w14:textId="77777777" w:rsidR="001748EA" w:rsidRPr="00CC010C" w:rsidRDefault="001748EA" w:rsidP="001748EA">
      <w:pPr>
        <w:spacing w:after="0" w:line="240" w:lineRule="auto"/>
        <w:jc w:val="center"/>
        <w:rPr>
          <w:rFonts w:eastAsia="Calibri" w:cstheme="minorHAnsi"/>
          <w:bCs/>
          <w:kern w:val="0"/>
          <w:sz w:val="24"/>
          <w:szCs w:val="24"/>
          <w:lang w:val="en-US"/>
          <w14:ligatures w14:val="none"/>
        </w:rPr>
      </w:pPr>
      <w:proofErr w:type="spellStart"/>
      <w:proofErr w:type="gramStart"/>
      <w:r w:rsidRPr="00CC010C">
        <w:rPr>
          <w:rFonts w:eastAsia="Calibri" w:cstheme="minorHAnsi"/>
          <w:bCs/>
          <w:kern w:val="0"/>
          <w:sz w:val="24"/>
          <w:szCs w:val="24"/>
          <w:lang w:val="en-US"/>
          <w14:ligatures w14:val="none"/>
        </w:rPr>
        <w:t>Član</w:t>
      </w:r>
      <w:proofErr w:type="spellEnd"/>
      <w:r w:rsidRPr="00CC010C">
        <w:rPr>
          <w:rFonts w:eastAsia="Calibri" w:cstheme="minorHAnsi"/>
          <w:bCs/>
          <w:kern w:val="0"/>
          <w:sz w:val="24"/>
          <w:szCs w:val="24"/>
          <w:lang w:val="en-US"/>
          <w14:ligatures w14:val="none"/>
        </w:rPr>
        <w:t xml:space="preserve">  20</w:t>
      </w:r>
      <w:proofErr w:type="gramEnd"/>
    </w:p>
    <w:p w14:paraId="40235686" w14:textId="77777777" w:rsidR="001748EA" w:rsidRPr="00CC010C" w:rsidRDefault="001748EA" w:rsidP="001748EA">
      <w:pPr>
        <w:tabs>
          <w:tab w:val="left" w:pos="851"/>
          <w:tab w:val="left" w:pos="1843"/>
          <w:tab w:val="left" w:pos="3969"/>
        </w:tabs>
        <w:spacing w:after="0" w:line="240" w:lineRule="auto"/>
        <w:ind w:right="566"/>
        <w:jc w:val="both"/>
        <w:rPr>
          <w:rFonts w:eastAsia="Times New Roman" w:cstheme="minorHAnsi"/>
          <w:bCs/>
          <w:kern w:val="0"/>
          <w:sz w:val="24"/>
          <w:szCs w:val="24"/>
          <w:lang w:val="en-US" w:eastAsia="et-EE"/>
          <w14:ligatures w14:val="none"/>
        </w:rPr>
      </w:pPr>
    </w:p>
    <w:p w14:paraId="26BB29E6" w14:textId="77777777" w:rsidR="001748EA" w:rsidRPr="00CC010C" w:rsidRDefault="001748EA" w:rsidP="001748EA">
      <w:pPr>
        <w:spacing w:after="0" w:line="240" w:lineRule="auto"/>
        <w:ind w:right="566"/>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registruje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najkraćem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roku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ali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najkasnije</w:t>
      </w:r>
      <w:proofErr w:type="spellEnd"/>
      <w:r w:rsidRPr="00CC010C">
        <w:rPr>
          <w:rFonts w:eastAsia="Times New Roman" w:cstheme="minorHAnsi"/>
          <w:bCs/>
          <w:kern w:val="0"/>
          <w:sz w:val="24"/>
          <w:szCs w:val="24"/>
          <w:lang w:val="en-US" w:eastAsia="et-EE"/>
          <w14:ligatures w14:val="none"/>
        </w:rPr>
        <w:t xml:space="preserve"> 7 (</w:t>
      </w:r>
      <w:proofErr w:type="spellStart"/>
      <w:r w:rsidRPr="00CC010C">
        <w:rPr>
          <w:rFonts w:eastAsia="Times New Roman" w:cstheme="minorHAnsi"/>
          <w:bCs/>
          <w:kern w:val="0"/>
          <w:sz w:val="24"/>
          <w:szCs w:val="24"/>
          <w:lang w:val="en-US" w:eastAsia="et-EE"/>
          <w14:ligatures w14:val="none"/>
        </w:rPr>
        <w:t>sedam</w:t>
      </w:r>
      <w:proofErr w:type="spellEnd"/>
      <w:r w:rsidRPr="00CC010C">
        <w:rPr>
          <w:rFonts w:eastAsia="Times New Roman" w:cstheme="minorHAnsi"/>
          <w:bCs/>
          <w:kern w:val="0"/>
          <w:sz w:val="24"/>
          <w:szCs w:val="24"/>
          <w:lang w:val="en-US" w:eastAsia="et-EE"/>
          <w14:ligatures w14:val="none"/>
        </w:rPr>
        <w:t xml:space="preserve">) dana od dana </w:t>
      </w:r>
      <w:proofErr w:type="spellStart"/>
      <w:r w:rsidRPr="00CC010C">
        <w:rPr>
          <w:rFonts w:eastAsia="Times New Roman" w:cstheme="minorHAnsi"/>
          <w:bCs/>
          <w:kern w:val="0"/>
          <w:sz w:val="24"/>
          <w:szCs w:val="24"/>
          <w:lang w:val="en-US" w:eastAsia="et-EE"/>
          <w14:ligatures w14:val="none"/>
        </w:rPr>
        <w:t>odigravanja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w:t>
      </w:r>
    </w:p>
    <w:p w14:paraId="48C09F74" w14:textId="5A88404F" w:rsidR="001702B0" w:rsidRPr="00CC010C" w:rsidRDefault="001748EA" w:rsidP="001748EA">
      <w:pPr>
        <w:spacing w:after="0" w:line="240" w:lineRule="auto"/>
        <w:ind w:right="566"/>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U </w:t>
      </w:r>
      <w:proofErr w:type="spellStart"/>
      <w:r w:rsidRPr="00CC010C">
        <w:rPr>
          <w:rFonts w:eastAsia="Times New Roman" w:cstheme="minorHAnsi"/>
          <w:bCs/>
          <w:kern w:val="0"/>
          <w:sz w:val="24"/>
          <w:szCs w:val="24"/>
          <w:lang w:val="en-US" w:eastAsia="et-EE"/>
          <w14:ligatures w14:val="none"/>
        </w:rPr>
        <w:t>slučaju</w:t>
      </w:r>
      <w:proofErr w:type="spellEnd"/>
      <w:r w:rsidRPr="00CC010C">
        <w:rPr>
          <w:rFonts w:eastAsia="Times New Roman" w:cstheme="minorHAnsi"/>
          <w:bCs/>
          <w:kern w:val="0"/>
          <w:sz w:val="24"/>
          <w:szCs w:val="24"/>
          <w:lang w:val="en-US" w:eastAsia="et-EE"/>
          <w14:ligatures w14:val="none"/>
        </w:rPr>
        <w:t xml:space="preserve"> da je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podnijeta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žalba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rok</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registraciju</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odlaže</w:t>
      </w:r>
      <w:proofErr w:type="spellEnd"/>
      <w:r w:rsidRPr="00CC010C">
        <w:rPr>
          <w:rFonts w:eastAsia="Times New Roman" w:cstheme="minorHAnsi"/>
          <w:bCs/>
          <w:kern w:val="0"/>
          <w:sz w:val="24"/>
          <w:szCs w:val="24"/>
          <w:lang w:val="en-US" w:eastAsia="et-EE"/>
          <w14:ligatures w14:val="none"/>
        </w:rPr>
        <w:t xml:space="preserve"> do </w:t>
      </w:r>
      <w:proofErr w:type="spellStart"/>
      <w:r w:rsidRPr="00CC010C">
        <w:rPr>
          <w:rFonts w:eastAsia="Times New Roman" w:cstheme="minorHAnsi"/>
          <w:bCs/>
          <w:kern w:val="0"/>
          <w:sz w:val="24"/>
          <w:szCs w:val="24"/>
          <w:lang w:val="en-US" w:eastAsia="et-EE"/>
          <w14:ligatures w14:val="none"/>
        </w:rPr>
        <w:t>donošenja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odluke</w:t>
      </w:r>
      <w:proofErr w:type="spellEnd"/>
      <w:r w:rsidRPr="00CC010C">
        <w:rPr>
          <w:rFonts w:eastAsia="Times New Roman" w:cstheme="minorHAnsi"/>
          <w:bCs/>
          <w:kern w:val="0"/>
          <w:sz w:val="24"/>
          <w:szCs w:val="24"/>
          <w:lang w:val="en-US" w:eastAsia="et-EE"/>
          <w14:ligatures w14:val="none"/>
        </w:rPr>
        <w:t xml:space="preserve"> po </w:t>
      </w:r>
      <w:proofErr w:type="spellStart"/>
      <w:r w:rsidRPr="00CC010C">
        <w:rPr>
          <w:rFonts w:eastAsia="Times New Roman" w:cstheme="minorHAnsi"/>
          <w:bCs/>
          <w:kern w:val="0"/>
          <w:sz w:val="24"/>
          <w:szCs w:val="24"/>
          <w:lang w:val="en-US" w:eastAsia="et-EE"/>
          <w14:ligatures w14:val="none"/>
        </w:rPr>
        <w:t>žalbi</w:t>
      </w:r>
      <w:proofErr w:type="spellEnd"/>
      <w:r w:rsidRPr="00CC010C">
        <w:rPr>
          <w:rFonts w:eastAsia="Times New Roman" w:cstheme="minorHAnsi"/>
          <w:bCs/>
          <w:kern w:val="0"/>
          <w:sz w:val="24"/>
          <w:szCs w:val="24"/>
          <w:lang w:val="en-US" w:eastAsia="et-EE"/>
          <w14:ligatures w14:val="none"/>
        </w:rPr>
        <w:t>.</w:t>
      </w:r>
    </w:p>
    <w:p w14:paraId="66CB8244" w14:textId="77777777" w:rsidR="001748EA" w:rsidRPr="00CC010C" w:rsidRDefault="001748EA" w:rsidP="001748EA">
      <w:pPr>
        <w:spacing w:after="0" w:line="240" w:lineRule="auto"/>
        <w:ind w:right="566"/>
        <w:jc w:val="center"/>
        <w:rPr>
          <w:rFonts w:eastAsia="Times New Roman" w:cstheme="minorHAnsi"/>
          <w:bCs/>
          <w:kern w:val="0"/>
          <w:sz w:val="24"/>
          <w:szCs w:val="24"/>
          <w:lang w:val="en-US" w:eastAsia="et-EE"/>
          <w14:ligatures w14:val="none"/>
        </w:rPr>
      </w:pPr>
    </w:p>
    <w:p w14:paraId="493FBF74" w14:textId="33D75458" w:rsidR="001748EA" w:rsidRPr="00CC010C" w:rsidRDefault="001748EA" w:rsidP="001748EA">
      <w:pPr>
        <w:spacing w:after="0" w:line="240" w:lineRule="auto"/>
        <w:ind w:right="566"/>
        <w:jc w:val="center"/>
        <w:rPr>
          <w:rFonts w:eastAsia="Times New Roman" w:cstheme="minorHAnsi"/>
          <w:b/>
          <w:kern w:val="0"/>
          <w:sz w:val="28"/>
          <w:szCs w:val="28"/>
          <w:lang w:val="en-US" w:eastAsia="et-EE"/>
          <w14:ligatures w14:val="none"/>
        </w:rPr>
      </w:pPr>
      <w:r w:rsidRPr="00CC010C">
        <w:rPr>
          <w:rFonts w:eastAsia="Times New Roman" w:cstheme="minorHAnsi"/>
          <w:b/>
          <w:kern w:val="0"/>
          <w:sz w:val="28"/>
          <w:szCs w:val="28"/>
          <w:lang w:val="en-US" w:eastAsia="et-EE"/>
          <w14:ligatures w14:val="none"/>
        </w:rPr>
        <w:t>I TEHNIČKI NORMATIVI</w:t>
      </w:r>
    </w:p>
    <w:p w14:paraId="2DA09491" w14:textId="77777777" w:rsidR="001748EA" w:rsidRPr="00CC010C" w:rsidRDefault="001748EA" w:rsidP="001748EA">
      <w:pPr>
        <w:tabs>
          <w:tab w:val="left" w:pos="3969"/>
        </w:tabs>
        <w:spacing w:after="0" w:line="240" w:lineRule="auto"/>
        <w:ind w:right="566"/>
        <w:jc w:val="both"/>
        <w:rPr>
          <w:rFonts w:eastAsia="Times New Roman" w:cstheme="minorHAnsi"/>
          <w:bCs/>
          <w:kern w:val="0"/>
          <w:sz w:val="24"/>
          <w:szCs w:val="24"/>
          <w:lang w:val="en-US" w:eastAsia="et-EE"/>
          <w14:ligatures w14:val="none"/>
        </w:rPr>
      </w:pPr>
    </w:p>
    <w:p w14:paraId="047046D6" w14:textId="75329FC4" w:rsidR="001748EA" w:rsidRPr="00CC010C" w:rsidRDefault="001748EA" w:rsidP="001748EA">
      <w:pPr>
        <w:spacing w:after="0" w:line="240" w:lineRule="auto"/>
        <w:jc w:val="center"/>
        <w:rPr>
          <w:rFonts w:eastAsia="Calibri" w:cstheme="minorHAnsi"/>
          <w:bCs/>
          <w:kern w:val="0"/>
          <w:sz w:val="24"/>
          <w:szCs w:val="24"/>
          <w:lang w:val="en-US"/>
          <w14:ligatures w14:val="none"/>
        </w:rPr>
      </w:pPr>
      <w:proofErr w:type="spellStart"/>
      <w:r w:rsidRPr="00CC010C">
        <w:rPr>
          <w:rFonts w:eastAsia="Calibri" w:cstheme="minorHAnsi"/>
          <w:bCs/>
          <w:kern w:val="0"/>
          <w:sz w:val="24"/>
          <w:szCs w:val="24"/>
          <w:lang w:val="en-US"/>
          <w14:ligatures w14:val="none"/>
        </w:rPr>
        <w:t>Član</w:t>
      </w:r>
      <w:proofErr w:type="spellEnd"/>
      <w:r w:rsidRPr="00CC010C">
        <w:rPr>
          <w:rFonts w:eastAsia="Calibri" w:cstheme="minorHAnsi"/>
          <w:bCs/>
          <w:kern w:val="0"/>
          <w:sz w:val="24"/>
          <w:szCs w:val="24"/>
          <w:lang w:val="en-US"/>
          <w14:ligatures w14:val="none"/>
        </w:rPr>
        <w:t xml:space="preserve"> 21</w:t>
      </w:r>
    </w:p>
    <w:p w14:paraId="625A3025" w14:textId="77777777" w:rsidR="001748EA" w:rsidRPr="00CC010C" w:rsidRDefault="001748EA" w:rsidP="001748EA">
      <w:pPr>
        <w:tabs>
          <w:tab w:val="left" w:pos="3969"/>
        </w:tabs>
        <w:spacing w:after="0" w:line="240" w:lineRule="auto"/>
        <w:ind w:right="566"/>
        <w:jc w:val="both"/>
        <w:rPr>
          <w:rFonts w:eastAsia="Times New Roman" w:cstheme="minorHAnsi"/>
          <w:bCs/>
          <w:kern w:val="0"/>
          <w:sz w:val="24"/>
          <w:szCs w:val="24"/>
          <w:lang w:val="en-US" w:eastAsia="et-EE"/>
          <w14:ligatures w14:val="none"/>
        </w:rPr>
      </w:pPr>
    </w:p>
    <w:p w14:paraId="4D2DB6B4" w14:textId="196186B0" w:rsidR="001748EA" w:rsidRPr="00CC010C" w:rsidRDefault="001748EA" w:rsidP="001748EA">
      <w:pPr>
        <w:tabs>
          <w:tab w:val="left" w:pos="3969"/>
        </w:tabs>
        <w:spacing w:after="0" w:line="240" w:lineRule="auto"/>
        <w:ind w:right="566"/>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Utakmice</w:t>
      </w:r>
      <w:proofErr w:type="spellEnd"/>
      <w:r w:rsidR="00AA1B75" w:rsidRPr="00CC010C">
        <w:rPr>
          <w:rFonts w:eastAsia="Times New Roman" w:cstheme="minorHAnsi"/>
          <w:bCs/>
          <w:kern w:val="0"/>
          <w:sz w:val="24"/>
          <w:szCs w:val="24"/>
          <w:lang w:val="en-US" w:eastAsia="et-EE"/>
          <w14:ligatures w14:val="none"/>
        </w:rPr>
        <w:t xml:space="preserve"> -</w:t>
      </w:r>
      <w:r w:rsidRPr="00CC010C">
        <w:rPr>
          <w:rFonts w:eastAsia="Times New Roman" w:cstheme="minorHAnsi"/>
          <w:bCs/>
          <w:kern w:val="0"/>
          <w:sz w:val="24"/>
          <w:szCs w:val="24"/>
          <w:lang w:val="en-US" w:eastAsia="et-EE"/>
          <w14:ligatures w14:val="none"/>
        </w:rPr>
        <w:t xml:space="preserve"> </w:t>
      </w:r>
      <w:r w:rsidR="00736F6D" w:rsidRPr="00CC010C">
        <w:rPr>
          <w:rFonts w:eastAsia="Times New Roman" w:cstheme="minorHAnsi"/>
          <w:bCs/>
          <w:kern w:val="0"/>
          <w:sz w:val="24"/>
          <w:szCs w:val="24"/>
          <w:lang w:val="en-US" w:eastAsia="et-EE"/>
          <w14:ligatures w14:val="none"/>
        </w:rPr>
        <w:t>TURNIR</w:t>
      </w:r>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igraju</w:t>
      </w:r>
      <w:proofErr w:type="spellEnd"/>
      <w:r w:rsidRPr="00CC010C">
        <w:rPr>
          <w:rFonts w:eastAsia="Times New Roman" w:cstheme="minorHAnsi"/>
          <w:bCs/>
          <w:kern w:val="0"/>
          <w:sz w:val="24"/>
          <w:szCs w:val="24"/>
          <w:lang w:val="en-US" w:eastAsia="et-EE"/>
          <w14:ligatures w14:val="none"/>
        </w:rPr>
        <w:t xml:space="preserve"> se u </w:t>
      </w:r>
      <w:proofErr w:type="spellStart"/>
      <w:r w:rsidRPr="00CC010C">
        <w:rPr>
          <w:rFonts w:eastAsia="Times New Roman" w:cstheme="minorHAnsi"/>
          <w:bCs/>
          <w:kern w:val="0"/>
          <w:sz w:val="24"/>
          <w:szCs w:val="24"/>
          <w:lang w:val="en-US" w:eastAsia="et-EE"/>
          <w14:ligatures w14:val="none"/>
        </w:rPr>
        <w:t>dvoranama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svemu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odgovaraju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uslovima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određenim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propisima</w:t>
      </w:r>
      <w:proofErr w:type="spellEnd"/>
      <w:r w:rsidRPr="00CC010C">
        <w:rPr>
          <w:rFonts w:eastAsia="Times New Roman" w:cstheme="minorHAnsi"/>
          <w:bCs/>
          <w:kern w:val="0"/>
          <w:sz w:val="24"/>
          <w:szCs w:val="24"/>
          <w:lang w:val="en-US" w:eastAsia="et-EE"/>
          <w14:ligatures w14:val="none"/>
        </w:rPr>
        <w:t xml:space="preserve"> FIBA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Propozicijama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koje</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registrovao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w:t>
      </w:r>
      <w:proofErr w:type="spellEnd"/>
      <w:r w:rsidRPr="00CC010C">
        <w:rPr>
          <w:rFonts w:eastAsia="Times New Roman" w:cstheme="minorHAnsi"/>
          <w:bCs/>
          <w:kern w:val="0"/>
          <w:sz w:val="24"/>
          <w:szCs w:val="24"/>
          <w:lang w:val="en-US" w:eastAsia="et-EE"/>
          <w14:ligatures w14:val="none"/>
        </w:rPr>
        <w:t>.</w:t>
      </w:r>
    </w:p>
    <w:p w14:paraId="6DC6F2BA" w14:textId="6ED51152" w:rsidR="001748EA" w:rsidRPr="00CC010C" w:rsidRDefault="001748EA" w:rsidP="001748EA">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Na </w:t>
      </w:r>
      <w:proofErr w:type="spellStart"/>
      <w:r w:rsidRPr="00CC010C">
        <w:rPr>
          <w:rFonts w:eastAsia="Times New Roman" w:cstheme="minorHAnsi"/>
          <w:bCs/>
          <w:kern w:val="0"/>
          <w:sz w:val="24"/>
          <w:szCs w:val="24"/>
          <w:lang w:val="en-US" w:eastAsia="et-EE"/>
          <w14:ligatures w14:val="none"/>
        </w:rPr>
        <w:t>svim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utakmicama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mlađih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kategorija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obavezan</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semafor</w:t>
      </w:r>
      <w:proofErr w:type="spellEnd"/>
      <w:r w:rsidRPr="00CC010C">
        <w:rPr>
          <w:rFonts w:eastAsia="Times New Roman" w:cstheme="minorHAnsi"/>
          <w:bCs/>
          <w:kern w:val="0"/>
          <w:sz w:val="24"/>
          <w:szCs w:val="24"/>
          <w:lang w:val="en-US" w:eastAsia="et-EE"/>
          <w14:ligatures w14:val="none"/>
        </w:rPr>
        <w:t xml:space="preserve"> I </w:t>
      </w:r>
      <w:proofErr w:type="spellStart"/>
      <w:r w:rsidRPr="00CC010C">
        <w:rPr>
          <w:rFonts w:eastAsia="Times New Roman" w:cstheme="minorHAnsi"/>
          <w:bCs/>
          <w:kern w:val="0"/>
          <w:sz w:val="24"/>
          <w:szCs w:val="24"/>
          <w:lang w:val="en-US" w:eastAsia="et-EE"/>
          <w14:ligatures w14:val="none"/>
        </w:rPr>
        <w:t>intoniranje</w:t>
      </w:r>
      <w:proofErr w:type="spellEnd"/>
      <w:r w:rsidRPr="00CC010C">
        <w:rPr>
          <w:rFonts w:eastAsia="Times New Roman" w:cstheme="minorHAnsi"/>
          <w:bCs/>
          <w:kern w:val="0"/>
          <w:sz w:val="24"/>
          <w:szCs w:val="24"/>
          <w:lang w:val="en-US" w:eastAsia="et-EE"/>
          <w14:ligatures w14:val="none"/>
        </w:rPr>
        <w:t xml:space="preserve"> DRŽAVNE HIMNE.</w:t>
      </w:r>
    </w:p>
    <w:p w14:paraId="045AB386" w14:textId="11B6617D" w:rsidR="001748EA" w:rsidRPr="00CC010C" w:rsidRDefault="001748EA" w:rsidP="001748EA">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igraju</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dvoranama</w:t>
      </w:r>
      <w:proofErr w:type="spellEnd"/>
      <w:r w:rsidR="00AA1B75" w:rsidRPr="00CC010C">
        <w:rPr>
          <w:rFonts w:eastAsia="Times New Roman" w:cstheme="minorHAnsi"/>
          <w:bCs/>
          <w:kern w:val="0"/>
          <w:sz w:val="24"/>
          <w:szCs w:val="24"/>
          <w:lang w:val="en-US" w:eastAsia="et-EE"/>
          <w14:ligatures w14:val="none"/>
        </w:rPr>
        <w:t xml:space="preserve"> </w:t>
      </w:r>
      <w:proofErr w:type="spellStart"/>
      <w:r w:rsidR="00AA1B75" w:rsidRPr="00CC010C">
        <w:rPr>
          <w:rFonts w:eastAsia="Times New Roman" w:cstheme="minorHAnsi"/>
          <w:bCs/>
          <w:kern w:val="0"/>
          <w:sz w:val="24"/>
          <w:szCs w:val="24"/>
          <w:lang w:val="en-US" w:eastAsia="et-EE"/>
          <w14:ligatures w14:val="none"/>
        </w:rPr>
        <w:t>i</w:t>
      </w:r>
      <w:proofErr w:type="spellEnd"/>
      <w:r w:rsidR="00AA1B75" w:rsidRPr="00CC010C">
        <w:rPr>
          <w:rFonts w:eastAsia="Times New Roman" w:cstheme="minorHAnsi"/>
          <w:bCs/>
          <w:kern w:val="0"/>
          <w:sz w:val="24"/>
          <w:szCs w:val="24"/>
          <w:lang w:val="en-US" w:eastAsia="et-EE"/>
          <w14:ligatures w14:val="none"/>
        </w:rPr>
        <w:t xml:space="preserve"> </w:t>
      </w:r>
      <w:proofErr w:type="spellStart"/>
      <w:r w:rsidR="00AA1B75" w:rsidRPr="00CC010C">
        <w:rPr>
          <w:rFonts w:eastAsia="Times New Roman" w:cstheme="minorHAnsi"/>
          <w:bCs/>
          <w:kern w:val="0"/>
          <w:sz w:val="24"/>
          <w:szCs w:val="24"/>
          <w:lang w:val="en-US" w:eastAsia="et-EE"/>
          <w14:ligatures w14:val="none"/>
        </w:rPr>
        <w:t>spoljnim</w:t>
      </w:r>
      <w:proofErr w:type="spellEnd"/>
      <w:r w:rsidR="00AA1B75" w:rsidRPr="00CC010C">
        <w:rPr>
          <w:rFonts w:eastAsia="Times New Roman" w:cstheme="minorHAnsi"/>
          <w:bCs/>
          <w:kern w:val="0"/>
          <w:sz w:val="24"/>
          <w:szCs w:val="24"/>
          <w:lang w:val="en-US" w:eastAsia="et-EE"/>
          <w14:ligatures w14:val="none"/>
        </w:rPr>
        <w:t xml:space="preserve"> </w:t>
      </w:r>
      <w:proofErr w:type="spellStart"/>
      <w:r w:rsidR="00AA1B75" w:rsidRPr="00CC010C">
        <w:rPr>
          <w:rFonts w:eastAsia="Times New Roman" w:cstheme="minorHAnsi"/>
          <w:bCs/>
          <w:kern w:val="0"/>
          <w:sz w:val="24"/>
          <w:szCs w:val="24"/>
          <w:lang w:val="en-US" w:eastAsia="et-EE"/>
          <w14:ligatures w14:val="none"/>
        </w:rPr>
        <w:t>terenima</w:t>
      </w:r>
      <w:proofErr w:type="spellEnd"/>
      <w:r w:rsidRPr="00CC010C">
        <w:rPr>
          <w:rFonts w:eastAsia="Times New Roman" w:cstheme="minorHAnsi"/>
          <w:bCs/>
          <w:kern w:val="0"/>
          <w:sz w:val="24"/>
          <w:szCs w:val="24"/>
          <w:lang w:val="en-US" w:eastAsia="et-EE"/>
          <w14:ligatures w14:val="none"/>
        </w:rPr>
        <w:t xml:space="preserve"> koj</w:t>
      </w:r>
      <w:r w:rsidR="00AA1B75" w:rsidRPr="00CC010C">
        <w:rPr>
          <w:rFonts w:eastAsia="Times New Roman" w:cstheme="minorHAnsi"/>
          <w:bCs/>
          <w:kern w:val="0"/>
          <w:sz w:val="24"/>
          <w:szCs w:val="24"/>
          <w:lang w:val="en-US" w:eastAsia="et-EE"/>
          <w14:ligatures w14:val="none"/>
        </w:rPr>
        <w:t>i</w:t>
      </w:r>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zadovoljavaju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uslove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odobrene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propisima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Propozicijama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takmičenja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takmičenja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supervizor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lige</w:t>
      </w:r>
      <w:proofErr w:type="spellEnd"/>
      <w:r w:rsidRPr="00CC010C">
        <w:rPr>
          <w:rFonts w:eastAsia="Times New Roman" w:cstheme="minorHAnsi"/>
          <w:bCs/>
          <w:kern w:val="0"/>
          <w:sz w:val="24"/>
          <w:szCs w:val="24"/>
          <w:lang w:val="en-US" w:eastAsia="et-EE"/>
          <w14:ligatures w14:val="none"/>
        </w:rPr>
        <w:t xml:space="preserve"> mladih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bezbjednost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obilazi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provjerava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daje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odobrenje</w:t>
      </w:r>
      <w:proofErr w:type="spellEnd"/>
      <w:r w:rsidRPr="00CC010C">
        <w:rPr>
          <w:rFonts w:eastAsia="Times New Roman" w:cstheme="minorHAnsi"/>
          <w:bCs/>
          <w:kern w:val="0"/>
          <w:sz w:val="24"/>
          <w:szCs w:val="24"/>
          <w:lang w:val="en-US" w:eastAsia="et-EE"/>
          <w14:ligatures w14:val="none"/>
        </w:rPr>
        <w:t xml:space="preserve"> </w:t>
      </w:r>
      <w:proofErr w:type="gramStart"/>
      <w:r w:rsidRPr="00CC010C">
        <w:rPr>
          <w:rFonts w:eastAsia="Times New Roman" w:cstheme="minorHAnsi"/>
          <w:bCs/>
          <w:kern w:val="0"/>
          <w:sz w:val="24"/>
          <w:szCs w:val="24"/>
          <w:lang w:val="en-US" w:eastAsia="et-EE"/>
          <w14:ligatures w14:val="none"/>
        </w:rPr>
        <w:t xml:space="preserve">za  </w:t>
      </w:r>
      <w:proofErr w:type="spellStart"/>
      <w:r w:rsidRPr="00CC010C">
        <w:rPr>
          <w:rFonts w:eastAsia="Times New Roman" w:cstheme="minorHAnsi"/>
          <w:bCs/>
          <w:kern w:val="0"/>
          <w:sz w:val="24"/>
          <w:szCs w:val="24"/>
          <w:lang w:val="en-US" w:eastAsia="et-EE"/>
          <w14:ligatures w14:val="none"/>
        </w:rPr>
        <w:t>dvorane</w:t>
      </w:r>
      <w:proofErr w:type="spellEnd"/>
      <w:proofErr w:type="gramEnd"/>
      <w:r w:rsidR="00AA1B75" w:rsidRPr="00CC010C">
        <w:rPr>
          <w:rFonts w:eastAsia="Times New Roman" w:cstheme="minorHAnsi"/>
          <w:bCs/>
          <w:kern w:val="0"/>
          <w:sz w:val="24"/>
          <w:szCs w:val="24"/>
          <w:lang w:val="en-US" w:eastAsia="et-EE"/>
          <w14:ligatures w14:val="none"/>
        </w:rPr>
        <w:t xml:space="preserve"> I </w:t>
      </w:r>
      <w:proofErr w:type="spellStart"/>
      <w:r w:rsidR="00AA1B75" w:rsidRPr="00CC010C">
        <w:rPr>
          <w:rFonts w:eastAsia="Times New Roman" w:cstheme="minorHAnsi"/>
          <w:bCs/>
          <w:kern w:val="0"/>
          <w:sz w:val="24"/>
          <w:szCs w:val="24"/>
          <w:lang w:val="en-US" w:eastAsia="et-EE"/>
          <w14:ligatures w14:val="none"/>
        </w:rPr>
        <w:t>terene</w:t>
      </w:r>
      <w:proofErr w:type="spellEnd"/>
      <w:r w:rsidRPr="00CC010C">
        <w:rPr>
          <w:rFonts w:eastAsia="Times New Roman" w:cstheme="minorHAnsi"/>
          <w:bCs/>
          <w:kern w:val="0"/>
          <w:sz w:val="24"/>
          <w:szCs w:val="24"/>
          <w:lang w:val="en-US" w:eastAsia="et-EE"/>
          <w14:ligatures w14:val="none"/>
        </w:rPr>
        <w:t xml:space="preserve"> koj</w:t>
      </w:r>
      <w:r w:rsidR="00AA1B75" w:rsidRPr="00CC010C">
        <w:rPr>
          <w:rFonts w:eastAsia="Times New Roman" w:cstheme="minorHAnsi"/>
          <w:bCs/>
          <w:kern w:val="0"/>
          <w:sz w:val="24"/>
          <w:szCs w:val="24"/>
          <w:lang w:val="en-US" w:eastAsia="et-EE"/>
          <w14:ligatures w14:val="none"/>
        </w:rPr>
        <w:t>i</w:t>
      </w:r>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prijavljenje</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igranje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domaćem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terenu</w:t>
      </w:r>
      <w:proofErr w:type="spellEnd"/>
      <w:r w:rsidRPr="00CC010C">
        <w:rPr>
          <w:rFonts w:eastAsia="Times New Roman" w:cstheme="minorHAnsi"/>
          <w:bCs/>
          <w:kern w:val="0"/>
          <w:sz w:val="24"/>
          <w:szCs w:val="24"/>
          <w:lang w:val="en-US" w:eastAsia="et-EE"/>
          <w14:ligatures w14:val="none"/>
        </w:rPr>
        <w:t>.</w:t>
      </w:r>
    </w:p>
    <w:p w14:paraId="1535B029" w14:textId="3585F488" w:rsidR="00736F6D" w:rsidRPr="00CC010C" w:rsidRDefault="00736F6D" w:rsidP="00736F6D">
      <w:pPr>
        <w:tabs>
          <w:tab w:val="left" w:pos="3969"/>
        </w:tabs>
        <w:spacing w:after="0" w:line="240" w:lineRule="auto"/>
        <w:ind w:right="566"/>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lastRenderedPageBreak/>
        <w:t xml:space="preserve">U </w:t>
      </w:r>
      <w:proofErr w:type="spellStart"/>
      <w:r w:rsidRPr="00CC010C">
        <w:rPr>
          <w:rFonts w:eastAsia="Times New Roman" w:cstheme="minorHAnsi"/>
          <w:bCs/>
          <w:kern w:val="0"/>
          <w:sz w:val="24"/>
          <w:szCs w:val="24"/>
          <w:lang w:val="en-US" w:eastAsia="et-EE"/>
          <w14:ligatures w14:val="none"/>
        </w:rPr>
        <w:t>dvorani</w:t>
      </w:r>
      <w:proofErr w:type="spellEnd"/>
      <w:r w:rsidRPr="00CC010C">
        <w:rPr>
          <w:rFonts w:eastAsia="Times New Roman" w:cstheme="minorHAnsi"/>
          <w:bCs/>
          <w:kern w:val="0"/>
          <w:sz w:val="24"/>
          <w:szCs w:val="24"/>
          <w:lang w:val="en-US" w:eastAsia="et-EE"/>
          <w14:ligatures w14:val="none"/>
        </w:rPr>
        <w:t xml:space="preserve"> </w:t>
      </w:r>
      <w:r w:rsidR="00AA1B75" w:rsidRPr="00CC010C">
        <w:rPr>
          <w:rFonts w:eastAsia="Times New Roman" w:cstheme="minorHAnsi"/>
          <w:bCs/>
          <w:kern w:val="0"/>
          <w:sz w:val="24"/>
          <w:szCs w:val="24"/>
          <w:lang w:val="en-US" w:eastAsia="et-EE"/>
          <w14:ligatures w14:val="none"/>
        </w:rPr>
        <w:t>(</w:t>
      </w:r>
      <w:proofErr w:type="spellStart"/>
      <w:r w:rsidR="00AA1B75" w:rsidRPr="00CC010C">
        <w:rPr>
          <w:rFonts w:eastAsia="Times New Roman" w:cstheme="minorHAnsi"/>
          <w:bCs/>
          <w:kern w:val="0"/>
          <w:sz w:val="24"/>
          <w:szCs w:val="24"/>
          <w:lang w:val="en-US" w:eastAsia="et-EE"/>
          <w14:ligatures w14:val="none"/>
        </w:rPr>
        <w:t>spoljnom</w:t>
      </w:r>
      <w:proofErr w:type="spellEnd"/>
      <w:r w:rsidR="00AA1B75" w:rsidRPr="00CC010C">
        <w:rPr>
          <w:rFonts w:eastAsia="Times New Roman" w:cstheme="minorHAnsi"/>
          <w:bCs/>
          <w:kern w:val="0"/>
          <w:sz w:val="24"/>
          <w:szCs w:val="24"/>
          <w:lang w:val="en-US" w:eastAsia="et-EE"/>
          <w14:ligatures w14:val="none"/>
        </w:rPr>
        <w:t xml:space="preserve"> </w:t>
      </w:r>
      <w:proofErr w:type="spellStart"/>
      <w:r w:rsidR="00AA1B75" w:rsidRPr="00CC010C">
        <w:rPr>
          <w:rFonts w:eastAsia="Times New Roman" w:cstheme="minorHAnsi"/>
          <w:bCs/>
          <w:kern w:val="0"/>
          <w:sz w:val="24"/>
          <w:szCs w:val="24"/>
          <w:lang w:val="en-US" w:eastAsia="et-EE"/>
          <w14:ligatures w14:val="none"/>
        </w:rPr>
        <w:t>terenu</w:t>
      </w:r>
      <w:proofErr w:type="spellEnd"/>
      <w:r w:rsidR="00AA1B75" w:rsidRPr="00CC010C">
        <w:rPr>
          <w:rFonts w:eastAsia="Times New Roman" w:cstheme="minorHAnsi"/>
          <w:bCs/>
          <w:kern w:val="0"/>
          <w:sz w:val="24"/>
          <w:szCs w:val="24"/>
          <w:lang w:val="en-US" w:eastAsia="et-EE"/>
          <w14:ligatures w14:val="none"/>
        </w:rPr>
        <w:t xml:space="preserve">) </w:t>
      </w:r>
      <w:r w:rsidRPr="00CC010C">
        <w:rPr>
          <w:rFonts w:eastAsia="Times New Roman" w:cstheme="minorHAnsi"/>
          <w:bCs/>
          <w:kern w:val="0"/>
          <w:sz w:val="24"/>
          <w:szCs w:val="24"/>
          <w:lang w:val="en-US" w:eastAsia="et-EE"/>
          <w14:ligatures w14:val="none"/>
        </w:rPr>
        <w:t xml:space="preserve">mora da </w:t>
      </w:r>
      <w:proofErr w:type="spellStart"/>
      <w:r w:rsidRPr="00CC010C">
        <w:rPr>
          <w:rFonts w:eastAsia="Times New Roman" w:cstheme="minorHAnsi"/>
          <w:bCs/>
          <w:kern w:val="0"/>
          <w:sz w:val="24"/>
          <w:szCs w:val="24"/>
          <w:lang w:val="en-US" w:eastAsia="et-EE"/>
          <w14:ligatures w14:val="none"/>
        </w:rPr>
        <w:t>bude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obezbijeđen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poseban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prolaz</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od </w:t>
      </w:r>
      <w:proofErr w:type="spellStart"/>
      <w:r w:rsidRPr="00CC010C">
        <w:rPr>
          <w:rFonts w:eastAsia="Times New Roman" w:cstheme="minorHAnsi"/>
          <w:bCs/>
          <w:kern w:val="0"/>
          <w:sz w:val="24"/>
          <w:szCs w:val="24"/>
          <w:lang w:val="en-US" w:eastAsia="et-EE"/>
          <w14:ligatures w14:val="none"/>
        </w:rPr>
        <w:t>svlačionica</w:t>
      </w:r>
      <w:proofErr w:type="spellEnd"/>
      <w:r w:rsidRPr="00CC010C">
        <w:rPr>
          <w:rFonts w:eastAsia="Times New Roman" w:cstheme="minorHAnsi"/>
          <w:bCs/>
          <w:kern w:val="0"/>
          <w:sz w:val="24"/>
          <w:szCs w:val="24"/>
          <w:lang w:val="en-US" w:eastAsia="et-EE"/>
          <w14:ligatures w14:val="none"/>
        </w:rPr>
        <w:t xml:space="preserve"> do </w:t>
      </w:r>
      <w:proofErr w:type="spellStart"/>
      <w:r w:rsidRPr="00CC010C">
        <w:rPr>
          <w:rFonts w:eastAsia="Times New Roman" w:cstheme="minorHAnsi"/>
          <w:bCs/>
          <w:kern w:val="0"/>
          <w:sz w:val="24"/>
          <w:szCs w:val="24"/>
          <w:lang w:val="en-US" w:eastAsia="et-EE"/>
          <w14:ligatures w14:val="none"/>
        </w:rPr>
        <w:t>terena</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igru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zaštita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klupa</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igrače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gostujuće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zapisničkog</w:t>
      </w:r>
      <w:proofErr w:type="spellEnd"/>
      <w:r w:rsidRPr="00CC010C">
        <w:rPr>
          <w:rFonts w:eastAsia="Times New Roman" w:cstheme="minorHAnsi"/>
          <w:bCs/>
          <w:kern w:val="0"/>
          <w:sz w:val="24"/>
          <w:szCs w:val="24"/>
          <w:lang w:val="en-US" w:eastAsia="et-EE"/>
          <w14:ligatures w14:val="none"/>
        </w:rPr>
        <w:t xml:space="preserve"> stola od </w:t>
      </w:r>
      <w:proofErr w:type="spellStart"/>
      <w:r w:rsidRPr="00CC010C">
        <w:rPr>
          <w:rFonts w:eastAsia="Times New Roman" w:cstheme="minorHAnsi"/>
          <w:bCs/>
          <w:kern w:val="0"/>
          <w:sz w:val="24"/>
          <w:szCs w:val="24"/>
          <w:lang w:val="en-US" w:eastAsia="et-EE"/>
          <w14:ligatures w14:val="none"/>
        </w:rPr>
        <w:t>svakog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kontakta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publikom</w:t>
      </w:r>
      <w:proofErr w:type="spellEnd"/>
      <w:r w:rsidRPr="00CC010C">
        <w:rPr>
          <w:rFonts w:eastAsia="Times New Roman" w:cstheme="minorHAnsi"/>
          <w:bCs/>
          <w:kern w:val="0"/>
          <w:sz w:val="24"/>
          <w:szCs w:val="24"/>
          <w:lang w:val="en-US" w:eastAsia="et-EE"/>
          <w14:ligatures w14:val="none"/>
        </w:rPr>
        <w:t>.</w:t>
      </w:r>
    </w:p>
    <w:p w14:paraId="47B3C36D" w14:textId="12DE8393" w:rsidR="00736F6D" w:rsidRPr="00CC010C" w:rsidRDefault="00736F6D" w:rsidP="00736F6D">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Teren za igru veličine 28 x 15 m.</w:t>
      </w:r>
    </w:p>
    <w:p w14:paraId="5B5DD853" w14:textId="05CC11F1" w:rsidR="00736F6D" w:rsidRPr="00CC010C" w:rsidRDefault="00736F6D" w:rsidP="00736F6D">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 xml:space="preserve">Konstrukcija koša je udaljena najmanje 2 m od ivice čeone linije, zaštićena sunđerastom masom i obojena tako da je uočljiva igračima. Obruč koša je zglobni, kao i </w:t>
      </w:r>
      <w:r w:rsidR="00985151" w:rsidRPr="00CC010C">
        <w:rPr>
          <w:rFonts w:eastAsia="Times New Roman" w:cstheme="minorHAnsi"/>
          <w:bCs/>
          <w:kern w:val="0"/>
          <w:sz w:val="24"/>
          <w:szCs w:val="24"/>
          <w:lang w:val="it-IT" w:eastAsia="et-EE"/>
          <w14:ligatures w14:val="none"/>
        </w:rPr>
        <w:t>montazni.</w:t>
      </w:r>
    </w:p>
    <w:p w14:paraId="430E2482" w14:textId="1199C445" w:rsidR="00985151" w:rsidRPr="00CC010C" w:rsidRDefault="00985151" w:rsidP="00736F6D">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w:t>
      </w:r>
      <w:r w:rsidR="00893835" w:rsidRPr="00CC010C">
        <w:rPr>
          <w:rFonts w:eastAsia="Times New Roman" w:cstheme="minorHAnsi"/>
          <w:bCs/>
          <w:kern w:val="0"/>
          <w:sz w:val="24"/>
          <w:szCs w:val="24"/>
          <w:lang w:val="it-IT" w:eastAsia="et-EE"/>
          <w14:ligatures w14:val="none"/>
        </w:rPr>
        <w:t>Normalna visina koševa 3.05 za sezonu 2024/25 je za 2014 godište</w:t>
      </w:r>
    </w:p>
    <w:p w14:paraId="7100D0F3" w14:textId="5B975B3B" w:rsidR="00893835" w:rsidRPr="00CC010C" w:rsidRDefault="00893835" w:rsidP="00736F6D">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-Niski (montažni koševi) 2.95 za sezonu 2024/25 je za 2015 godiste.</w:t>
      </w:r>
    </w:p>
    <w:p w14:paraId="5B2868D9" w14:textId="6F02DEA5" w:rsidR="00893835" w:rsidRPr="00CC010C" w:rsidRDefault="00736F6D" w:rsidP="00736F6D">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 xml:space="preserve">Teren za igru je odvojen od gledališta čvrstom ogradom visine 60 - 80 cm. </w:t>
      </w:r>
    </w:p>
    <w:p w14:paraId="78F43B03" w14:textId="77777777"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Temperatura u dvorani je najmanje 10 C.</w:t>
      </w:r>
    </w:p>
    <w:p w14:paraId="4C88E5E3" w14:textId="77777777"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Ako delegat utakmice ili jedan od klubova posumnja u podatak o temperaturi u dvorani, delegat je dužan da izmjeri temperaturu u prisustvu predstavnika oba kluba i prvog sudije, za tu svrhu klub domaćin mora da ima pripremljen termometar.</w:t>
      </w:r>
    </w:p>
    <w:p w14:paraId="3AE822C9" w14:textId="77777777"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Dvorane imaju odgovarajuće svlačionice sa pomoćnim prostorijama za svaku ekipu, sudije, kao i prostoriju za sastavljanje delegatskog izveštaja, koje moraju biti prema važećim standardima.</w:t>
      </w:r>
    </w:p>
    <w:p w14:paraId="768B5361" w14:textId="77777777"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Zapisnički sto je dugačak 3-5 m i postavljen je na udaljenosti od najmanje 2 m od bočne linije po sredini terena za igru.</w:t>
      </w:r>
    </w:p>
    <w:p w14:paraId="5A0AB2B0" w14:textId="77777777"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Klupe za igrače i službena lica postavljene su sa obe strane zapisničkog stola i udaljene najmanje 3 m od bočne i 5 m od centralne linije terena za igru.</w:t>
      </w:r>
    </w:p>
    <w:p w14:paraId="52C7B93E" w14:textId="77777777"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Na utakmicama lige obavezan je zidni električni sat za igru kojim se rukuje sa zapisničkog stola. Hronometar pokazuje vrijeme od 10,00 prema 00,00 i mjeri i sekunde. Pored sata, na istoj tabli nalazi se i uređaj na kome se bilježe postignuti poeni obije ekipe.</w:t>
      </w:r>
    </w:p>
    <w:p w14:paraId="531A5E88" w14:textId="77777777"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sr-Latn-CS" w:eastAsia="et-EE"/>
          <w14:ligatures w14:val="none"/>
        </w:rPr>
      </w:pPr>
      <w:r w:rsidRPr="00CC010C">
        <w:rPr>
          <w:rFonts w:eastAsia="Times New Roman" w:cstheme="minorHAnsi"/>
          <w:bCs/>
          <w:kern w:val="0"/>
          <w:sz w:val="24"/>
          <w:szCs w:val="24"/>
          <w:lang w:val="it-IT" w:eastAsia="et-EE"/>
          <w14:ligatures w14:val="none"/>
        </w:rPr>
        <w:t xml:space="preserve">Displeji </w:t>
      </w:r>
      <w:r w:rsidRPr="00CC010C">
        <w:rPr>
          <w:rFonts w:eastAsia="Times New Roman" w:cstheme="minorHAnsi"/>
          <w:bCs/>
          <w:kern w:val="0"/>
          <w:sz w:val="24"/>
          <w:szCs w:val="24"/>
          <w:lang w:val="sr-Latn-CS" w:eastAsia="et-EE"/>
          <w14:ligatures w14:val="none"/>
        </w:rPr>
        <w:t xml:space="preserve">uređaja za mjerenje 24 sec. su postavljeni na konstrukciji koša iznad table (dva komada), udaljeni najmanje  50 cm od table, i povezani su sa satom za igru, tako da se po isteku 24 sec.kada se oglasi signal za 24 sec., glavno vrijeme ne zaustavlja automatski, kako je određeno Pravilima igre. Uređaj za 24 sec. ima hronometar u gornjem dijelu koji pokazuje vrijeme igre. </w:t>
      </w:r>
    </w:p>
    <w:p w14:paraId="35A96D89" w14:textId="77777777"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sr-Latn-CS" w:eastAsia="et-EE"/>
          <w14:ligatures w14:val="none"/>
        </w:rPr>
      </w:pPr>
      <w:r w:rsidRPr="00CC010C">
        <w:rPr>
          <w:rFonts w:eastAsia="Times New Roman" w:cstheme="minorHAnsi"/>
          <w:bCs/>
          <w:kern w:val="0"/>
          <w:sz w:val="24"/>
          <w:szCs w:val="24"/>
          <w:lang w:val="sr-Latn-CS" w:eastAsia="et-EE"/>
          <w14:ligatures w14:val="none"/>
        </w:rPr>
        <w:t xml:space="preserve">Zapisnički sto mora da ima dva različita signala (mjerilac vremena i mjerilac 24 sec.); tablice za pokazivanje broja ličnih grešaka igrača ; uređaj (zastavicu ili slično) kojim se označava kada ekipa učini </w:t>
      </w:r>
      <w:proofErr w:type="spellStart"/>
      <w:r w:rsidRPr="00CC010C">
        <w:rPr>
          <w:rFonts w:eastAsia="Times New Roman" w:cstheme="minorHAnsi"/>
          <w:bCs/>
          <w:kern w:val="0"/>
          <w:sz w:val="24"/>
          <w:szCs w:val="24"/>
          <w:lang w:val="en-US" w:eastAsia="et-EE"/>
          <w14:ligatures w14:val="none"/>
        </w:rPr>
        <w:t>četvrtu</w:t>
      </w:r>
      <w:proofErr w:type="spellEnd"/>
      <w:r w:rsidRPr="00CC010C">
        <w:rPr>
          <w:rFonts w:eastAsia="Times New Roman" w:cstheme="minorHAnsi"/>
          <w:bCs/>
          <w:kern w:val="0"/>
          <w:sz w:val="24"/>
          <w:szCs w:val="24"/>
          <w:lang w:val="sr-Latn-CS" w:eastAsia="et-EE"/>
          <w14:ligatures w14:val="none"/>
        </w:rPr>
        <w:t xml:space="preserve"> grešku u </w:t>
      </w:r>
      <w:proofErr w:type="spellStart"/>
      <w:r w:rsidRPr="00CC010C">
        <w:rPr>
          <w:rFonts w:eastAsia="Times New Roman" w:cstheme="minorHAnsi"/>
          <w:bCs/>
          <w:kern w:val="0"/>
          <w:sz w:val="24"/>
          <w:szCs w:val="24"/>
          <w:lang w:val="en-US" w:eastAsia="et-EE"/>
          <w14:ligatures w14:val="none"/>
        </w:rPr>
        <w:t>četvrtini</w:t>
      </w:r>
      <w:proofErr w:type="spellEnd"/>
      <w:r w:rsidRPr="00CC010C">
        <w:rPr>
          <w:rFonts w:eastAsia="Times New Roman" w:cstheme="minorHAnsi"/>
          <w:bCs/>
          <w:kern w:val="0"/>
          <w:sz w:val="24"/>
          <w:szCs w:val="24"/>
          <w:lang w:val="sr-Latn-CS" w:eastAsia="et-EE"/>
          <w14:ligatures w14:val="none"/>
        </w:rPr>
        <w:t xml:space="preserve"> i uređaj za pokazivanje naizmjeničnog posjeda. </w:t>
      </w:r>
    </w:p>
    <w:p w14:paraId="3CE49E18" w14:textId="1A350DF4" w:rsidR="00893835" w:rsidRPr="00CC010C" w:rsidRDefault="00893835" w:rsidP="00AA1B75">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 xml:space="preserve">Organizator je dužan da organizuje brisanje poda za vrijeme utakmice. Za to je potrebno da obezbijedi dva pomoćna radnika sa odgovarajućim rekvizitima (motka sa suvom krpom koja je pričvršćena za vrh). </w:t>
      </w:r>
    </w:p>
    <w:p w14:paraId="52461112" w14:textId="5724E150" w:rsidR="00893835" w:rsidRPr="00CC010C" w:rsidRDefault="00893835" w:rsidP="00893835">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22</w:t>
      </w:r>
    </w:p>
    <w:p w14:paraId="6509C703" w14:textId="77777777"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4324B85F" w14:textId="77777777"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bookmarkStart w:id="1" w:name="_Hlk167958931"/>
      <w:r w:rsidRPr="00CC010C">
        <w:rPr>
          <w:rFonts w:eastAsia="Times New Roman" w:cstheme="minorHAnsi"/>
          <w:bCs/>
          <w:kern w:val="0"/>
          <w:sz w:val="24"/>
          <w:szCs w:val="24"/>
          <w:lang w:val="it-IT" w:eastAsia="et-EE"/>
          <w14:ligatures w14:val="none"/>
        </w:rPr>
        <w:t>Ukoliko se utvrdi da je temperatura u dvorani niža od 10</w:t>
      </w:r>
      <w:r w:rsidRPr="00CC010C">
        <w:rPr>
          <w:rFonts w:eastAsia="Times New Roman" w:cstheme="minorHAnsi"/>
          <w:bCs/>
          <w:kern w:val="0"/>
          <w:sz w:val="24"/>
          <w:szCs w:val="24"/>
          <w:vertAlign w:val="superscript"/>
          <w:lang w:val="it-IT" w:eastAsia="et-EE"/>
          <w14:ligatures w14:val="none"/>
        </w:rPr>
        <w:t>o</w:t>
      </w:r>
      <w:r w:rsidRPr="00CC010C">
        <w:rPr>
          <w:rFonts w:eastAsia="Times New Roman" w:cstheme="minorHAnsi"/>
          <w:bCs/>
          <w:kern w:val="0"/>
          <w:sz w:val="24"/>
          <w:szCs w:val="24"/>
          <w:lang w:val="it-IT" w:eastAsia="et-EE"/>
          <w14:ligatures w14:val="none"/>
        </w:rPr>
        <w:t xml:space="preserve"> C utakmica se može odigrati uz saglasnost gostujuće ekipe</w:t>
      </w:r>
      <w:bookmarkEnd w:id="1"/>
      <w:r w:rsidRPr="00CC010C">
        <w:rPr>
          <w:rFonts w:eastAsia="Times New Roman" w:cstheme="minorHAnsi"/>
          <w:bCs/>
          <w:kern w:val="0"/>
          <w:sz w:val="24"/>
          <w:szCs w:val="24"/>
          <w:lang w:val="it-IT" w:eastAsia="et-EE"/>
          <w14:ligatures w14:val="none"/>
        </w:rPr>
        <w:t>.</w:t>
      </w:r>
    </w:p>
    <w:p w14:paraId="72C1FF22" w14:textId="77777777"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Organizatoru se ostavlja 24 sata da obezbijedi potrebnu temperaturu dvorane.</w:t>
      </w:r>
    </w:p>
    <w:p w14:paraId="1765A767" w14:textId="77777777"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Ukoliko organizator (klub domaćin) ne može da obezbijedi potrebnu temperaturu ili drugu dvoranu registrovanu za utakmice muške savezne lige utakmica će se odigrati u roku od 3 (tri) dana.</w:t>
      </w:r>
    </w:p>
    <w:p w14:paraId="31D3CB33" w14:textId="32281871"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Odluku o mjestu i troškovima oko organizacije utakmice donosi Komesar lige.</w:t>
      </w:r>
    </w:p>
    <w:p w14:paraId="473E72CE" w14:textId="41C714D0" w:rsidR="00A629A8" w:rsidRPr="00CC010C" w:rsidRDefault="00A629A8"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0D765073" w14:textId="77777777" w:rsidR="00A629A8" w:rsidRPr="00CC010C" w:rsidRDefault="00A629A8"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25272085" w14:textId="77777777"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6917629C" w14:textId="77777777" w:rsidR="00893835" w:rsidRPr="00CC010C" w:rsidRDefault="00893835" w:rsidP="00893835">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lastRenderedPageBreak/>
        <w:t>Član  23</w:t>
      </w:r>
    </w:p>
    <w:p w14:paraId="412EE1C6" w14:textId="77777777"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3E98405F" w14:textId="77777777"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Za zapisničkim stolom nalaze se samo službena lica i to prema rasporedu koji je utvrđen Pravilima igre, s lijeva na desno:</w:t>
      </w:r>
    </w:p>
    <w:p w14:paraId="71EA5560" w14:textId="77777777" w:rsidR="00893835" w:rsidRPr="00CC010C" w:rsidRDefault="00893835" w:rsidP="00893835">
      <w:pPr>
        <w:tabs>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 xml:space="preserve">- </w:t>
      </w:r>
      <w:r w:rsidRPr="00CC010C">
        <w:rPr>
          <w:rFonts w:eastAsia="Times New Roman" w:cstheme="minorHAnsi"/>
          <w:bCs/>
          <w:kern w:val="0"/>
          <w:sz w:val="24"/>
          <w:szCs w:val="24"/>
          <w:lang w:val="it-IT" w:eastAsia="et-EE"/>
          <w14:ligatures w14:val="none"/>
        </w:rPr>
        <w:tab/>
        <w:t>prvo mjesto:</w:t>
      </w:r>
      <w:r w:rsidRPr="00CC010C">
        <w:rPr>
          <w:rFonts w:eastAsia="Times New Roman" w:cstheme="minorHAnsi"/>
          <w:bCs/>
          <w:kern w:val="0"/>
          <w:sz w:val="24"/>
          <w:szCs w:val="24"/>
          <w:lang w:val="it-IT" w:eastAsia="et-EE"/>
          <w14:ligatures w14:val="none"/>
        </w:rPr>
        <w:tab/>
        <w:t>mjerilac 24 sec.</w:t>
      </w:r>
    </w:p>
    <w:p w14:paraId="45DA2E0C" w14:textId="77777777" w:rsidR="00893835" w:rsidRPr="00CC010C" w:rsidRDefault="00893835" w:rsidP="00893835">
      <w:pPr>
        <w:tabs>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w:t>
      </w:r>
      <w:r w:rsidRPr="00CC010C">
        <w:rPr>
          <w:rFonts w:eastAsia="Times New Roman" w:cstheme="minorHAnsi"/>
          <w:bCs/>
          <w:kern w:val="0"/>
          <w:sz w:val="24"/>
          <w:szCs w:val="24"/>
          <w:lang w:val="it-IT" w:eastAsia="et-EE"/>
          <w14:ligatures w14:val="none"/>
        </w:rPr>
        <w:tab/>
        <w:t>drugo mjesto:</w:t>
      </w:r>
      <w:r w:rsidRPr="00CC010C">
        <w:rPr>
          <w:rFonts w:eastAsia="Times New Roman" w:cstheme="minorHAnsi"/>
          <w:bCs/>
          <w:kern w:val="0"/>
          <w:sz w:val="24"/>
          <w:szCs w:val="24"/>
          <w:lang w:val="it-IT" w:eastAsia="et-EE"/>
          <w14:ligatures w14:val="none"/>
        </w:rPr>
        <w:tab/>
        <w:t>mjerilac vremena (rukovalac semaforom)</w:t>
      </w:r>
    </w:p>
    <w:p w14:paraId="5E256B08" w14:textId="77777777" w:rsidR="00893835" w:rsidRPr="00CC010C" w:rsidRDefault="00893835" w:rsidP="00893835">
      <w:pPr>
        <w:tabs>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w:t>
      </w:r>
      <w:r w:rsidRPr="00CC010C">
        <w:rPr>
          <w:rFonts w:eastAsia="Times New Roman" w:cstheme="minorHAnsi"/>
          <w:bCs/>
          <w:kern w:val="0"/>
          <w:sz w:val="24"/>
          <w:szCs w:val="24"/>
          <w:lang w:val="it-IT" w:eastAsia="et-EE"/>
          <w14:ligatures w14:val="none"/>
        </w:rPr>
        <w:tab/>
        <w:t xml:space="preserve">treće mjesto: </w:t>
      </w:r>
      <w:r w:rsidRPr="00CC010C">
        <w:rPr>
          <w:rFonts w:eastAsia="Times New Roman" w:cstheme="minorHAnsi"/>
          <w:bCs/>
          <w:kern w:val="0"/>
          <w:sz w:val="24"/>
          <w:szCs w:val="24"/>
          <w:lang w:val="it-IT" w:eastAsia="et-EE"/>
          <w14:ligatures w14:val="none"/>
        </w:rPr>
        <w:tab/>
        <w:t>delegat</w:t>
      </w:r>
    </w:p>
    <w:p w14:paraId="5C880897" w14:textId="77777777" w:rsidR="00893835" w:rsidRPr="00CC010C" w:rsidRDefault="00893835" w:rsidP="00893835">
      <w:pPr>
        <w:tabs>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w:t>
      </w:r>
      <w:r w:rsidRPr="00CC010C">
        <w:rPr>
          <w:rFonts w:eastAsia="Times New Roman" w:cstheme="minorHAnsi"/>
          <w:bCs/>
          <w:kern w:val="0"/>
          <w:sz w:val="24"/>
          <w:szCs w:val="24"/>
          <w:lang w:val="it-IT" w:eastAsia="et-EE"/>
          <w14:ligatures w14:val="none"/>
        </w:rPr>
        <w:tab/>
        <w:t>četvrto mjesto:</w:t>
      </w:r>
      <w:r w:rsidRPr="00CC010C">
        <w:rPr>
          <w:rFonts w:eastAsia="Times New Roman" w:cstheme="minorHAnsi"/>
          <w:bCs/>
          <w:kern w:val="0"/>
          <w:sz w:val="24"/>
          <w:szCs w:val="24"/>
          <w:lang w:val="it-IT" w:eastAsia="et-EE"/>
          <w14:ligatures w14:val="none"/>
        </w:rPr>
        <w:tab/>
        <w:t>zapisničar  (ako  piše  desnom  rukom, a ako</w:t>
      </w:r>
    </w:p>
    <w:p w14:paraId="69BE7E44" w14:textId="77777777" w:rsidR="00893835" w:rsidRPr="00CC010C" w:rsidRDefault="00893835" w:rsidP="00893835">
      <w:pPr>
        <w:tabs>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ab/>
      </w:r>
      <w:r w:rsidRPr="00CC010C">
        <w:rPr>
          <w:rFonts w:eastAsia="Times New Roman" w:cstheme="minorHAnsi"/>
          <w:bCs/>
          <w:kern w:val="0"/>
          <w:sz w:val="24"/>
          <w:szCs w:val="24"/>
          <w:lang w:val="it-IT" w:eastAsia="et-EE"/>
          <w14:ligatures w14:val="none"/>
        </w:rPr>
        <w:tab/>
        <w:t>piše lijevom raspored je obrnut)</w:t>
      </w:r>
    </w:p>
    <w:p w14:paraId="4BFEE8BE" w14:textId="77777777" w:rsidR="00893835" w:rsidRPr="00CC010C" w:rsidRDefault="00893835" w:rsidP="00893835">
      <w:pPr>
        <w:tabs>
          <w:tab w:val="left" w:pos="284"/>
          <w:tab w:val="left" w:pos="3969"/>
        </w:tabs>
        <w:spacing w:after="0" w:line="240" w:lineRule="auto"/>
        <w:ind w:left="270" w:right="566" w:hanging="270"/>
        <w:jc w:val="both"/>
        <w:rPr>
          <w:rFonts w:eastAsia="Times New Roman" w:cstheme="minorHAnsi"/>
          <w:bCs/>
          <w:kern w:val="0"/>
          <w:sz w:val="24"/>
          <w:szCs w:val="24"/>
          <w:lang w:val="it-IT" w:eastAsia="et-EE"/>
          <w14:ligatures w14:val="none"/>
        </w:rPr>
      </w:pPr>
    </w:p>
    <w:p w14:paraId="0D33AC66" w14:textId="77777777" w:rsidR="00893835" w:rsidRPr="00CC010C" w:rsidRDefault="00893835" w:rsidP="00893835">
      <w:pPr>
        <w:tabs>
          <w:tab w:val="left" w:pos="284"/>
          <w:tab w:val="left" w:pos="3969"/>
        </w:tabs>
        <w:spacing w:after="0" w:line="240" w:lineRule="auto"/>
        <w:ind w:left="270" w:right="566" w:hanging="270"/>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eventualno, pored zapisničara može da bude njegov pomoćnik koji upisuje poene i faulove na semaforu i poma</w:t>
      </w:r>
      <w:r w:rsidRPr="00CC010C">
        <w:rPr>
          <w:rFonts w:eastAsia="Times New Roman" w:cstheme="minorHAnsi"/>
          <w:bCs/>
          <w:kern w:val="0"/>
          <w:sz w:val="24"/>
          <w:szCs w:val="24"/>
          <w:lang w:eastAsia="et-EE"/>
          <w14:ligatures w14:val="none"/>
        </w:rPr>
        <w:t>že zapisničaru i mjeriocu vremena</w:t>
      </w:r>
      <w:r w:rsidRPr="00CC010C">
        <w:rPr>
          <w:rFonts w:eastAsia="Times New Roman" w:cstheme="minorHAnsi"/>
          <w:bCs/>
          <w:kern w:val="0"/>
          <w:sz w:val="24"/>
          <w:szCs w:val="24"/>
          <w:lang w:val="it-IT" w:eastAsia="et-EE"/>
          <w14:ligatures w14:val="none"/>
        </w:rPr>
        <w:t>.</w:t>
      </w:r>
    </w:p>
    <w:p w14:paraId="126983B3" w14:textId="77777777" w:rsidR="00893835" w:rsidRPr="00CC010C" w:rsidRDefault="00893835" w:rsidP="00893835">
      <w:pPr>
        <w:tabs>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Lice koje rukuje mikrofonom odnosno razglasnim uređajem, nalazi se za posebnim stolom pored zapisničkog stola.</w:t>
      </w:r>
    </w:p>
    <w:p w14:paraId="74EE17CE" w14:textId="48CC98FD" w:rsidR="00893835" w:rsidRPr="00CC010C" w:rsidRDefault="00893835" w:rsidP="00893835">
      <w:pPr>
        <w:tabs>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Broj službenih lica za zapisničkim stolom na MB može biti i manji ali samo u skladu sa regulativom i načinom iz ovih Propozicajama.</w:t>
      </w:r>
    </w:p>
    <w:p w14:paraId="69962485" w14:textId="20B202F4" w:rsidR="00893835" w:rsidRPr="00CC010C" w:rsidRDefault="00893835" w:rsidP="001702B0">
      <w:pPr>
        <w:spacing w:after="0" w:line="240" w:lineRule="auto"/>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Razglasni uređaj služi samo za davanje obavještenja o utakmici. Nedopustivo je korišćenje razglasnog uređaja za komentarisanje suđenja, podsticanje publike na navijanje ili ometanje igre gostujuće ekipe.</w:t>
      </w:r>
    </w:p>
    <w:p w14:paraId="42CB85E1" w14:textId="548E13B0" w:rsidR="00893835" w:rsidRPr="00CC010C" w:rsidRDefault="00893835" w:rsidP="00893835">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24</w:t>
      </w:r>
    </w:p>
    <w:p w14:paraId="14DBD95D" w14:textId="77777777" w:rsidR="00893835" w:rsidRPr="00CC010C" w:rsidRDefault="00893835" w:rsidP="00893835">
      <w:pPr>
        <w:tabs>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512E8958" w14:textId="77777777" w:rsidR="00893835" w:rsidRPr="00CC010C" w:rsidRDefault="00893835" w:rsidP="00893835">
      <w:pPr>
        <w:tabs>
          <w:tab w:val="right" w:pos="2127"/>
          <w:tab w:val="left" w:pos="2552"/>
          <w:tab w:val="left" w:pos="3402"/>
          <w:tab w:val="left" w:pos="5670"/>
          <w:tab w:val="left" w:pos="7371"/>
          <w:tab w:val="right" w:pos="878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Organizator je dužan da stavi na raspolaganje sljedeće:</w:t>
      </w:r>
    </w:p>
    <w:p w14:paraId="0157D688" w14:textId="77777777" w:rsidR="00893835" w:rsidRPr="00CC010C" w:rsidRDefault="00893835" w:rsidP="00893835">
      <w:pPr>
        <w:tabs>
          <w:tab w:val="left" w:pos="284"/>
          <w:tab w:val="right" w:pos="2127"/>
          <w:tab w:val="left" w:pos="2552"/>
          <w:tab w:val="left" w:pos="3402"/>
          <w:tab w:val="left" w:pos="5670"/>
          <w:tab w:val="left" w:pos="7371"/>
          <w:tab w:val="right" w:pos="878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w:t>
      </w:r>
      <w:r w:rsidRPr="00CC010C">
        <w:rPr>
          <w:rFonts w:eastAsia="Times New Roman" w:cstheme="minorHAnsi"/>
          <w:bCs/>
          <w:kern w:val="0"/>
          <w:sz w:val="24"/>
          <w:szCs w:val="24"/>
          <w:lang w:val="it-IT" w:eastAsia="et-EE"/>
          <w14:ligatures w14:val="none"/>
        </w:rPr>
        <w:tab/>
        <w:t>ispravnu aparaturu za mjerenje vremena i rukovanje semaforom,</w:t>
      </w:r>
    </w:p>
    <w:p w14:paraId="21CDBF8D" w14:textId="77777777" w:rsidR="00893835" w:rsidRPr="00CC010C" w:rsidRDefault="00893835" w:rsidP="00893835">
      <w:pPr>
        <w:tabs>
          <w:tab w:val="left" w:pos="284"/>
          <w:tab w:val="right" w:pos="2127"/>
          <w:tab w:val="left" w:pos="2552"/>
          <w:tab w:val="left" w:pos="3402"/>
          <w:tab w:val="left" w:pos="5670"/>
          <w:tab w:val="left" w:pos="7371"/>
          <w:tab w:val="right" w:pos="878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w:t>
      </w:r>
      <w:r w:rsidRPr="00CC010C">
        <w:rPr>
          <w:rFonts w:eastAsia="Times New Roman" w:cstheme="minorHAnsi"/>
          <w:bCs/>
          <w:kern w:val="0"/>
          <w:sz w:val="24"/>
          <w:szCs w:val="24"/>
          <w:lang w:val="it-IT" w:eastAsia="et-EE"/>
          <w14:ligatures w14:val="none"/>
        </w:rPr>
        <w:tab/>
        <w:t>aparaturu za automatsko mjerenje 24 sec,</w:t>
      </w:r>
    </w:p>
    <w:p w14:paraId="6D3A5B23" w14:textId="30F5FB15" w:rsidR="00893835" w:rsidRPr="00CC010C" w:rsidRDefault="00893835" w:rsidP="00893835">
      <w:pPr>
        <w:tabs>
          <w:tab w:val="left" w:pos="284"/>
          <w:tab w:val="right" w:pos="2127"/>
          <w:tab w:val="left" w:pos="2552"/>
          <w:tab w:val="left" w:pos="3402"/>
          <w:tab w:val="left" w:pos="5670"/>
          <w:tab w:val="left" w:pos="7371"/>
          <w:tab w:val="right" w:pos="878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w:t>
      </w:r>
      <w:r w:rsidRPr="00CC010C">
        <w:rPr>
          <w:rFonts w:eastAsia="Times New Roman" w:cstheme="minorHAnsi"/>
          <w:bCs/>
          <w:kern w:val="0"/>
          <w:sz w:val="24"/>
          <w:szCs w:val="24"/>
          <w:lang w:val="it-IT" w:eastAsia="et-EE"/>
          <w14:ligatures w14:val="none"/>
        </w:rPr>
        <w:tab/>
        <w:t xml:space="preserve">uređaj - pokazatelj bonusa </w:t>
      </w:r>
    </w:p>
    <w:p w14:paraId="72C74E07" w14:textId="77777777" w:rsidR="00893835" w:rsidRPr="00CC010C" w:rsidRDefault="00893835" w:rsidP="00893835">
      <w:pPr>
        <w:tabs>
          <w:tab w:val="left" w:pos="284"/>
          <w:tab w:val="right" w:pos="2127"/>
          <w:tab w:val="left" w:pos="2552"/>
          <w:tab w:val="left" w:pos="3402"/>
          <w:tab w:val="left" w:pos="5670"/>
          <w:tab w:val="left" w:pos="7371"/>
          <w:tab w:val="right" w:pos="878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w:t>
      </w:r>
      <w:r w:rsidRPr="00CC010C">
        <w:rPr>
          <w:rFonts w:eastAsia="Times New Roman" w:cstheme="minorHAnsi"/>
          <w:bCs/>
          <w:kern w:val="0"/>
          <w:sz w:val="24"/>
          <w:szCs w:val="24"/>
          <w:lang w:val="it-IT" w:eastAsia="et-EE"/>
          <w14:ligatures w14:val="none"/>
        </w:rPr>
        <w:tab/>
        <w:t>zapisnik, obrazac kakav je propisan Pravilima igre,</w:t>
      </w:r>
    </w:p>
    <w:p w14:paraId="630951F6" w14:textId="77777777" w:rsidR="00893835" w:rsidRPr="00CC010C" w:rsidRDefault="00893835" w:rsidP="00893835">
      <w:pPr>
        <w:tabs>
          <w:tab w:val="left" w:pos="284"/>
          <w:tab w:val="right" w:pos="2127"/>
          <w:tab w:val="left" w:pos="2552"/>
          <w:tab w:val="left" w:pos="3402"/>
          <w:tab w:val="left" w:pos="5670"/>
          <w:tab w:val="left" w:pos="7371"/>
          <w:tab w:val="right" w:pos="878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 xml:space="preserve">- </w:t>
      </w:r>
      <w:r w:rsidRPr="00CC010C">
        <w:rPr>
          <w:rFonts w:eastAsia="Times New Roman" w:cstheme="minorHAnsi"/>
          <w:bCs/>
          <w:kern w:val="0"/>
          <w:sz w:val="24"/>
          <w:szCs w:val="24"/>
          <w:lang w:val="it-IT" w:eastAsia="et-EE"/>
          <w14:ligatures w14:val="none"/>
        </w:rPr>
        <w:tab/>
        <w:t>tablice za pokazivanje ličnih grešaka,</w:t>
      </w:r>
    </w:p>
    <w:p w14:paraId="779A2819" w14:textId="77777777" w:rsidR="00893835" w:rsidRPr="00CC010C" w:rsidRDefault="00893835" w:rsidP="00893835">
      <w:pPr>
        <w:tabs>
          <w:tab w:val="left" w:pos="284"/>
          <w:tab w:val="right" w:pos="2127"/>
          <w:tab w:val="left" w:pos="2552"/>
          <w:tab w:val="left" w:pos="3402"/>
          <w:tab w:val="left" w:pos="5670"/>
          <w:tab w:val="left" w:pos="7371"/>
          <w:tab w:val="right" w:pos="878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w:t>
      </w:r>
      <w:r w:rsidRPr="00CC010C">
        <w:rPr>
          <w:rFonts w:eastAsia="Times New Roman" w:cstheme="minorHAnsi"/>
          <w:bCs/>
          <w:kern w:val="0"/>
          <w:sz w:val="24"/>
          <w:szCs w:val="24"/>
          <w:lang w:val="it-IT" w:eastAsia="et-EE"/>
          <w14:ligatures w14:val="none"/>
        </w:rPr>
        <w:tab/>
        <w:t>uređaj za pokazivanje naizmjeničnog posjeda,</w:t>
      </w:r>
    </w:p>
    <w:p w14:paraId="70015033" w14:textId="77777777" w:rsidR="00893835" w:rsidRPr="00CC010C" w:rsidRDefault="00893835" w:rsidP="00893835">
      <w:pPr>
        <w:tabs>
          <w:tab w:val="left" w:pos="284"/>
          <w:tab w:val="right" w:pos="2127"/>
          <w:tab w:val="left" w:pos="2552"/>
          <w:tab w:val="left" w:pos="3402"/>
          <w:tab w:val="left" w:pos="5670"/>
          <w:tab w:val="left" w:pos="7371"/>
          <w:tab w:val="right" w:pos="878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w:t>
      </w:r>
      <w:r w:rsidRPr="00CC010C">
        <w:rPr>
          <w:rFonts w:eastAsia="Times New Roman" w:cstheme="minorHAnsi"/>
          <w:bCs/>
          <w:kern w:val="0"/>
          <w:sz w:val="24"/>
          <w:szCs w:val="24"/>
          <w:lang w:val="it-IT" w:eastAsia="et-EE"/>
          <w14:ligatures w14:val="none"/>
        </w:rPr>
        <w:tab/>
        <w:t>rezervnu pištaljku,</w:t>
      </w:r>
    </w:p>
    <w:p w14:paraId="7D6E9DF3" w14:textId="77777777" w:rsidR="00893835" w:rsidRPr="00CC010C" w:rsidRDefault="00893835" w:rsidP="00893835">
      <w:pPr>
        <w:tabs>
          <w:tab w:val="left" w:pos="284"/>
          <w:tab w:val="right" w:pos="2127"/>
          <w:tab w:val="left" w:pos="2552"/>
          <w:tab w:val="left" w:pos="3402"/>
          <w:tab w:val="left" w:pos="5670"/>
          <w:tab w:val="left" w:pos="7371"/>
          <w:tab w:val="right" w:pos="8789"/>
        </w:tabs>
        <w:spacing w:after="0" w:line="240" w:lineRule="auto"/>
        <w:ind w:right="566"/>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w:t>
      </w:r>
      <w:r w:rsidRPr="00CC010C">
        <w:rPr>
          <w:rFonts w:eastAsia="Times New Roman" w:cstheme="minorHAnsi"/>
          <w:bCs/>
          <w:kern w:val="0"/>
          <w:sz w:val="24"/>
          <w:szCs w:val="24"/>
          <w:lang w:val="en-US" w:eastAsia="et-EE"/>
          <w14:ligatures w14:val="none"/>
        </w:rPr>
        <w:tab/>
        <w:t xml:space="preserve">2 </w:t>
      </w:r>
      <w:proofErr w:type="spellStart"/>
      <w:r w:rsidRPr="00CC010C">
        <w:rPr>
          <w:rFonts w:eastAsia="Times New Roman" w:cstheme="minorHAnsi"/>
          <w:bCs/>
          <w:kern w:val="0"/>
          <w:sz w:val="24"/>
          <w:szCs w:val="24"/>
          <w:lang w:val="en-US" w:eastAsia="et-EE"/>
          <w14:ligatures w14:val="none"/>
        </w:rPr>
        <w:t>štoperice</w:t>
      </w:r>
      <w:proofErr w:type="spellEnd"/>
      <w:r w:rsidRPr="00CC010C">
        <w:rPr>
          <w:rFonts w:eastAsia="Times New Roman" w:cstheme="minorHAnsi"/>
          <w:bCs/>
          <w:kern w:val="0"/>
          <w:sz w:val="24"/>
          <w:szCs w:val="24"/>
          <w:lang w:val="en-US" w:eastAsia="et-EE"/>
          <w14:ligatures w14:val="none"/>
        </w:rPr>
        <w:t>,</w:t>
      </w:r>
    </w:p>
    <w:p w14:paraId="17AE6300" w14:textId="68280E00" w:rsidR="00893835" w:rsidRPr="00CC010C" w:rsidRDefault="00893835" w:rsidP="00893835">
      <w:pPr>
        <w:tabs>
          <w:tab w:val="left" w:pos="284"/>
          <w:tab w:val="right" w:pos="2127"/>
          <w:tab w:val="left" w:pos="2552"/>
          <w:tab w:val="left" w:pos="3402"/>
          <w:tab w:val="left" w:pos="5670"/>
          <w:tab w:val="left" w:pos="7371"/>
          <w:tab w:val="right" w:pos="8789"/>
        </w:tabs>
        <w:spacing w:after="0" w:line="240" w:lineRule="auto"/>
        <w:ind w:right="566"/>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w:t>
      </w:r>
      <w:r w:rsidRPr="00CC010C">
        <w:rPr>
          <w:rFonts w:eastAsia="Times New Roman" w:cstheme="minorHAnsi"/>
          <w:bCs/>
          <w:kern w:val="0"/>
          <w:sz w:val="24"/>
          <w:szCs w:val="24"/>
          <w:lang w:val="en-US" w:eastAsia="et-EE"/>
          <w14:ligatures w14:val="none"/>
        </w:rPr>
        <w:tab/>
      </w:r>
      <w:proofErr w:type="spellStart"/>
      <w:r w:rsidRPr="00CC010C">
        <w:rPr>
          <w:rFonts w:eastAsia="Times New Roman" w:cstheme="minorHAnsi"/>
          <w:bCs/>
          <w:kern w:val="0"/>
          <w:sz w:val="24"/>
          <w:szCs w:val="24"/>
          <w:lang w:val="en-US" w:eastAsia="et-EE"/>
          <w14:ligatures w14:val="none"/>
        </w:rPr>
        <w:t>stoni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časovnik</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mjerenje</w:t>
      </w:r>
      <w:proofErr w:type="spellEnd"/>
      <w:r w:rsidRPr="00CC010C">
        <w:rPr>
          <w:rFonts w:eastAsia="Times New Roman" w:cstheme="minorHAnsi"/>
          <w:bCs/>
          <w:kern w:val="0"/>
          <w:sz w:val="24"/>
          <w:szCs w:val="24"/>
          <w:lang w:val="en-US" w:eastAsia="et-EE"/>
          <w14:ligatures w14:val="none"/>
        </w:rPr>
        <w:t xml:space="preserve"> time out-a</w:t>
      </w:r>
    </w:p>
    <w:p w14:paraId="5A46A9D4" w14:textId="77777777" w:rsidR="00ED5EA0" w:rsidRPr="00CC010C" w:rsidRDefault="00ED5EA0" w:rsidP="00AA1B75">
      <w:pPr>
        <w:spacing w:after="0" w:line="240" w:lineRule="auto"/>
        <w:rPr>
          <w:rFonts w:eastAsia="Calibri" w:cstheme="minorHAnsi"/>
          <w:bCs/>
          <w:kern w:val="0"/>
          <w:sz w:val="24"/>
          <w:szCs w:val="24"/>
          <w:lang w:val="it-IT"/>
          <w14:ligatures w14:val="none"/>
        </w:rPr>
      </w:pPr>
    </w:p>
    <w:p w14:paraId="3292414F" w14:textId="62510C03" w:rsidR="00893835" w:rsidRPr="00CC010C" w:rsidRDefault="00893835" w:rsidP="00893835">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25</w:t>
      </w:r>
    </w:p>
    <w:p w14:paraId="2FE0387C" w14:textId="77777777" w:rsidR="00893835" w:rsidRPr="00CC010C" w:rsidRDefault="00893835" w:rsidP="00893835">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4A04E0FE" w14:textId="0065031D" w:rsidR="000A4E96" w:rsidRPr="00CC010C" w:rsidRDefault="00893835" w:rsidP="00AA1B75">
      <w:pPr>
        <w:spacing w:after="0" w:line="240" w:lineRule="auto"/>
        <w:jc w:val="both"/>
        <w:rPr>
          <w:rFonts w:eastAsia="Times New Roman" w:cstheme="minorHAnsi"/>
          <w:bCs/>
          <w:kern w:val="0"/>
          <w:sz w:val="24"/>
          <w:szCs w:val="24"/>
          <w:lang w:val="en-US" w:eastAsia="et-EE"/>
          <w14:ligatures w14:val="none"/>
        </w:rPr>
      </w:pPr>
      <w:proofErr w:type="spellStart"/>
      <w:proofErr w:type="gram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se</w:t>
      </w:r>
      <w:proofErr w:type="gram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isključivo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kožnim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loptama</w:t>
      </w:r>
      <w:proofErr w:type="spellEnd"/>
      <w:r w:rsidRPr="00CC010C">
        <w:rPr>
          <w:rFonts w:eastAsia="Times New Roman" w:cstheme="minorHAnsi"/>
          <w:bCs/>
          <w:kern w:val="0"/>
          <w:sz w:val="24"/>
          <w:szCs w:val="24"/>
          <w:lang w:val="en-US" w:eastAsia="et-EE"/>
          <w14:ligatures w14:val="none"/>
        </w:rPr>
        <w:t xml:space="preserve"> “Molten”, “Spalding”, “Wilson”,  </w:t>
      </w:r>
      <w:proofErr w:type="spellStart"/>
      <w:r w:rsidR="00ED5EA0" w:rsidRPr="00CC010C">
        <w:rPr>
          <w:rFonts w:eastAsia="Times New Roman" w:cstheme="minorHAnsi"/>
          <w:bCs/>
          <w:kern w:val="0"/>
          <w:sz w:val="24"/>
          <w:szCs w:val="24"/>
          <w:lang w:val="en-US" w:eastAsia="et-EE"/>
          <w14:ligatures w14:val="none"/>
        </w:rPr>
        <w:t>velicina</w:t>
      </w:r>
      <w:proofErr w:type="spellEnd"/>
      <w:r w:rsidR="00ED5EA0" w:rsidRPr="00CC010C">
        <w:rPr>
          <w:rFonts w:eastAsia="Times New Roman" w:cstheme="minorHAnsi"/>
          <w:bCs/>
          <w:kern w:val="0"/>
          <w:sz w:val="24"/>
          <w:szCs w:val="24"/>
          <w:lang w:val="en-US" w:eastAsia="et-EE"/>
          <w14:ligatures w14:val="none"/>
        </w:rPr>
        <w:t xml:space="preserve"> </w:t>
      </w:r>
      <w:proofErr w:type="spellStart"/>
      <w:r w:rsidR="00ED5EA0" w:rsidRPr="00CC010C">
        <w:rPr>
          <w:rFonts w:eastAsia="Times New Roman" w:cstheme="minorHAnsi"/>
          <w:bCs/>
          <w:kern w:val="0"/>
          <w:sz w:val="24"/>
          <w:szCs w:val="24"/>
          <w:lang w:val="en-US" w:eastAsia="et-EE"/>
          <w14:ligatures w14:val="none"/>
        </w:rPr>
        <w:t>lopte</w:t>
      </w:r>
      <w:proofErr w:type="spellEnd"/>
      <w:r w:rsidR="00ED5EA0" w:rsidRPr="00CC010C">
        <w:rPr>
          <w:rFonts w:eastAsia="Times New Roman" w:cstheme="minorHAnsi"/>
          <w:bCs/>
          <w:kern w:val="0"/>
          <w:sz w:val="24"/>
          <w:szCs w:val="24"/>
          <w:lang w:val="en-US" w:eastAsia="et-EE"/>
          <w14:ligatures w14:val="none"/>
        </w:rPr>
        <w:t xml:space="preserve"> “6”.</w:t>
      </w:r>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Organizator</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dužan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iznijeti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teren</w:t>
      </w:r>
      <w:proofErr w:type="spellEnd"/>
      <w:r w:rsidRPr="00CC010C">
        <w:rPr>
          <w:rFonts w:eastAsia="Times New Roman" w:cstheme="minorHAnsi"/>
          <w:bCs/>
          <w:kern w:val="0"/>
          <w:sz w:val="24"/>
          <w:szCs w:val="24"/>
          <w:lang w:val="en-US" w:eastAsia="et-EE"/>
          <w14:ligatures w14:val="none"/>
        </w:rPr>
        <w:t xml:space="preserve"> 4 </w:t>
      </w:r>
      <w:proofErr w:type="spellStart"/>
      <w:r w:rsidRPr="00CC010C">
        <w:rPr>
          <w:rFonts w:eastAsia="Times New Roman" w:cstheme="minorHAnsi"/>
          <w:bCs/>
          <w:kern w:val="0"/>
          <w:sz w:val="24"/>
          <w:szCs w:val="24"/>
          <w:lang w:val="en-US" w:eastAsia="et-EE"/>
          <w14:ligatures w14:val="none"/>
        </w:rPr>
        <w:t>lopte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staviti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raspolaganje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ekipama</w:t>
      </w:r>
      <w:proofErr w:type="spellEnd"/>
      <w:r w:rsidRPr="00CC010C">
        <w:rPr>
          <w:rFonts w:eastAsia="Times New Roman" w:cstheme="minorHAnsi"/>
          <w:bCs/>
          <w:kern w:val="0"/>
          <w:sz w:val="24"/>
          <w:szCs w:val="24"/>
          <w:lang w:val="en-US" w:eastAsia="et-EE"/>
          <w14:ligatures w14:val="none"/>
        </w:rPr>
        <w:t xml:space="preserve"> 30 </w:t>
      </w:r>
      <w:proofErr w:type="spellStart"/>
      <w:r w:rsidRPr="00CC010C">
        <w:rPr>
          <w:rFonts w:eastAsia="Times New Roman" w:cstheme="minorHAnsi"/>
          <w:bCs/>
          <w:kern w:val="0"/>
          <w:sz w:val="24"/>
          <w:szCs w:val="24"/>
          <w:lang w:val="en-US" w:eastAsia="et-EE"/>
          <w14:ligatures w14:val="none"/>
        </w:rPr>
        <w:t>minuta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Izbor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lopte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kojom</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igra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vrši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glavni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čiji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zahtjev</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organizator</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dužan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iznijeti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novu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loptu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ako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utvrdi</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nijedna</w:t>
      </w:r>
      <w:proofErr w:type="spellEnd"/>
      <w:r w:rsidRPr="00CC010C">
        <w:rPr>
          <w:rFonts w:eastAsia="Times New Roman" w:cstheme="minorHAnsi"/>
          <w:bCs/>
          <w:kern w:val="0"/>
          <w:sz w:val="24"/>
          <w:szCs w:val="24"/>
          <w:lang w:val="en-US" w:eastAsia="et-EE"/>
          <w14:ligatures w14:val="none"/>
        </w:rPr>
        <w:t xml:space="preserve"> od 4 </w:t>
      </w:r>
      <w:proofErr w:type="spellStart"/>
      <w:r w:rsidRPr="00CC010C">
        <w:rPr>
          <w:rFonts w:eastAsia="Times New Roman" w:cstheme="minorHAnsi"/>
          <w:bCs/>
          <w:kern w:val="0"/>
          <w:sz w:val="24"/>
          <w:szCs w:val="24"/>
          <w:lang w:val="en-US" w:eastAsia="et-EE"/>
          <w14:ligatures w14:val="none"/>
        </w:rPr>
        <w:t>lopte</w:t>
      </w:r>
      <w:proofErr w:type="spellEnd"/>
      <w:r w:rsidRPr="00CC010C">
        <w:rPr>
          <w:rFonts w:eastAsia="Times New Roman" w:cstheme="minorHAnsi"/>
          <w:bCs/>
          <w:kern w:val="0"/>
          <w:sz w:val="24"/>
          <w:szCs w:val="24"/>
          <w:lang w:val="en-US" w:eastAsia="et-EE"/>
          <w14:ligatures w14:val="none"/>
        </w:rPr>
        <w:t xml:space="preserve"> ne </w:t>
      </w:r>
      <w:proofErr w:type="spellStart"/>
      <w:r w:rsidRPr="00CC010C">
        <w:rPr>
          <w:rFonts w:eastAsia="Times New Roman" w:cstheme="minorHAnsi"/>
          <w:bCs/>
          <w:kern w:val="0"/>
          <w:sz w:val="24"/>
          <w:szCs w:val="24"/>
          <w:lang w:val="en-US" w:eastAsia="et-EE"/>
          <w14:ligatures w14:val="none"/>
        </w:rPr>
        <w:t>odgovara</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igru</w:t>
      </w:r>
      <w:proofErr w:type="spellEnd"/>
      <w:r w:rsidRPr="00CC010C">
        <w:rPr>
          <w:rFonts w:eastAsia="Times New Roman" w:cstheme="minorHAnsi"/>
          <w:bCs/>
          <w:kern w:val="0"/>
          <w:sz w:val="24"/>
          <w:szCs w:val="24"/>
          <w:lang w:val="en-US" w:eastAsia="et-EE"/>
          <w14:ligatures w14:val="none"/>
        </w:rPr>
        <w:t>.</w:t>
      </w:r>
    </w:p>
    <w:p w14:paraId="76B5095C" w14:textId="77777777" w:rsidR="00AA1B75" w:rsidRPr="00CC010C" w:rsidRDefault="00AA1B75" w:rsidP="00A537F3">
      <w:pPr>
        <w:spacing w:after="0" w:line="240" w:lineRule="auto"/>
        <w:rPr>
          <w:rFonts w:eastAsia="Times New Roman" w:cstheme="minorHAnsi"/>
          <w:bCs/>
          <w:kern w:val="0"/>
          <w:sz w:val="24"/>
          <w:szCs w:val="24"/>
          <w:bdr w:val="none" w:sz="0" w:space="0" w:color="auto" w:frame="1"/>
          <w:lang w:val="it-IT" w:eastAsia="sr-Latn-CS"/>
          <w14:ligatures w14:val="none"/>
        </w:rPr>
      </w:pPr>
    </w:p>
    <w:p w14:paraId="62BDFCAF" w14:textId="77777777" w:rsidR="00ED5EA0" w:rsidRPr="00CC010C" w:rsidRDefault="00ED5EA0" w:rsidP="00ED5EA0">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26</w:t>
      </w:r>
    </w:p>
    <w:p w14:paraId="2D939EF7" w14:textId="77777777" w:rsidR="00ED5EA0" w:rsidRPr="00CC010C" w:rsidRDefault="00ED5EA0" w:rsidP="00ED5EA0">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134637F5" w14:textId="77777777" w:rsidR="00ED5EA0" w:rsidRPr="00CC010C" w:rsidRDefault="00ED5EA0" w:rsidP="00ED5EA0">
      <w:pPr>
        <w:spacing w:after="0" w:line="240" w:lineRule="auto"/>
        <w:ind w:left="-5" w:right="48"/>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Dresovi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moraju</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budu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obilježeni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prema</w:t>
      </w:r>
      <w:proofErr w:type="spellEnd"/>
      <w:r w:rsidRPr="00CC010C">
        <w:rPr>
          <w:rFonts w:eastAsia="Times New Roman" w:cstheme="minorHAnsi"/>
          <w:bCs/>
          <w:kern w:val="0"/>
          <w:sz w:val="24"/>
          <w:szCs w:val="24"/>
          <w:lang w:val="en-US" w:eastAsia="et-EE"/>
          <w14:ligatures w14:val="none"/>
        </w:rPr>
        <w:t xml:space="preserve"> FIBA </w:t>
      </w:r>
      <w:proofErr w:type="spellStart"/>
      <w:r w:rsidRPr="00CC010C">
        <w:rPr>
          <w:rFonts w:eastAsia="Times New Roman" w:cstheme="minorHAnsi"/>
          <w:bCs/>
          <w:kern w:val="0"/>
          <w:sz w:val="24"/>
          <w:szCs w:val="24"/>
          <w:lang w:val="en-US" w:eastAsia="et-EE"/>
          <w14:ligatures w14:val="none"/>
        </w:rPr>
        <w:t>Pravilima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Obavezni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izgled</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dresa</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postavljen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sajtu</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obavezne</w:t>
      </w:r>
      <w:proofErr w:type="spellEnd"/>
      <w:r w:rsidRPr="00CC010C">
        <w:rPr>
          <w:rFonts w:eastAsia="Times New Roman" w:cstheme="minorHAnsi"/>
          <w:bCs/>
          <w:kern w:val="0"/>
          <w:sz w:val="24"/>
          <w:szCs w:val="24"/>
          <w:lang w:val="en-US" w:eastAsia="et-EE"/>
          <w14:ligatures w14:val="none"/>
        </w:rPr>
        <w:t xml:space="preserve"> da se </w:t>
      </w:r>
      <w:proofErr w:type="spellStart"/>
      <w:r w:rsidRPr="00CC010C">
        <w:rPr>
          <w:rFonts w:eastAsia="Times New Roman" w:cstheme="minorHAnsi"/>
          <w:bCs/>
          <w:kern w:val="0"/>
          <w:sz w:val="24"/>
          <w:szCs w:val="24"/>
          <w:lang w:val="en-US" w:eastAsia="et-EE"/>
          <w14:ligatures w14:val="none"/>
        </w:rPr>
        <w:t>pridržavaju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pravila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obaveznog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izgleda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dresa</w:t>
      </w:r>
      <w:proofErr w:type="spellEnd"/>
      <w:r w:rsidRPr="00CC010C">
        <w:rPr>
          <w:rFonts w:eastAsia="Times New Roman" w:cstheme="minorHAnsi"/>
          <w:bCs/>
          <w:kern w:val="0"/>
          <w:sz w:val="24"/>
          <w:szCs w:val="24"/>
          <w:lang w:val="en-US" w:eastAsia="et-EE"/>
          <w14:ligatures w14:val="none"/>
        </w:rPr>
        <w:t xml:space="preserve">. </w:t>
      </w:r>
    </w:p>
    <w:p w14:paraId="07DD7DC3" w14:textId="77777777" w:rsidR="00ED5EA0" w:rsidRPr="00CC010C" w:rsidRDefault="00ED5EA0" w:rsidP="00ED5EA0">
      <w:pPr>
        <w:spacing w:after="0" w:line="240" w:lineRule="auto"/>
        <w:ind w:left="-5" w:right="48"/>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lastRenderedPageBreak/>
        <w:t>Gost</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dužan</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uskladi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boju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svojih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dresova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bojom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dresova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domaće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Ukoliko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prenosi</w:t>
      </w:r>
      <w:proofErr w:type="spellEnd"/>
      <w:r w:rsidRPr="00CC010C">
        <w:rPr>
          <w:rFonts w:eastAsia="Times New Roman" w:cstheme="minorHAnsi"/>
          <w:bCs/>
          <w:kern w:val="0"/>
          <w:sz w:val="24"/>
          <w:szCs w:val="24"/>
          <w:lang w:val="en-US" w:eastAsia="et-EE"/>
          <w14:ligatures w14:val="none"/>
        </w:rPr>
        <w:t xml:space="preserve"> TV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dužne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vode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računa</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izboru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dresova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radi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nesmetanog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praćenja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programa</w:t>
      </w:r>
      <w:proofErr w:type="spellEnd"/>
      <w:r w:rsidRPr="00CC010C">
        <w:rPr>
          <w:rFonts w:eastAsia="Times New Roman" w:cstheme="minorHAnsi"/>
          <w:bCs/>
          <w:kern w:val="0"/>
          <w:sz w:val="24"/>
          <w:szCs w:val="24"/>
          <w:lang w:val="en-US" w:eastAsia="et-EE"/>
          <w14:ligatures w14:val="none"/>
        </w:rPr>
        <w:t>.</w:t>
      </w:r>
    </w:p>
    <w:p w14:paraId="572E4774" w14:textId="77777777" w:rsidR="00ED5EA0" w:rsidRPr="00CC010C" w:rsidRDefault="00ED5EA0" w:rsidP="00ED5EA0">
      <w:pPr>
        <w:spacing w:after="0" w:line="240" w:lineRule="auto"/>
        <w:ind w:left="-5" w:right="48"/>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Domaćin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uvijek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svijetlim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dresovima</w:t>
      </w:r>
      <w:proofErr w:type="spellEnd"/>
      <w:r w:rsidRPr="00CC010C">
        <w:rPr>
          <w:rFonts w:eastAsia="Times New Roman" w:cstheme="minorHAnsi"/>
          <w:bCs/>
          <w:kern w:val="0"/>
          <w:sz w:val="24"/>
          <w:szCs w:val="24"/>
          <w:lang w:val="en-US" w:eastAsia="et-EE"/>
          <w14:ligatures w14:val="none"/>
        </w:rPr>
        <w:t xml:space="preserve">, a </w:t>
      </w:r>
      <w:proofErr w:type="spellStart"/>
      <w:r w:rsidRPr="00CC010C">
        <w:rPr>
          <w:rFonts w:eastAsia="Times New Roman" w:cstheme="minorHAnsi"/>
          <w:bCs/>
          <w:kern w:val="0"/>
          <w:sz w:val="24"/>
          <w:szCs w:val="24"/>
          <w:lang w:val="en-US" w:eastAsia="et-EE"/>
          <w14:ligatures w14:val="none"/>
        </w:rPr>
        <w:t>gost</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tamnim</w:t>
      </w:r>
      <w:proofErr w:type="spellEnd"/>
      <w:r w:rsidRPr="00CC010C">
        <w:rPr>
          <w:rFonts w:eastAsia="Times New Roman" w:cstheme="minorHAnsi"/>
          <w:bCs/>
          <w:kern w:val="0"/>
          <w:sz w:val="24"/>
          <w:szCs w:val="24"/>
          <w:lang w:val="en-US" w:eastAsia="et-EE"/>
          <w14:ligatures w14:val="none"/>
        </w:rPr>
        <w:t xml:space="preserve">.  </w:t>
      </w:r>
      <w:r w:rsidRPr="00CC010C">
        <w:rPr>
          <w:rFonts w:eastAsia="Times New Roman" w:cstheme="minorHAnsi"/>
          <w:bCs/>
          <w:kern w:val="0"/>
          <w:sz w:val="24"/>
          <w:szCs w:val="24"/>
          <w:lang w:val="en-US" w:eastAsia="et-EE"/>
          <w14:ligatures w14:val="none"/>
        </w:rPr>
        <w:br/>
        <w:t xml:space="preserve">Po </w:t>
      </w:r>
      <w:proofErr w:type="spellStart"/>
      <w:r w:rsidRPr="00CC010C">
        <w:rPr>
          <w:rFonts w:eastAsia="Times New Roman" w:cstheme="minorHAnsi"/>
          <w:bCs/>
          <w:kern w:val="0"/>
          <w:sz w:val="24"/>
          <w:szCs w:val="24"/>
          <w:lang w:val="en-US" w:eastAsia="et-EE"/>
          <w14:ligatures w14:val="none"/>
        </w:rPr>
        <w:t>odluci</w:t>
      </w:r>
      <w:proofErr w:type="spellEnd"/>
      <w:r w:rsidRPr="00CC010C">
        <w:rPr>
          <w:rFonts w:eastAsia="Times New Roman" w:cstheme="minorHAnsi"/>
          <w:bCs/>
          <w:kern w:val="0"/>
          <w:sz w:val="24"/>
          <w:szCs w:val="24"/>
          <w:lang w:val="en-US" w:eastAsia="et-EE"/>
          <w14:ligatures w14:val="none"/>
        </w:rPr>
        <w:t xml:space="preserve"> FIBA </w:t>
      </w:r>
      <w:proofErr w:type="spellStart"/>
      <w:r w:rsidRPr="00CC010C">
        <w:rPr>
          <w:rFonts w:eastAsia="Times New Roman" w:cstheme="minorHAnsi"/>
          <w:bCs/>
          <w:kern w:val="0"/>
          <w:sz w:val="24"/>
          <w:szCs w:val="24"/>
          <w:lang w:val="en-US" w:eastAsia="et-EE"/>
          <w14:ligatures w14:val="none"/>
        </w:rPr>
        <w:t>dozvoljeno</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korišćenje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brojeva</w:t>
      </w:r>
      <w:proofErr w:type="spellEnd"/>
      <w:r w:rsidRPr="00CC010C">
        <w:rPr>
          <w:rFonts w:eastAsia="Times New Roman" w:cstheme="minorHAnsi"/>
          <w:bCs/>
          <w:kern w:val="0"/>
          <w:sz w:val="24"/>
          <w:szCs w:val="24"/>
          <w:lang w:val="en-US" w:eastAsia="et-EE"/>
          <w14:ligatures w14:val="none"/>
        </w:rPr>
        <w:t xml:space="preserve"> od 0 do 99.</w:t>
      </w:r>
    </w:p>
    <w:p w14:paraId="72904899" w14:textId="77777777" w:rsidR="00ED5EA0" w:rsidRPr="00CC010C" w:rsidRDefault="00ED5EA0" w:rsidP="00ED5EA0">
      <w:pPr>
        <w:spacing w:after="0" w:line="240" w:lineRule="auto"/>
        <w:ind w:left="-5" w:right="48"/>
        <w:rPr>
          <w:rFonts w:eastAsia="Times New Roman" w:cstheme="minorHAnsi"/>
          <w:bCs/>
          <w:kern w:val="0"/>
          <w:sz w:val="24"/>
          <w:szCs w:val="24"/>
          <w:lang w:val="en-US" w:eastAsia="et-EE"/>
          <w14:ligatures w14:val="none"/>
        </w:rPr>
      </w:pPr>
    </w:p>
    <w:p w14:paraId="7C60B724" w14:textId="77777777" w:rsidR="00ED5EA0" w:rsidRPr="00CC010C" w:rsidRDefault="00ED5EA0" w:rsidP="00ED5EA0">
      <w:pPr>
        <w:spacing w:after="0" w:line="240" w:lineRule="auto"/>
        <w:ind w:left="-5" w:right="48"/>
        <w:rPr>
          <w:rFonts w:eastAsia="Times New Roman" w:cstheme="minorHAnsi"/>
          <w:bCs/>
          <w:kern w:val="0"/>
          <w:sz w:val="24"/>
          <w:szCs w:val="24"/>
          <w:lang w:val="en-US" w:eastAsia="et-EE"/>
          <w14:ligatures w14:val="none"/>
        </w:rPr>
      </w:pPr>
    </w:p>
    <w:p w14:paraId="339471D0" w14:textId="77777777" w:rsidR="00ED5EA0" w:rsidRPr="0057017B" w:rsidRDefault="00ED5EA0" w:rsidP="00ED5EA0">
      <w:pPr>
        <w:tabs>
          <w:tab w:val="left" w:pos="3969"/>
        </w:tabs>
        <w:spacing w:after="0" w:line="240" w:lineRule="auto"/>
        <w:ind w:right="566"/>
        <w:jc w:val="center"/>
        <w:rPr>
          <w:rFonts w:eastAsia="Times New Roman" w:cstheme="minorHAnsi"/>
          <w:b/>
          <w:kern w:val="0"/>
          <w:sz w:val="28"/>
          <w:szCs w:val="28"/>
          <w:lang w:val="it-IT" w:eastAsia="et-EE"/>
          <w14:ligatures w14:val="none"/>
        </w:rPr>
      </w:pPr>
      <w:r w:rsidRPr="0057017B">
        <w:rPr>
          <w:rFonts w:eastAsia="Times New Roman" w:cstheme="minorHAnsi"/>
          <w:b/>
          <w:kern w:val="0"/>
          <w:sz w:val="28"/>
          <w:szCs w:val="28"/>
          <w:lang w:val="it-IT" w:eastAsia="et-EE"/>
          <w14:ligatures w14:val="none"/>
        </w:rPr>
        <w:t>II PRAVILA ZA EKIPE, TRENERE I SLUŽBENA LICA</w:t>
      </w:r>
    </w:p>
    <w:p w14:paraId="60DF170C" w14:textId="77777777" w:rsidR="00ED5EA0" w:rsidRPr="00CC010C" w:rsidRDefault="00ED5EA0" w:rsidP="00ED5EA0">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69840312" w14:textId="77777777" w:rsidR="00ED5EA0" w:rsidRPr="00CC010C" w:rsidRDefault="00ED5EA0" w:rsidP="00ED5EA0">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27</w:t>
      </w:r>
    </w:p>
    <w:p w14:paraId="0876AFF8" w14:textId="77777777" w:rsidR="00ED5EA0" w:rsidRPr="00CC010C" w:rsidRDefault="00ED5EA0" w:rsidP="00ED5EA0">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4C497C2F" w14:textId="77777777" w:rsidR="00ED5EA0" w:rsidRPr="00CC010C" w:rsidRDefault="00ED5EA0" w:rsidP="00ED5EA0">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Na utakmicama lige mogu da nastupe igrači koji posjeduju ovjerene licence od strane Registracione komisije KSCG.</w:t>
      </w:r>
    </w:p>
    <w:p w14:paraId="2B272DAB" w14:textId="54FA124D" w:rsidR="00ED5EA0" w:rsidRPr="00CC010C" w:rsidRDefault="00ED5EA0" w:rsidP="00ED5EA0">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 xml:space="preserve">Klubovi su obavezni da na utakmicama nastupe sa najmanje 12 , a najviše 20 igrača. </w:t>
      </w:r>
    </w:p>
    <w:p w14:paraId="0A996D08" w14:textId="77777777" w:rsidR="00ED5EA0" w:rsidRPr="00CC010C" w:rsidRDefault="00ED5EA0" w:rsidP="00ED5EA0">
      <w:pPr>
        <w:tabs>
          <w:tab w:val="left" w:pos="3969"/>
        </w:tabs>
        <w:spacing w:after="0" w:line="240" w:lineRule="auto"/>
        <w:ind w:right="566"/>
        <w:jc w:val="both"/>
        <w:rPr>
          <w:rFonts w:eastAsia="Times New Roman" w:cstheme="minorHAnsi"/>
          <w:bCs/>
          <w:kern w:val="0"/>
          <w:sz w:val="24"/>
          <w:szCs w:val="24"/>
          <w:lang w:val="it-IT" w:eastAsia="et-EE"/>
          <w14:ligatures w14:val="none"/>
        </w:rPr>
      </w:pPr>
    </w:p>
    <w:p w14:paraId="3AF885FA" w14:textId="77777777" w:rsidR="00ED5EA0" w:rsidRPr="00CC010C" w:rsidRDefault="00ED5EA0" w:rsidP="00ED5EA0">
      <w:pPr>
        <w:spacing w:after="0" w:line="240" w:lineRule="auto"/>
        <w:jc w:val="center"/>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it-IT" w:eastAsia="et-EE"/>
          <w14:ligatures w14:val="none"/>
        </w:rPr>
        <w:t>Član  28</w:t>
      </w:r>
    </w:p>
    <w:p w14:paraId="6B3898E4" w14:textId="77777777" w:rsidR="00ED5EA0" w:rsidRPr="00CC010C" w:rsidRDefault="00ED5EA0" w:rsidP="00ED5EA0">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 </w:t>
      </w:r>
    </w:p>
    <w:p w14:paraId="754E5132" w14:textId="77777777" w:rsidR="00ED5EA0" w:rsidRPr="00CC010C" w:rsidRDefault="00ED5EA0" w:rsidP="00ED5EA0">
      <w:pPr>
        <w:tabs>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Obavezan je dres kod za stručni štab, osim za fizioterapeuta i kondicionog trenera (trenerka). Fizioterapeut i kondicioni trener moraju imati potvrdu izdatu od KSCG prije početka sezone.</w:t>
      </w:r>
    </w:p>
    <w:p w14:paraId="588DDA6E" w14:textId="4E0F1731" w:rsidR="00ED5EA0" w:rsidRPr="00CC010C" w:rsidRDefault="00ED5EA0" w:rsidP="00ED5EA0">
      <w:pPr>
        <w:spacing w:after="0" w:line="240" w:lineRule="auto"/>
        <w:ind w:left="-5" w:right="48"/>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 xml:space="preserve">Službeni predstavnik ili tehnički rukovodilac  kluba ili trener ekipe, dužan je da </w:t>
      </w:r>
      <w:r w:rsidR="00017841" w:rsidRPr="00CC010C">
        <w:rPr>
          <w:rFonts w:eastAsia="Times New Roman" w:cstheme="minorHAnsi"/>
          <w:bCs/>
          <w:kern w:val="0"/>
          <w:sz w:val="24"/>
          <w:szCs w:val="24"/>
          <w:lang w:val="it-IT" w:eastAsia="et-EE"/>
          <w14:ligatures w14:val="none"/>
        </w:rPr>
        <w:t>2</w:t>
      </w:r>
      <w:r w:rsidRPr="00CC010C">
        <w:rPr>
          <w:rFonts w:eastAsia="Times New Roman" w:cstheme="minorHAnsi"/>
          <w:bCs/>
          <w:kern w:val="0"/>
          <w:sz w:val="24"/>
          <w:szCs w:val="24"/>
          <w:lang w:val="it-IT" w:eastAsia="et-EE"/>
          <w14:ligatures w14:val="none"/>
        </w:rPr>
        <w:t>0 minuta prije početka utakmice preda delegatu spisak ekipe na posebnom obrascu, sa brojevima na dresovima i sa brojem licence svakog igrača..</w:t>
      </w:r>
    </w:p>
    <w:p w14:paraId="5501A41F" w14:textId="77777777" w:rsidR="00ED5EA0" w:rsidRPr="00CC010C" w:rsidRDefault="00ED5EA0" w:rsidP="00ED5EA0">
      <w:pPr>
        <w:spacing w:after="0" w:line="240" w:lineRule="auto"/>
        <w:ind w:left="-5" w:right="48"/>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Službeni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predstavnik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kluba</w:t>
      </w:r>
      <w:proofErr w:type="spellEnd"/>
      <w:r w:rsidRPr="00CC010C">
        <w:rPr>
          <w:rFonts w:eastAsia="Times New Roman" w:cstheme="minorHAnsi"/>
          <w:bCs/>
          <w:kern w:val="0"/>
          <w:sz w:val="24"/>
          <w:szCs w:val="24"/>
          <w:lang w:val="en-US" w:eastAsia="et-EE"/>
          <w14:ligatures w14:val="none"/>
        </w:rPr>
        <w:t xml:space="preserve"> mora </w:t>
      </w:r>
      <w:proofErr w:type="spellStart"/>
      <w:r w:rsidRPr="00CC010C">
        <w:rPr>
          <w:rFonts w:eastAsia="Times New Roman" w:cstheme="minorHAnsi"/>
          <w:bCs/>
          <w:kern w:val="0"/>
          <w:sz w:val="24"/>
          <w:szCs w:val="24"/>
          <w:lang w:val="en-US" w:eastAsia="et-EE"/>
          <w14:ligatures w14:val="none"/>
        </w:rPr>
        <w:t>biti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odjeven</w:t>
      </w:r>
      <w:proofErr w:type="spellEnd"/>
      <w:r w:rsidRPr="00CC010C">
        <w:rPr>
          <w:rFonts w:eastAsia="Times New Roman" w:cstheme="minorHAnsi"/>
          <w:bCs/>
          <w:kern w:val="0"/>
          <w:sz w:val="24"/>
          <w:szCs w:val="24"/>
          <w:lang w:val="en-US" w:eastAsia="et-EE"/>
          <w14:ligatures w14:val="none"/>
        </w:rPr>
        <w:t xml:space="preserve"> po </w:t>
      </w:r>
      <w:proofErr w:type="spellStart"/>
      <w:r w:rsidRPr="00CC010C">
        <w:rPr>
          <w:rFonts w:eastAsia="Times New Roman" w:cstheme="minorHAnsi"/>
          <w:bCs/>
          <w:kern w:val="0"/>
          <w:sz w:val="24"/>
          <w:szCs w:val="24"/>
          <w:lang w:val="en-US" w:eastAsia="et-EE"/>
          <w14:ligatures w14:val="none"/>
        </w:rPr>
        <w:t>dres</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kodu</w:t>
      </w:r>
      <w:proofErr w:type="spellEnd"/>
      <w:r w:rsidRPr="00CC010C">
        <w:rPr>
          <w:rFonts w:eastAsia="Times New Roman" w:cstheme="minorHAnsi"/>
          <w:bCs/>
          <w:kern w:val="0"/>
          <w:sz w:val="24"/>
          <w:szCs w:val="24"/>
          <w:lang w:val="en-US" w:eastAsia="et-EE"/>
          <w14:ligatures w14:val="none"/>
        </w:rPr>
        <w:t xml:space="preserve"> koji </w:t>
      </w:r>
      <w:proofErr w:type="spellStart"/>
      <w:r w:rsidRPr="00CC010C">
        <w:rPr>
          <w:rFonts w:eastAsia="Times New Roman" w:cstheme="minorHAnsi"/>
          <w:bCs/>
          <w:kern w:val="0"/>
          <w:sz w:val="24"/>
          <w:szCs w:val="24"/>
          <w:lang w:val="en-US" w:eastAsia="et-EE"/>
          <w14:ligatures w14:val="none"/>
        </w:rPr>
        <w:t>važi</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stručni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štab</w:t>
      </w:r>
      <w:proofErr w:type="spellEnd"/>
      <w:r w:rsidRPr="00CC010C">
        <w:rPr>
          <w:rFonts w:eastAsia="Times New Roman" w:cstheme="minorHAnsi"/>
          <w:bCs/>
          <w:kern w:val="0"/>
          <w:sz w:val="24"/>
          <w:szCs w:val="24"/>
          <w:lang w:val="en-US" w:eastAsia="et-EE"/>
          <w14:ligatures w14:val="none"/>
        </w:rPr>
        <w:t>.</w:t>
      </w:r>
    </w:p>
    <w:p w14:paraId="3B022443" w14:textId="77777777" w:rsidR="00ED5EA0" w:rsidRPr="00CC010C" w:rsidRDefault="00ED5EA0" w:rsidP="00ED5EA0">
      <w:pPr>
        <w:spacing w:after="0" w:line="240" w:lineRule="auto"/>
        <w:jc w:val="both"/>
        <w:rPr>
          <w:rFonts w:eastAsia="Times New Roman" w:cstheme="minorHAnsi"/>
          <w:bCs/>
          <w:kern w:val="0"/>
          <w:sz w:val="24"/>
          <w:szCs w:val="24"/>
          <w:lang w:val="en-US" w:eastAsia="et-EE"/>
          <w14:ligatures w14:val="none"/>
        </w:rPr>
      </w:pPr>
    </w:p>
    <w:p w14:paraId="5C35E080" w14:textId="2BC93AE1" w:rsidR="00ED5EA0" w:rsidRPr="00CC010C" w:rsidRDefault="00ED5EA0" w:rsidP="00ED5EA0">
      <w:pPr>
        <w:spacing w:after="0" w:line="240" w:lineRule="auto"/>
        <w:jc w:val="center"/>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29</w:t>
      </w:r>
    </w:p>
    <w:p w14:paraId="19F27741"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p>
    <w:p w14:paraId="05D5A98C" w14:textId="189CF801" w:rsidR="00ED5EA0" w:rsidRPr="00CC010C" w:rsidRDefault="00ED5EA0" w:rsidP="00ED5EA0">
      <w:pPr>
        <w:spacing w:after="0" w:line="240" w:lineRule="auto"/>
        <w:ind w:left="-15" w:right="48"/>
        <w:rPr>
          <w:rFonts w:eastAsia="Times New Roman" w:cstheme="minorHAnsi"/>
          <w:bCs/>
          <w:kern w:val="0"/>
          <w:sz w:val="24"/>
          <w:szCs w:val="24"/>
          <w:shd w:val="clear" w:color="auto" w:fill="FFFFFF"/>
          <w:lang w:val="en-US" w:eastAsia="et-EE"/>
          <w14:ligatures w14:val="none"/>
        </w:rPr>
      </w:pPr>
      <w:proofErr w:type="spellStart"/>
      <w:r w:rsidRPr="00CC010C">
        <w:rPr>
          <w:rFonts w:eastAsia="Times New Roman" w:cstheme="minorHAnsi"/>
          <w:bCs/>
          <w:kern w:val="0"/>
          <w:sz w:val="24"/>
          <w:szCs w:val="24"/>
          <w:lang w:val="en-US" w:eastAsia="et-EE"/>
          <w14:ligatures w14:val="none"/>
        </w:rPr>
        <w:t>Ljekarski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pregled</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obavezan</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vrši</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neposredno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prvenstva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prilikom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izdavanja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ovjere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Igrač</w:t>
      </w:r>
      <w:proofErr w:type="spellEnd"/>
      <w:r w:rsidRPr="00CC010C">
        <w:rPr>
          <w:rFonts w:eastAsia="Times New Roman" w:cstheme="minorHAnsi"/>
          <w:bCs/>
          <w:kern w:val="0"/>
          <w:sz w:val="24"/>
          <w:szCs w:val="24"/>
          <w:shd w:val="clear" w:color="auto" w:fill="FFFFFF"/>
          <w:lang w:val="en-US" w:eastAsia="et-EE"/>
          <w14:ligatures w14:val="none"/>
        </w:rPr>
        <w:t xml:space="preserve"> bez </w:t>
      </w:r>
      <w:proofErr w:type="spellStart"/>
      <w:r w:rsidRPr="00CC010C">
        <w:rPr>
          <w:rFonts w:eastAsia="Times New Roman" w:cstheme="minorHAnsi"/>
          <w:bCs/>
          <w:kern w:val="0"/>
          <w:sz w:val="24"/>
          <w:szCs w:val="24"/>
          <w:shd w:val="clear" w:color="auto" w:fill="FFFFFF"/>
          <w:lang w:val="en-US" w:eastAsia="et-EE"/>
          <w14:ligatures w14:val="none"/>
        </w:rPr>
        <w:t>ljekarskog</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pregelda</w:t>
      </w:r>
      <w:proofErr w:type="spellEnd"/>
      <w:r w:rsidRPr="00CC010C">
        <w:rPr>
          <w:rFonts w:eastAsia="Times New Roman" w:cstheme="minorHAnsi"/>
          <w:bCs/>
          <w:kern w:val="0"/>
          <w:sz w:val="24"/>
          <w:szCs w:val="24"/>
          <w:shd w:val="clear" w:color="auto" w:fill="FFFFFF"/>
          <w:lang w:val="en-US" w:eastAsia="et-EE"/>
          <w14:ligatures w14:val="none"/>
        </w:rPr>
        <w:t> </w:t>
      </w:r>
      <w:proofErr w:type="spellStart"/>
      <w:r w:rsidRPr="00CC010C">
        <w:rPr>
          <w:rFonts w:eastAsia="Times New Roman" w:cstheme="minorHAnsi"/>
          <w:bCs/>
          <w:kern w:val="0"/>
          <w:sz w:val="24"/>
          <w:szCs w:val="24"/>
          <w:shd w:val="clear" w:color="auto" w:fill="FFFFFF"/>
          <w:lang w:val="en-US" w:eastAsia="et-EE"/>
          <w14:ligatures w14:val="none"/>
        </w:rPr>
        <w:t>nema</w:t>
      </w:r>
      <w:proofErr w:type="spellEnd"/>
      <w:r w:rsidRPr="00CC010C">
        <w:rPr>
          <w:rFonts w:eastAsia="Times New Roman" w:cstheme="minorHAnsi"/>
          <w:bCs/>
          <w:kern w:val="0"/>
          <w:sz w:val="24"/>
          <w:szCs w:val="24"/>
          <w:shd w:val="clear" w:color="auto" w:fill="FFFFFF"/>
          <w:lang w:val="en-US" w:eastAsia="et-EE"/>
          <w14:ligatures w14:val="none"/>
        </w:rPr>
        <w:t> </w:t>
      </w:r>
      <w:proofErr w:type="spellStart"/>
      <w:r w:rsidRPr="00CC010C">
        <w:rPr>
          <w:rFonts w:eastAsia="Times New Roman" w:cstheme="minorHAnsi"/>
          <w:bCs/>
          <w:kern w:val="0"/>
          <w:sz w:val="24"/>
          <w:szCs w:val="24"/>
          <w:shd w:val="clear" w:color="auto" w:fill="FFFFFF"/>
          <w:lang w:val="en-US" w:eastAsia="et-EE"/>
          <w14:ligatures w14:val="none"/>
        </w:rPr>
        <w:t>pravo</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natupa</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na</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utakmici</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Ekipa</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gubi</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utakmicu</w:t>
      </w:r>
      <w:proofErr w:type="spellEnd"/>
      <w:r w:rsidRPr="00CC010C">
        <w:rPr>
          <w:rFonts w:eastAsia="Times New Roman" w:cstheme="minorHAnsi"/>
          <w:bCs/>
          <w:kern w:val="0"/>
          <w:sz w:val="24"/>
          <w:szCs w:val="24"/>
          <w:shd w:val="clear" w:color="auto" w:fill="FFFFFF"/>
          <w:lang w:val="en-US" w:eastAsia="et-EE"/>
          <w14:ligatures w14:val="none"/>
        </w:rPr>
        <w:t xml:space="preserve"> 20:0 </w:t>
      </w:r>
      <w:proofErr w:type="spellStart"/>
      <w:r w:rsidRPr="00CC010C">
        <w:rPr>
          <w:rFonts w:eastAsia="Times New Roman" w:cstheme="minorHAnsi"/>
          <w:bCs/>
          <w:kern w:val="0"/>
          <w:sz w:val="24"/>
          <w:szCs w:val="24"/>
          <w:shd w:val="clear" w:color="auto" w:fill="FFFFFF"/>
          <w:lang w:val="en-US" w:eastAsia="et-EE"/>
          <w14:ligatures w14:val="none"/>
        </w:rPr>
        <w:t>i</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dobija</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nula</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bodova</w:t>
      </w:r>
      <w:proofErr w:type="spellEnd"/>
      <w:r w:rsidRPr="00CC010C">
        <w:rPr>
          <w:rFonts w:eastAsia="Times New Roman" w:cstheme="minorHAnsi"/>
          <w:bCs/>
          <w:kern w:val="0"/>
          <w:sz w:val="24"/>
          <w:szCs w:val="24"/>
          <w:shd w:val="clear" w:color="auto" w:fill="FFFFFF"/>
          <w:lang w:val="en-US" w:eastAsia="et-EE"/>
          <w14:ligatures w14:val="none"/>
        </w:rPr>
        <w:t xml:space="preserve"> u </w:t>
      </w:r>
      <w:proofErr w:type="spellStart"/>
      <w:r w:rsidRPr="00CC010C">
        <w:rPr>
          <w:rFonts w:eastAsia="Times New Roman" w:cstheme="minorHAnsi"/>
          <w:bCs/>
          <w:kern w:val="0"/>
          <w:sz w:val="24"/>
          <w:szCs w:val="24"/>
          <w:shd w:val="clear" w:color="auto" w:fill="FFFFFF"/>
          <w:lang w:val="en-US" w:eastAsia="et-EE"/>
          <w14:ligatures w14:val="none"/>
        </w:rPr>
        <w:t>plasmanu</w:t>
      </w:r>
      <w:proofErr w:type="spellEnd"/>
      <w:r w:rsidRPr="00CC010C">
        <w:rPr>
          <w:rFonts w:eastAsia="Times New Roman" w:cstheme="minorHAnsi"/>
          <w:bCs/>
          <w:kern w:val="0"/>
          <w:sz w:val="24"/>
          <w:szCs w:val="24"/>
          <w:shd w:val="clear" w:color="auto" w:fill="FFFFFF"/>
          <w:lang w:val="en-US" w:eastAsia="et-EE"/>
          <w14:ligatures w14:val="none"/>
        </w:rPr>
        <w:t xml:space="preserve"> za </w:t>
      </w:r>
      <w:proofErr w:type="spellStart"/>
      <w:r w:rsidRPr="00CC010C">
        <w:rPr>
          <w:rFonts w:eastAsia="Times New Roman" w:cstheme="minorHAnsi"/>
          <w:bCs/>
          <w:kern w:val="0"/>
          <w:sz w:val="24"/>
          <w:szCs w:val="24"/>
          <w:shd w:val="clear" w:color="auto" w:fill="FFFFFF"/>
          <w:lang w:val="en-US" w:eastAsia="et-EE"/>
          <w14:ligatures w14:val="none"/>
        </w:rPr>
        <w:t>tu</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utakmicu</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ukoliko</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zbog</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ljekarskog</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pregleda</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nema</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dovoljan</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broj</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igrača</w:t>
      </w:r>
      <w:proofErr w:type="spellEnd"/>
      <w:r w:rsidRPr="00CC010C">
        <w:rPr>
          <w:rFonts w:eastAsia="Times New Roman" w:cstheme="minorHAnsi"/>
          <w:bCs/>
          <w:kern w:val="0"/>
          <w:sz w:val="24"/>
          <w:szCs w:val="24"/>
          <w:shd w:val="clear" w:color="auto" w:fill="FFFFFF"/>
          <w:lang w:val="en-US" w:eastAsia="et-EE"/>
          <w14:ligatures w14:val="none"/>
        </w:rPr>
        <w:t xml:space="preserve"> za </w:t>
      </w:r>
      <w:proofErr w:type="spellStart"/>
      <w:r w:rsidRPr="00CC010C">
        <w:rPr>
          <w:rFonts w:eastAsia="Times New Roman" w:cstheme="minorHAnsi"/>
          <w:bCs/>
          <w:kern w:val="0"/>
          <w:sz w:val="24"/>
          <w:szCs w:val="24"/>
          <w:shd w:val="clear" w:color="auto" w:fill="FFFFFF"/>
          <w:lang w:val="en-US" w:eastAsia="et-EE"/>
          <w14:ligatures w14:val="none"/>
        </w:rPr>
        <w:t>nastup</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na</w:t>
      </w:r>
      <w:proofErr w:type="spellEnd"/>
      <w:r w:rsidRPr="00CC010C">
        <w:rPr>
          <w:rFonts w:eastAsia="Times New Roman" w:cstheme="minorHAnsi"/>
          <w:bCs/>
          <w:kern w:val="0"/>
          <w:sz w:val="24"/>
          <w:szCs w:val="24"/>
          <w:shd w:val="clear" w:color="auto" w:fill="FFFFFF"/>
          <w:lang w:val="en-US" w:eastAsia="et-EE"/>
          <w14:ligatures w14:val="none"/>
        </w:rPr>
        <w:t xml:space="preserve"> </w:t>
      </w:r>
      <w:proofErr w:type="spellStart"/>
      <w:r w:rsidRPr="00CC010C">
        <w:rPr>
          <w:rFonts w:eastAsia="Times New Roman" w:cstheme="minorHAnsi"/>
          <w:bCs/>
          <w:kern w:val="0"/>
          <w:sz w:val="24"/>
          <w:szCs w:val="24"/>
          <w:shd w:val="clear" w:color="auto" w:fill="FFFFFF"/>
          <w:lang w:val="en-US" w:eastAsia="et-EE"/>
          <w14:ligatures w14:val="none"/>
        </w:rPr>
        <w:t>utakmici</w:t>
      </w:r>
      <w:proofErr w:type="spellEnd"/>
      <w:r w:rsidRPr="00CC010C">
        <w:rPr>
          <w:rFonts w:eastAsia="Times New Roman" w:cstheme="minorHAnsi"/>
          <w:bCs/>
          <w:kern w:val="0"/>
          <w:sz w:val="24"/>
          <w:szCs w:val="24"/>
          <w:shd w:val="clear" w:color="auto" w:fill="FFFFFF"/>
          <w:lang w:val="en-US" w:eastAsia="et-EE"/>
          <w14:ligatures w14:val="none"/>
        </w:rPr>
        <w:t>.</w:t>
      </w:r>
    </w:p>
    <w:p w14:paraId="58E304A5" w14:textId="18361652" w:rsidR="001702B0" w:rsidRPr="00CC010C" w:rsidRDefault="001702B0" w:rsidP="00ED5EA0">
      <w:pPr>
        <w:spacing w:after="0" w:line="240" w:lineRule="auto"/>
        <w:ind w:left="-15" w:right="48"/>
        <w:rPr>
          <w:rFonts w:eastAsia="Times New Roman" w:cstheme="minorHAnsi"/>
          <w:bCs/>
          <w:kern w:val="0"/>
          <w:sz w:val="24"/>
          <w:szCs w:val="24"/>
          <w:shd w:val="clear" w:color="auto" w:fill="FFFFFF"/>
          <w:lang w:val="en-US" w:eastAsia="et-EE"/>
          <w14:ligatures w14:val="none"/>
        </w:rPr>
      </w:pPr>
    </w:p>
    <w:p w14:paraId="5D7495A6" w14:textId="4D78BBCB" w:rsidR="00ED5EA0" w:rsidRPr="00CC010C" w:rsidRDefault="00ED5EA0" w:rsidP="00AA1B75">
      <w:pPr>
        <w:spacing w:after="0" w:line="240" w:lineRule="auto"/>
        <w:jc w:val="center"/>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30</w:t>
      </w:r>
    </w:p>
    <w:p w14:paraId="5C9DE93B" w14:textId="77777777" w:rsidR="00ED5EA0" w:rsidRPr="00CC010C" w:rsidRDefault="00ED5EA0" w:rsidP="00ED5EA0">
      <w:pPr>
        <w:spacing w:after="0" w:line="240" w:lineRule="auto"/>
        <w:jc w:val="both"/>
        <w:rPr>
          <w:rFonts w:eastAsia="Times New Roman" w:cstheme="minorHAnsi"/>
          <w:bCs/>
          <w:kern w:val="0"/>
          <w:sz w:val="24"/>
          <w:szCs w:val="24"/>
          <w:lang w:val="en-US" w:eastAsia="et-EE"/>
          <w14:ligatures w14:val="none"/>
        </w:rPr>
      </w:pPr>
    </w:p>
    <w:p w14:paraId="310953CD" w14:textId="77777777" w:rsidR="00ED5EA0" w:rsidRPr="00CC010C" w:rsidRDefault="00ED5EA0" w:rsidP="00ED5EA0">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Dužnost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može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obavlja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samo</w:t>
      </w:r>
      <w:proofErr w:type="spellEnd"/>
      <w:r w:rsidRPr="00CC010C">
        <w:rPr>
          <w:rFonts w:eastAsia="Times New Roman" w:cstheme="minorHAnsi"/>
          <w:bCs/>
          <w:kern w:val="0"/>
          <w:sz w:val="24"/>
          <w:szCs w:val="24"/>
          <w:lang w:val="en-US" w:eastAsia="et-EE"/>
          <w14:ligatures w14:val="none"/>
        </w:rPr>
        <w:t xml:space="preserve"> lice </w:t>
      </w:r>
      <w:proofErr w:type="spellStart"/>
      <w:r w:rsidRPr="00CC010C">
        <w:rPr>
          <w:rFonts w:eastAsia="Times New Roman" w:cstheme="minorHAnsi"/>
          <w:bCs/>
          <w:kern w:val="0"/>
          <w:sz w:val="24"/>
          <w:szCs w:val="24"/>
          <w:lang w:val="en-US" w:eastAsia="et-EE"/>
          <w14:ligatures w14:val="none"/>
        </w:rPr>
        <w:t>koje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posjeduje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propisanu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trenersku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izdatu</w:t>
      </w:r>
      <w:proofErr w:type="spellEnd"/>
      <w:r w:rsidRPr="00CC010C">
        <w:rPr>
          <w:rFonts w:eastAsia="Times New Roman" w:cstheme="minorHAnsi"/>
          <w:bCs/>
          <w:kern w:val="0"/>
          <w:sz w:val="24"/>
          <w:szCs w:val="24"/>
          <w:lang w:val="en-US" w:eastAsia="et-EE"/>
          <w14:ligatures w14:val="none"/>
        </w:rPr>
        <w:t xml:space="preserve"> od </w:t>
      </w:r>
      <w:proofErr w:type="spellStart"/>
      <w:r w:rsidRPr="00CC010C">
        <w:rPr>
          <w:rFonts w:eastAsia="Times New Roman" w:cstheme="minorHAnsi"/>
          <w:bCs/>
          <w:kern w:val="0"/>
          <w:sz w:val="24"/>
          <w:szCs w:val="24"/>
          <w:lang w:val="en-US" w:eastAsia="et-EE"/>
          <w14:ligatures w14:val="none"/>
        </w:rPr>
        <w:t>strane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Udruženja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košarkaških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trenera</w:t>
      </w:r>
      <w:proofErr w:type="spellEnd"/>
      <w:r w:rsidRPr="00CC010C">
        <w:rPr>
          <w:rFonts w:eastAsia="Times New Roman" w:cstheme="minorHAnsi"/>
          <w:bCs/>
          <w:kern w:val="0"/>
          <w:sz w:val="24"/>
          <w:szCs w:val="24"/>
          <w:lang w:val="en-US" w:eastAsia="et-EE"/>
          <w14:ligatures w14:val="none"/>
        </w:rPr>
        <w:t xml:space="preserve"> Crne Gore.</w:t>
      </w:r>
    </w:p>
    <w:p w14:paraId="4DE0B15E"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p>
    <w:p w14:paraId="40015171" w14:textId="77777777" w:rsidR="00ED5EA0" w:rsidRPr="00CC010C" w:rsidRDefault="00ED5EA0" w:rsidP="00ED5EA0">
      <w:pPr>
        <w:spacing w:after="0" w:line="240" w:lineRule="auto"/>
        <w:jc w:val="center"/>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31</w:t>
      </w:r>
    </w:p>
    <w:p w14:paraId="0D9E4448"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p>
    <w:p w14:paraId="0BAE24AC"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proofErr w:type="spellStart"/>
      <w:proofErr w:type="gramStart"/>
      <w:r w:rsidRPr="00CC010C">
        <w:rPr>
          <w:rFonts w:eastAsia="Times New Roman" w:cstheme="minorHAnsi"/>
          <w:bCs/>
          <w:kern w:val="0"/>
          <w:sz w:val="24"/>
          <w:szCs w:val="24"/>
          <w:lang w:val="en-US" w:eastAsia="et-EE"/>
          <w14:ligatures w14:val="none"/>
        </w:rPr>
        <w:t>Komesar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izdaje</w:t>
      </w:r>
      <w:proofErr w:type="spellEnd"/>
      <w:proofErr w:type="gram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legitimacije</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službene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predstavnike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fizioterapeute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kondicione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trenere</w:t>
      </w:r>
      <w:proofErr w:type="spellEnd"/>
      <w:r w:rsidRPr="00CC010C">
        <w:rPr>
          <w:rFonts w:eastAsia="Times New Roman" w:cstheme="minorHAnsi"/>
          <w:bCs/>
          <w:kern w:val="0"/>
          <w:sz w:val="24"/>
          <w:szCs w:val="24"/>
          <w:lang w:val="en-US" w:eastAsia="et-EE"/>
          <w14:ligatures w14:val="none"/>
        </w:rPr>
        <w:t>.</w:t>
      </w:r>
    </w:p>
    <w:p w14:paraId="32C19BE6"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Na </w:t>
      </w:r>
      <w:proofErr w:type="spellStart"/>
      <w:r w:rsidRPr="00CC010C">
        <w:rPr>
          <w:rFonts w:eastAsia="Times New Roman" w:cstheme="minorHAnsi"/>
          <w:bCs/>
          <w:kern w:val="0"/>
          <w:sz w:val="24"/>
          <w:szCs w:val="24"/>
          <w:lang w:val="en-US" w:eastAsia="et-EE"/>
          <w14:ligatures w14:val="none"/>
        </w:rPr>
        <w:t>klupi</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rezervne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mogu</w:t>
      </w:r>
      <w:proofErr w:type="spellEnd"/>
      <w:r w:rsidRPr="00CC010C">
        <w:rPr>
          <w:rFonts w:eastAsia="Times New Roman" w:cstheme="minorHAnsi"/>
          <w:bCs/>
          <w:kern w:val="0"/>
          <w:sz w:val="24"/>
          <w:szCs w:val="24"/>
          <w:lang w:val="en-US" w:eastAsia="et-EE"/>
          <w14:ligatures w14:val="none"/>
        </w:rPr>
        <w:t xml:space="preserve"> da se </w:t>
      </w:r>
      <w:proofErr w:type="spellStart"/>
      <w:r w:rsidRPr="00CC010C">
        <w:rPr>
          <w:rFonts w:eastAsia="Times New Roman" w:cstheme="minorHAnsi"/>
          <w:bCs/>
          <w:kern w:val="0"/>
          <w:sz w:val="24"/>
          <w:szCs w:val="24"/>
          <w:lang w:val="en-US" w:eastAsia="et-EE"/>
          <w14:ligatures w14:val="none"/>
        </w:rPr>
        <w:t>nalaze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isključivo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legitimacijom</w:t>
      </w:r>
      <w:proofErr w:type="spellEnd"/>
      <w:r w:rsidRPr="00CC010C">
        <w:rPr>
          <w:rFonts w:eastAsia="Times New Roman" w:cstheme="minorHAnsi"/>
          <w:bCs/>
          <w:kern w:val="0"/>
          <w:sz w:val="24"/>
          <w:szCs w:val="24"/>
          <w:lang w:val="en-US" w:eastAsia="et-EE"/>
          <w14:ligatures w14:val="none"/>
        </w:rPr>
        <w:t xml:space="preserve"> LM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UKTCG za </w:t>
      </w:r>
      <w:proofErr w:type="spellStart"/>
      <w:r w:rsidRPr="00CC010C">
        <w:rPr>
          <w:rFonts w:eastAsia="Times New Roman" w:cstheme="minorHAnsi"/>
          <w:bCs/>
          <w:kern w:val="0"/>
          <w:sz w:val="24"/>
          <w:szCs w:val="24"/>
          <w:lang w:val="en-US" w:eastAsia="et-EE"/>
          <w14:ligatures w14:val="none"/>
        </w:rPr>
        <w:t>tu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sezonu</w:t>
      </w:r>
      <w:proofErr w:type="spellEnd"/>
      <w:r w:rsidRPr="00CC010C">
        <w:rPr>
          <w:rFonts w:eastAsia="Times New Roman" w:cstheme="minorHAnsi"/>
          <w:bCs/>
          <w:kern w:val="0"/>
          <w:sz w:val="24"/>
          <w:szCs w:val="24"/>
          <w:lang w:val="en-US" w:eastAsia="et-EE"/>
          <w14:ligatures w14:val="none"/>
        </w:rPr>
        <w:t>:</w:t>
      </w:r>
    </w:p>
    <w:p w14:paraId="48868FFC"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w:t>
      </w:r>
      <w:r w:rsidRPr="00CC010C">
        <w:rPr>
          <w:rFonts w:eastAsia="Times New Roman" w:cstheme="minorHAnsi"/>
          <w:bCs/>
          <w:kern w:val="0"/>
          <w:sz w:val="24"/>
          <w:szCs w:val="24"/>
          <w:lang w:val="en-US" w:eastAsia="et-EE"/>
          <w14:ligatures w14:val="none"/>
        </w:rPr>
        <w:tab/>
      </w:r>
      <w:proofErr w:type="spellStart"/>
      <w:r w:rsidRPr="00CC010C">
        <w:rPr>
          <w:rFonts w:eastAsia="Times New Roman" w:cstheme="minorHAnsi"/>
          <w:bCs/>
          <w:kern w:val="0"/>
          <w:sz w:val="24"/>
          <w:szCs w:val="24"/>
          <w:lang w:val="en-US" w:eastAsia="et-EE"/>
          <w14:ligatures w14:val="none"/>
        </w:rPr>
        <w:t>trener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samo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trenerskom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izdatom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ovjerenom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strane</w:t>
      </w:r>
      <w:proofErr w:type="spellEnd"/>
      <w:r w:rsidRPr="00CC010C">
        <w:rPr>
          <w:rFonts w:eastAsia="Times New Roman" w:cstheme="minorHAnsi"/>
          <w:bCs/>
          <w:kern w:val="0"/>
          <w:sz w:val="24"/>
          <w:szCs w:val="24"/>
          <w:lang w:val="en-US" w:eastAsia="et-EE"/>
          <w14:ligatures w14:val="none"/>
        </w:rPr>
        <w:t xml:space="preserve"> </w:t>
      </w:r>
      <w:proofErr w:type="gramStart"/>
      <w:r w:rsidRPr="00CC010C">
        <w:rPr>
          <w:rFonts w:eastAsia="Times New Roman" w:cstheme="minorHAnsi"/>
          <w:bCs/>
          <w:kern w:val="0"/>
          <w:sz w:val="24"/>
          <w:szCs w:val="24"/>
          <w:lang w:val="en-US" w:eastAsia="et-EE"/>
          <w14:ligatures w14:val="none"/>
        </w:rPr>
        <w:t>UKTCG ,</w:t>
      </w:r>
      <w:proofErr w:type="gramEnd"/>
    </w:p>
    <w:p w14:paraId="6D4E90AF"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w:t>
      </w:r>
      <w:r w:rsidRPr="00CC010C">
        <w:rPr>
          <w:rFonts w:eastAsia="Times New Roman" w:cstheme="minorHAnsi"/>
          <w:bCs/>
          <w:kern w:val="0"/>
          <w:sz w:val="24"/>
          <w:szCs w:val="24"/>
          <w:lang w:val="en-US" w:eastAsia="et-EE"/>
          <w14:ligatures w14:val="none"/>
        </w:rPr>
        <w:tab/>
      </w:r>
      <w:proofErr w:type="spellStart"/>
      <w:r w:rsidRPr="00CC010C">
        <w:rPr>
          <w:rFonts w:eastAsia="Times New Roman" w:cstheme="minorHAnsi"/>
          <w:bCs/>
          <w:kern w:val="0"/>
          <w:sz w:val="24"/>
          <w:szCs w:val="24"/>
          <w:lang w:val="en-US" w:eastAsia="et-EE"/>
          <w14:ligatures w14:val="none"/>
        </w:rPr>
        <w:t>pomoćni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trenerskom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izdatom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ovjerenom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strane</w:t>
      </w:r>
      <w:proofErr w:type="spellEnd"/>
      <w:r w:rsidRPr="00CC010C">
        <w:rPr>
          <w:rFonts w:eastAsia="Times New Roman" w:cstheme="minorHAnsi"/>
          <w:bCs/>
          <w:kern w:val="0"/>
          <w:sz w:val="24"/>
          <w:szCs w:val="24"/>
          <w:lang w:val="en-US" w:eastAsia="et-EE"/>
          <w14:ligatures w14:val="none"/>
        </w:rPr>
        <w:t xml:space="preserve"> UKTCG </w:t>
      </w:r>
    </w:p>
    <w:p w14:paraId="7A11771E" w14:textId="37BC8E11" w:rsidR="00ED5EA0" w:rsidRPr="00CC010C" w:rsidRDefault="00ED5EA0" w:rsidP="00ED5EA0">
      <w:pPr>
        <w:spacing w:after="0" w:line="240" w:lineRule="auto"/>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lastRenderedPageBreak/>
        <w:t xml:space="preserve">-  </w:t>
      </w:r>
      <w:r w:rsidRPr="00CC010C">
        <w:rPr>
          <w:rFonts w:eastAsia="Times New Roman" w:cstheme="minorHAnsi"/>
          <w:bCs/>
          <w:kern w:val="0"/>
          <w:sz w:val="24"/>
          <w:szCs w:val="24"/>
          <w:lang w:val="en-US" w:eastAsia="et-EE"/>
          <w14:ligatures w14:val="none"/>
        </w:rPr>
        <w:tab/>
        <w:t xml:space="preserve">4 </w:t>
      </w:r>
      <w:proofErr w:type="spellStart"/>
      <w:r w:rsidRPr="00CC010C">
        <w:rPr>
          <w:rFonts w:eastAsia="Times New Roman" w:cstheme="minorHAnsi"/>
          <w:bCs/>
          <w:kern w:val="0"/>
          <w:sz w:val="24"/>
          <w:szCs w:val="24"/>
          <w:lang w:val="en-US" w:eastAsia="et-EE"/>
          <w14:ligatures w14:val="none"/>
        </w:rPr>
        <w:t>osoba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izdatom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ovjerenom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strane</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lige</w:t>
      </w:r>
      <w:proofErr w:type="spellEnd"/>
      <w:r w:rsidRPr="00CC010C">
        <w:rPr>
          <w:rFonts w:eastAsia="Times New Roman" w:cstheme="minorHAnsi"/>
          <w:bCs/>
          <w:kern w:val="0"/>
          <w:sz w:val="24"/>
          <w:szCs w:val="24"/>
          <w:lang w:val="en-US" w:eastAsia="et-EE"/>
          <w14:ligatures w14:val="none"/>
        </w:rPr>
        <w:t xml:space="preserve">, od </w:t>
      </w:r>
      <w:proofErr w:type="spellStart"/>
      <w:r w:rsidRPr="00CC010C">
        <w:rPr>
          <w:rFonts w:eastAsia="Times New Roman" w:cstheme="minorHAnsi"/>
          <w:bCs/>
          <w:kern w:val="0"/>
          <w:sz w:val="24"/>
          <w:szCs w:val="24"/>
          <w:lang w:val="en-US" w:eastAsia="et-EE"/>
          <w14:ligatures w14:val="none"/>
        </w:rPr>
        <w:t>kojih</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jedna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obavezno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predstavnik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Ostale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osobe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mogu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biti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ljekar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fizioterapeut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kondicioni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statističar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tehniko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gramStart"/>
      <w:r w:rsidRPr="00CC010C">
        <w:rPr>
          <w:rFonts w:eastAsia="Times New Roman" w:cstheme="minorHAnsi"/>
          <w:bCs/>
          <w:kern w:val="0"/>
          <w:sz w:val="24"/>
          <w:szCs w:val="24"/>
          <w:lang w:val="en-US" w:eastAsia="et-EE"/>
          <w14:ligatures w14:val="none"/>
        </w:rPr>
        <w:t>sl..</w:t>
      </w:r>
      <w:proofErr w:type="gramEnd"/>
      <w:r w:rsidRPr="00CC010C">
        <w:rPr>
          <w:rFonts w:eastAsia="Times New Roman" w:cstheme="minorHAnsi"/>
          <w:bCs/>
          <w:kern w:val="0"/>
          <w:sz w:val="24"/>
          <w:szCs w:val="24"/>
          <w:lang w:val="en-US" w:eastAsia="et-EE"/>
          <w14:ligatures w14:val="none"/>
        </w:rPr>
        <w:t xml:space="preserve"> </w:t>
      </w:r>
    </w:p>
    <w:p w14:paraId="0B13A952"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Nijedan</w:t>
      </w:r>
      <w:proofErr w:type="spellEnd"/>
      <w:r w:rsidRPr="00CC010C">
        <w:rPr>
          <w:rFonts w:eastAsia="Times New Roman" w:cstheme="minorHAnsi"/>
          <w:bCs/>
          <w:kern w:val="0"/>
          <w:sz w:val="24"/>
          <w:szCs w:val="24"/>
          <w:lang w:val="en-US" w:eastAsia="et-EE"/>
          <w14:ligatures w14:val="none"/>
        </w:rPr>
        <w:t xml:space="preserve"> od </w:t>
      </w:r>
      <w:proofErr w:type="spellStart"/>
      <w:r w:rsidRPr="00CC010C">
        <w:rPr>
          <w:rFonts w:eastAsia="Times New Roman" w:cstheme="minorHAnsi"/>
          <w:bCs/>
          <w:kern w:val="0"/>
          <w:sz w:val="24"/>
          <w:szCs w:val="24"/>
          <w:lang w:val="en-US" w:eastAsia="et-EE"/>
          <w14:ligatures w14:val="none"/>
        </w:rPr>
        <w:t>prethodno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navedenih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ne </w:t>
      </w:r>
      <w:proofErr w:type="spellStart"/>
      <w:r w:rsidRPr="00CC010C">
        <w:rPr>
          <w:rFonts w:eastAsia="Times New Roman" w:cstheme="minorHAnsi"/>
          <w:bCs/>
          <w:kern w:val="0"/>
          <w:sz w:val="24"/>
          <w:szCs w:val="24"/>
          <w:lang w:val="en-US" w:eastAsia="et-EE"/>
          <w14:ligatures w14:val="none"/>
        </w:rPr>
        <w:t>može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obavljati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funkciju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trenera</w:t>
      </w:r>
      <w:proofErr w:type="spellEnd"/>
      <w:r w:rsidRPr="00CC010C">
        <w:rPr>
          <w:rFonts w:eastAsia="Times New Roman" w:cstheme="minorHAnsi"/>
          <w:bCs/>
          <w:kern w:val="0"/>
          <w:sz w:val="24"/>
          <w:szCs w:val="24"/>
          <w:lang w:val="en-US" w:eastAsia="et-EE"/>
          <w14:ligatures w14:val="none"/>
        </w:rPr>
        <w:t xml:space="preserve">. </w:t>
      </w:r>
    </w:p>
    <w:p w14:paraId="0C53662A"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Službeni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predstavnik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domaćina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dužan</w:t>
      </w:r>
      <w:proofErr w:type="spellEnd"/>
      <w:r w:rsidRPr="00CC010C">
        <w:rPr>
          <w:rFonts w:eastAsia="Times New Roman" w:cstheme="minorHAnsi"/>
          <w:bCs/>
          <w:kern w:val="0"/>
          <w:sz w:val="24"/>
          <w:szCs w:val="24"/>
          <w:lang w:val="en-US" w:eastAsia="et-EE"/>
          <w14:ligatures w14:val="none"/>
        </w:rPr>
        <w:t xml:space="preserve"> je da </w:t>
      </w:r>
      <w:proofErr w:type="spellStart"/>
      <w:r w:rsidRPr="00CC010C">
        <w:rPr>
          <w:rFonts w:eastAsia="Times New Roman" w:cstheme="minorHAnsi"/>
          <w:bCs/>
          <w:kern w:val="0"/>
          <w:sz w:val="24"/>
          <w:szCs w:val="24"/>
          <w:lang w:val="en-US" w:eastAsia="et-EE"/>
          <w14:ligatures w14:val="none"/>
        </w:rPr>
        <w:t>sjedi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klupi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domaćina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strani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bližoj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zapisničkom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stolu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odgovoran</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delegatu</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ime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organizatora</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organizaciju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w:t>
      </w:r>
    </w:p>
    <w:p w14:paraId="768315A6"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Komesar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lige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može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odbije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izdavanje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legitimacije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predloženom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ukoliko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procijeni</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njegovo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ponašanje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prethodnom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periodu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bilo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potrebnoj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sportskoj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visini</w:t>
      </w:r>
      <w:proofErr w:type="spellEnd"/>
      <w:r w:rsidRPr="00CC010C">
        <w:rPr>
          <w:rFonts w:eastAsia="Times New Roman" w:cstheme="minorHAnsi"/>
          <w:bCs/>
          <w:kern w:val="0"/>
          <w:sz w:val="24"/>
          <w:szCs w:val="24"/>
          <w:lang w:val="en-US" w:eastAsia="et-EE"/>
          <w14:ligatures w14:val="none"/>
        </w:rPr>
        <w:t>.</w:t>
      </w:r>
    </w:p>
    <w:p w14:paraId="1DE26A95"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Komesar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lige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isto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pravo</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povuče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izdatu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legitimaciju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ukoliko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ovakvi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razlozi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nastanu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tokom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takmičenja</w:t>
      </w:r>
      <w:proofErr w:type="spellEnd"/>
      <w:r w:rsidRPr="00CC010C">
        <w:rPr>
          <w:rFonts w:eastAsia="Times New Roman" w:cstheme="minorHAnsi"/>
          <w:bCs/>
          <w:kern w:val="0"/>
          <w:sz w:val="24"/>
          <w:szCs w:val="24"/>
          <w:lang w:val="en-US" w:eastAsia="et-EE"/>
          <w14:ligatures w14:val="none"/>
        </w:rPr>
        <w:t xml:space="preserve">. U tom </w:t>
      </w:r>
      <w:proofErr w:type="spellStart"/>
      <w:r w:rsidRPr="00CC010C">
        <w:rPr>
          <w:rFonts w:eastAsia="Times New Roman" w:cstheme="minorHAnsi"/>
          <w:bCs/>
          <w:kern w:val="0"/>
          <w:sz w:val="24"/>
          <w:szCs w:val="24"/>
          <w:lang w:val="en-US" w:eastAsia="et-EE"/>
          <w14:ligatures w14:val="none"/>
        </w:rPr>
        <w:t>slučaju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pravo</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predloži</w:t>
      </w:r>
      <w:proofErr w:type="spellEnd"/>
      <w:r w:rsidRPr="00CC010C">
        <w:rPr>
          <w:rFonts w:eastAsia="Times New Roman" w:cstheme="minorHAnsi"/>
          <w:bCs/>
          <w:kern w:val="0"/>
          <w:sz w:val="24"/>
          <w:szCs w:val="24"/>
          <w:lang w:val="en-US" w:eastAsia="et-EE"/>
          <w14:ligatures w14:val="none"/>
        </w:rPr>
        <w:t xml:space="preserve"> novo lice.</w:t>
      </w:r>
    </w:p>
    <w:p w14:paraId="121F918D"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p>
    <w:p w14:paraId="601F8345" w14:textId="56C4F8E1" w:rsidR="00ED5EA0" w:rsidRPr="00CC010C" w:rsidRDefault="00ED5EA0" w:rsidP="00ED5EA0">
      <w:pPr>
        <w:spacing w:after="0" w:line="240" w:lineRule="auto"/>
        <w:jc w:val="center"/>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32</w:t>
      </w:r>
    </w:p>
    <w:p w14:paraId="33FBDEFC"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p>
    <w:p w14:paraId="60A6391E"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Pomoćni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druga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nemaju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pravo</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tokom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komuniciraju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sudijama</w:t>
      </w:r>
      <w:proofErr w:type="spellEnd"/>
      <w:r w:rsidRPr="00CC010C">
        <w:rPr>
          <w:rFonts w:eastAsia="Times New Roman" w:cstheme="minorHAnsi"/>
          <w:bCs/>
          <w:kern w:val="0"/>
          <w:sz w:val="24"/>
          <w:szCs w:val="24"/>
          <w:lang w:val="en-US" w:eastAsia="et-EE"/>
          <w14:ligatures w14:val="none"/>
        </w:rPr>
        <w:t xml:space="preserve">. Oni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jedino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ovlašćeni</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stave </w:t>
      </w:r>
      <w:proofErr w:type="spellStart"/>
      <w:r w:rsidRPr="00CC010C">
        <w:rPr>
          <w:rFonts w:eastAsia="Times New Roman" w:cstheme="minorHAnsi"/>
          <w:bCs/>
          <w:kern w:val="0"/>
          <w:sz w:val="24"/>
          <w:szCs w:val="24"/>
          <w:lang w:val="en-US" w:eastAsia="et-EE"/>
          <w14:ligatures w14:val="none"/>
        </w:rPr>
        <w:t>eventualne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primjedbe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samo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organizaciju</w:t>
      </w:r>
      <w:proofErr w:type="spellEnd"/>
      <w:r w:rsidRPr="00CC010C">
        <w:rPr>
          <w:rFonts w:eastAsia="Times New Roman" w:cstheme="minorHAnsi"/>
          <w:bCs/>
          <w:kern w:val="0"/>
          <w:sz w:val="24"/>
          <w:szCs w:val="24"/>
          <w:lang w:val="en-US" w:eastAsia="et-EE"/>
          <w14:ligatures w14:val="none"/>
        </w:rPr>
        <w:t xml:space="preserve">. </w:t>
      </w:r>
    </w:p>
    <w:p w14:paraId="63EA305A"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dužan</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ove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primjedbe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obavezno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konstatuje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svom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izvještaju</w:t>
      </w:r>
      <w:proofErr w:type="spellEnd"/>
      <w:r w:rsidRPr="00CC010C">
        <w:rPr>
          <w:rFonts w:eastAsia="Times New Roman" w:cstheme="minorHAnsi"/>
          <w:bCs/>
          <w:kern w:val="0"/>
          <w:sz w:val="24"/>
          <w:szCs w:val="24"/>
          <w:lang w:val="en-US" w:eastAsia="et-EE"/>
          <w14:ligatures w14:val="none"/>
        </w:rPr>
        <w:t>.</w:t>
      </w:r>
    </w:p>
    <w:p w14:paraId="2A4DE196"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Trener je </w:t>
      </w:r>
      <w:proofErr w:type="spellStart"/>
      <w:r w:rsidRPr="00CC010C">
        <w:rPr>
          <w:rFonts w:eastAsia="Times New Roman" w:cstheme="minorHAnsi"/>
          <w:bCs/>
          <w:kern w:val="0"/>
          <w:sz w:val="24"/>
          <w:szCs w:val="24"/>
          <w:lang w:val="en-US" w:eastAsia="et-EE"/>
          <w14:ligatures w14:val="none"/>
        </w:rPr>
        <w:t>jedini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predstavnik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 xml:space="preserve"> koji </w:t>
      </w:r>
      <w:proofErr w:type="spellStart"/>
      <w:r w:rsidRPr="00CC010C">
        <w:rPr>
          <w:rFonts w:eastAsia="Times New Roman" w:cstheme="minorHAnsi"/>
          <w:bCs/>
          <w:kern w:val="0"/>
          <w:sz w:val="24"/>
          <w:szCs w:val="24"/>
          <w:lang w:val="en-US" w:eastAsia="et-EE"/>
          <w14:ligatures w14:val="none"/>
        </w:rPr>
        <w:t>može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komunicira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sudijama</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vrijeme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igre</w:t>
      </w:r>
      <w:proofErr w:type="spellEnd"/>
      <w:r w:rsidRPr="00CC010C">
        <w:rPr>
          <w:rFonts w:eastAsia="Times New Roman" w:cstheme="minorHAnsi"/>
          <w:bCs/>
          <w:kern w:val="0"/>
          <w:sz w:val="24"/>
          <w:szCs w:val="24"/>
          <w:lang w:val="en-US" w:eastAsia="et-EE"/>
          <w14:ligatures w14:val="none"/>
        </w:rPr>
        <w:t xml:space="preserve">. Trener </w:t>
      </w:r>
      <w:proofErr w:type="spellStart"/>
      <w:r w:rsidRPr="00CC010C">
        <w:rPr>
          <w:rFonts w:eastAsia="Times New Roman" w:cstheme="minorHAnsi"/>
          <w:bCs/>
          <w:kern w:val="0"/>
          <w:sz w:val="24"/>
          <w:szCs w:val="24"/>
          <w:lang w:val="en-US" w:eastAsia="et-EE"/>
          <w14:ligatures w14:val="none"/>
        </w:rPr>
        <w:t>može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toku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stavi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primjedbe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rad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objektivnost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koji o tome </w:t>
      </w:r>
      <w:proofErr w:type="spellStart"/>
      <w:r w:rsidRPr="00CC010C">
        <w:rPr>
          <w:rFonts w:eastAsia="Times New Roman" w:cstheme="minorHAnsi"/>
          <w:bCs/>
          <w:kern w:val="0"/>
          <w:sz w:val="24"/>
          <w:szCs w:val="24"/>
          <w:lang w:val="en-US" w:eastAsia="et-EE"/>
          <w14:ligatures w14:val="none"/>
        </w:rPr>
        <w:t>obavještava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w:t>
      </w:r>
    </w:p>
    <w:p w14:paraId="08D3F8C2" w14:textId="77777777" w:rsidR="00ED5EA0" w:rsidRPr="00CC010C" w:rsidRDefault="00ED5EA0" w:rsidP="00ED5EA0">
      <w:pPr>
        <w:spacing w:after="0" w:line="240" w:lineRule="auto"/>
        <w:jc w:val="center"/>
        <w:rPr>
          <w:rFonts w:eastAsia="Times New Roman" w:cstheme="minorHAnsi"/>
          <w:bCs/>
          <w:kern w:val="0"/>
          <w:sz w:val="24"/>
          <w:szCs w:val="24"/>
          <w:lang w:val="en-US" w:eastAsia="et-EE"/>
          <w14:ligatures w14:val="none"/>
        </w:rPr>
      </w:pPr>
    </w:p>
    <w:p w14:paraId="46FAE5F8" w14:textId="77777777" w:rsidR="00ED5EA0" w:rsidRPr="00CC010C" w:rsidRDefault="00ED5EA0" w:rsidP="00ED5EA0">
      <w:pPr>
        <w:spacing w:after="0" w:line="240" w:lineRule="auto"/>
        <w:jc w:val="center"/>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33</w:t>
      </w:r>
    </w:p>
    <w:p w14:paraId="22553D7A"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p>
    <w:p w14:paraId="201F0558" w14:textId="6B664278" w:rsidR="00ED5EA0" w:rsidRPr="00CC010C" w:rsidRDefault="00ED5EA0" w:rsidP="00ED5EA0">
      <w:pPr>
        <w:spacing w:after="0" w:line="240" w:lineRule="auto"/>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Svaki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w:t>
      </w:r>
      <w:proofErr w:type="spellEnd"/>
      <w:r w:rsidRPr="00CC010C">
        <w:rPr>
          <w:rFonts w:eastAsia="Times New Roman" w:cstheme="minorHAnsi"/>
          <w:bCs/>
          <w:kern w:val="0"/>
          <w:sz w:val="24"/>
          <w:szCs w:val="24"/>
          <w:lang w:val="en-US" w:eastAsia="et-EE"/>
          <w14:ligatures w14:val="none"/>
        </w:rPr>
        <w:t xml:space="preserve"> mora </w:t>
      </w:r>
      <w:proofErr w:type="spellStart"/>
      <w:r w:rsidRPr="00CC010C">
        <w:rPr>
          <w:rFonts w:eastAsia="Times New Roman" w:cstheme="minorHAnsi"/>
          <w:bCs/>
          <w:kern w:val="0"/>
          <w:sz w:val="24"/>
          <w:szCs w:val="24"/>
          <w:lang w:val="en-US" w:eastAsia="et-EE"/>
          <w14:ligatures w14:val="none"/>
        </w:rPr>
        <w:t>imati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klupi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najmanje</w:t>
      </w:r>
      <w:proofErr w:type="spellEnd"/>
      <w:r w:rsidRPr="00CC010C">
        <w:rPr>
          <w:rFonts w:eastAsia="Times New Roman" w:cstheme="minorHAnsi"/>
          <w:bCs/>
          <w:kern w:val="0"/>
          <w:sz w:val="24"/>
          <w:szCs w:val="24"/>
          <w:lang w:val="en-US" w:eastAsia="et-EE"/>
          <w14:ligatures w14:val="none"/>
        </w:rPr>
        <w:t xml:space="preserve"> </w:t>
      </w:r>
      <w:r w:rsidR="001702B0" w:rsidRPr="00CC010C">
        <w:rPr>
          <w:rFonts w:eastAsia="Times New Roman" w:cstheme="minorHAnsi"/>
          <w:bCs/>
          <w:kern w:val="0"/>
          <w:sz w:val="24"/>
          <w:szCs w:val="24"/>
          <w:lang w:val="en-US" w:eastAsia="et-EE"/>
          <w14:ligatures w14:val="none"/>
        </w:rPr>
        <w:t>12</w:t>
      </w:r>
      <w:r w:rsidRPr="00CC010C">
        <w:rPr>
          <w:rFonts w:eastAsia="Times New Roman" w:cstheme="minorHAnsi"/>
          <w:bCs/>
          <w:kern w:val="0"/>
          <w:sz w:val="24"/>
          <w:szCs w:val="24"/>
          <w:lang w:val="en-US" w:eastAsia="et-EE"/>
          <w14:ligatures w14:val="none"/>
        </w:rPr>
        <w:t xml:space="preserve"> </w:t>
      </w:r>
      <w:proofErr w:type="spellStart"/>
      <w:proofErr w:type="gramStart"/>
      <w:r w:rsidRPr="00CC010C">
        <w:rPr>
          <w:rFonts w:eastAsia="Times New Roman" w:cstheme="minorHAnsi"/>
          <w:bCs/>
          <w:kern w:val="0"/>
          <w:sz w:val="24"/>
          <w:szCs w:val="24"/>
          <w:lang w:val="en-US" w:eastAsia="et-EE"/>
          <w14:ligatures w14:val="none"/>
        </w:rPr>
        <w:t>igrača</w:t>
      </w:r>
      <w:proofErr w:type="spellEnd"/>
      <w:r w:rsidRPr="00CC010C">
        <w:rPr>
          <w:rFonts w:eastAsia="Times New Roman" w:cstheme="minorHAnsi"/>
          <w:bCs/>
          <w:kern w:val="0"/>
          <w:sz w:val="24"/>
          <w:szCs w:val="24"/>
          <w:lang w:val="en-US" w:eastAsia="et-EE"/>
          <w14:ligatures w14:val="none"/>
        </w:rPr>
        <w:t xml:space="preserve"> .</w:t>
      </w:r>
      <w:proofErr w:type="gramEnd"/>
    </w:p>
    <w:p w14:paraId="611CC8F9" w14:textId="77777777" w:rsidR="00ED5EA0" w:rsidRPr="00CC010C" w:rsidRDefault="00ED5EA0" w:rsidP="00ED5EA0">
      <w:pPr>
        <w:spacing w:after="0" w:line="240" w:lineRule="auto"/>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Ako taj </w:t>
      </w:r>
      <w:proofErr w:type="spellStart"/>
      <w:r w:rsidRPr="00CC010C">
        <w:rPr>
          <w:rFonts w:eastAsia="Times New Roman" w:cstheme="minorHAnsi"/>
          <w:bCs/>
          <w:kern w:val="0"/>
          <w:sz w:val="24"/>
          <w:szCs w:val="24"/>
          <w:lang w:val="en-US" w:eastAsia="et-EE"/>
          <w14:ligatures w14:val="none"/>
        </w:rPr>
        <w:t>zahtev</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ispunjen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podliježe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disciplinskoj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odgovornosti</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skladu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kaznenim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odredbama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Propozicija</w:t>
      </w:r>
      <w:proofErr w:type="spellEnd"/>
      <w:r w:rsidRPr="00CC010C">
        <w:rPr>
          <w:rFonts w:eastAsia="Times New Roman" w:cstheme="minorHAnsi"/>
          <w:bCs/>
          <w:kern w:val="0"/>
          <w:sz w:val="24"/>
          <w:szCs w:val="24"/>
          <w:lang w:val="en-US" w:eastAsia="et-EE"/>
          <w14:ligatures w14:val="none"/>
        </w:rPr>
        <w:t>.</w:t>
      </w:r>
    </w:p>
    <w:p w14:paraId="179A588E" w14:textId="4D10D401" w:rsidR="00ED5EA0" w:rsidRPr="00CC010C" w:rsidRDefault="00ED5EA0" w:rsidP="00A537F3">
      <w:pPr>
        <w:spacing w:after="0" w:line="240" w:lineRule="auto"/>
        <w:rPr>
          <w:rFonts w:cstheme="minorHAnsi"/>
          <w:bCs/>
          <w:sz w:val="24"/>
          <w:szCs w:val="24"/>
        </w:rPr>
      </w:pPr>
    </w:p>
    <w:p w14:paraId="26127000" w14:textId="77777777" w:rsidR="00ED5EA0" w:rsidRPr="00CC010C" w:rsidRDefault="00ED5EA0" w:rsidP="00A537F3">
      <w:pPr>
        <w:spacing w:after="0" w:line="240" w:lineRule="auto"/>
        <w:rPr>
          <w:rFonts w:cstheme="minorHAnsi"/>
          <w:bCs/>
          <w:sz w:val="24"/>
          <w:szCs w:val="24"/>
        </w:rPr>
      </w:pPr>
    </w:p>
    <w:p w14:paraId="67F8919F" w14:textId="55E78D58" w:rsidR="00ED5EA0" w:rsidRPr="0057017B" w:rsidRDefault="00ED5EA0" w:rsidP="001702B0">
      <w:pPr>
        <w:spacing w:after="0" w:line="240" w:lineRule="auto"/>
        <w:ind w:left="1416" w:firstLine="708"/>
        <w:rPr>
          <w:rFonts w:cstheme="minorHAnsi"/>
          <w:b/>
          <w:sz w:val="28"/>
          <w:szCs w:val="28"/>
        </w:rPr>
      </w:pPr>
      <w:r w:rsidRPr="0057017B">
        <w:rPr>
          <w:rFonts w:cstheme="minorHAnsi"/>
          <w:b/>
          <w:sz w:val="28"/>
          <w:szCs w:val="28"/>
        </w:rPr>
        <w:t>III PRAVILA ZA SUDIJE, DELEGATE, POMOĆNE SUDIJE</w:t>
      </w:r>
    </w:p>
    <w:p w14:paraId="5649E30C"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
    <w:p w14:paraId="6B9829DC" w14:textId="77777777" w:rsidR="0008402B" w:rsidRPr="00CC010C" w:rsidRDefault="0008402B" w:rsidP="0008402B">
      <w:pPr>
        <w:keepNext/>
        <w:spacing w:after="0" w:line="240" w:lineRule="auto"/>
        <w:jc w:val="center"/>
        <w:outlineLvl w:val="0"/>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34</w:t>
      </w:r>
    </w:p>
    <w:p w14:paraId="478AC958"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325B0884"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dužne</w:t>
      </w:r>
      <w:proofErr w:type="spellEnd"/>
      <w:r w:rsidRPr="00CC010C">
        <w:rPr>
          <w:rFonts w:eastAsia="Times New Roman" w:cstheme="minorHAnsi"/>
          <w:bCs/>
          <w:kern w:val="0"/>
          <w:sz w:val="24"/>
          <w:szCs w:val="24"/>
          <w:lang w:val="en-US" w:eastAsia="et-EE"/>
          <w14:ligatures w14:val="none"/>
        </w:rPr>
        <w:t xml:space="preserve"> da u </w:t>
      </w:r>
      <w:proofErr w:type="spellStart"/>
      <w:r w:rsidRPr="00CC010C">
        <w:rPr>
          <w:rFonts w:eastAsia="Times New Roman" w:cstheme="minorHAnsi"/>
          <w:bCs/>
          <w:kern w:val="0"/>
          <w:sz w:val="24"/>
          <w:szCs w:val="24"/>
          <w:lang w:val="en-US" w:eastAsia="et-EE"/>
          <w14:ligatures w14:val="none"/>
        </w:rPr>
        <w:t>mjesto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odigravanja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stignu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blagovremeno</w:t>
      </w:r>
      <w:proofErr w:type="spellEnd"/>
      <w:r w:rsidRPr="00CC010C">
        <w:rPr>
          <w:rFonts w:eastAsia="Times New Roman" w:cstheme="minorHAnsi"/>
          <w:bCs/>
          <w:kern w:val="0"/>
          <w:sz w:val="24"/>
          <w:szCs w:val="24"/>
          <w:lang w:val="en-US" w:eastAsia="et-EE"/>
          <w14:ligatures w14:val="none"/>
        </w:rPr>
        <w:t>.</w:t>
      </w:r>
    </w:p>
    <w:p w14:paraId="696277BB"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dužne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uđu</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dvoranu</w:t>
      </w:r>
      <w:proofErr w:type="spellEnd"/>
      <w:r w:rsidRPr="00CC010C">
        <w:rPr>
          <w:rFonts w:eastAsia="Times New Roman" w:cstheme="minorHAnsi"/>
          <w:bCs/>
          <w:kern w:val="0"/>
          <w:sz w:val="24"/>
          <w:szCs w:val="24"/>
          <w:lang w:val="en-US" w:eastAsia="et-EE"/>
          <w14:ligatures w14:val="none"/>
        </w:rPr>
        <w:t xml:space="preserve"> po </w:t>
      </w:r>
      <w:proofErr w:type="spellStart"/>
      <w:r w:rsidRPr="00CC010C">
        <w:rPr>
          <w:rFonts w:eastAsia="Times New Roman" w:cstheme="minorHAnsi"/>
          <w:bCs/>
          <w:kern w:val="0"/>
          <w:sz w:val="24"/>
          <w:szCs w:val="24"/>
          <w:lang w:val="en-US" w:eastAsia="et-EE"/>
          <w14:ligatures w14:val="none"/>
        </w:rPr>
        <w:t>pravilu</w:t>
      </w:r>
      <w:proofErr w:type="spellEnd"/>
      <w:r w:rsidRPr="00CC010C">
        <w:rPr>
          <w:rFonts w:eastAsia="Times New Roman" w:cstheme="minorHAnsi"/>
          <w:bCs/>
          <w:kern w:val="0"/>
          <w:sz w:val="24"/>
          <w:szCs w:val="24"/>
          <w:lang w:val="en-US" w:eastAsia="et-EE"/>
          <w14:ligatures w14:val="none"/>
        </w:rPr>
        <w:t xml:space="preserve"> 30 </w:t>
      </w:r>
      <w:proofErr w:type="spellStart"/>
      <w:r w:rsidRPr="00CC010C">
        <w:rPr>
          <w:rFonts w:eastAsia="Times New Roman" w:cstheme="minorHAnsi"/>
          <w:bCs/>
          <w:kern w:val="0"/>
          <w:sz w:val="24"/>
          <w:szCs w:val="24"/>
          <w:lang w:val="en-US" w:eastAsia="et-EE"/>
          <w14:ligatures w14:val="none"/>
        </w:rPr>
        <w:t>minuta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susreta</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propisanoj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uniformi</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suđenje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čemu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mjerilac</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vremena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odmah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uključuje</w:t>
      </w:r>
      <w:proofErr w:type="spellEnd"/>
      <w:r w:rsidRPr="00CC010C">
        <w:rPr>
          <w:rFonts w:eastAsia="Times New Roman" w:cstheme="minorHAnsi"/>
          <w:bCs/>
          <w:kern w:val="0"/>
          <w:sz w:val="24"/>
          <w:szCs w:val="24"/>
          <w:lang w:val="en-US" w:eastAsia="et-EE"/>
          <w14:ligatures w14:val="none"/>
        </w:rPr>
        <w:t xml:space="preserve"> sat za </w:t>
      </w:r>
      <w:proofErr w:type="spellStart"/>
      <w:r w:rsidRPr="00CC010C">
        <w:rPr>
          <w:rFonts w:eastAsia="Times New Roman" w:cstheme="minorHAnsi"/>
          <w:bCs/>
          <w:kern w:val="0"/>
          <w:sz w:val="24"/>
          <w:szCs w:val="24"/>
          <w:lang w:val="en-US" w:eastAsia="et-EE"/>
          <w14:ligatures w14:val="none"/>
        </w:rPr>
        <w:t>mjerenje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vremena</w:t>
      </w:r>
      <w:proofErr w:type="spellEnd"/>
      <w:r w:rsidRPr="00CC010C">
        <w:rPr>
          <w:rFonts w:eastAsia="Times New Roman" w:cstheme="minorHAnsi"/>
          <w:bCs/>
          <w:kern w:val="0"/>
          <w:sz w:val="24"/>
          <w:szCs w:val="24"/>
          <w:lang w:val="en-US" w:eastAsia="et-EE"/>
          <w14:ligatures w14:val="none"/>
        </w:rPr>
        <w:t xml:space="preserve"> - </w:t>
      </w:r>
      <w:proofErr w:type="spellStart"/>
      <w:r w:rsidRPr="00CC010C">
        <w:rPr>
          <w:rFonts w:eastAsia="Times New Roman" w:cstheme="minorHAnsi"/>
          <w:bCs/>
          <w:kern w:val="0"/>
          <w:sz w:val="24"/>
          <w:szCs w:val="24"/>
          <w:lang w:val="en-US" w:eastAsia="et-EE"/>
          <w14:ligatures w14:val="none"/>
        </w:rPr>
        <w:t>semafor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obavezan</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konstatuje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kašnjenje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takođe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vodi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računa</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opravdanom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kašnjenju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druge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koja</w:t>
      </w:r>
      <w:proofErr w:type="spellEnd"/>
      <w:r w:rsidRPr="00CC010C">
        <w:rPr>
          <w:rFonts w:eastAsia="Times New Roman" w:cstheme="minorHAnsi"/>
          <w:bCs/>
          <w:kern w:val="0"/>
          <w:sz w:val="24"/>
          <w:szCs w:val="24"/>
          <w:lang w:val="en-US" w:eastAsia="et-EE"/>
          <w14:ligatures w14:val="none"/>
        </w:rPr>
        <w:t xml:space="preserve"> je u </w:t>
      </w:r>
      <w:proofErr w:type="spellStart"/>
      <w:r w:rsidRPr="00CC010C">
        <w:rPr>
          <w:rFonts w:eastAsia="Times New Roman" w:cstheme="minorHAnsi"/>
          <w:bCs/>
          <w:kern w:val="0"/>
          <w:sz w:val="24"/>
          <w:szCs w:val="24"/>
          <w:lang w:val="en-US" w:eastAsia="et-EE"/>
          <w14:ligatures w14:val="none"/>
        </w:rPr>
        <w:t>organizaciji</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Nakon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završetka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mogu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napustiti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dvoranu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tek</w:t>
      </w:r>
      <w:proofErr w:type="spellEnd"/>
      <w:r w:rsidRPr="00CC010C">
        <w:rPr>
          <w:rFonts w:eastAsia="Times New Roman" w:cstheme="minorHAnsi"/>
          <w:bCs/>
          <w:kern w:val="0"/>
          <w:sz w:val="24"/>
          <w:szCs w:val="24"/>
          <w:lang w:val="en-US" w:eastAsia="et-EE"/>
          <w14:ligatures w14:val="none"/>
        </w:rPr>
        <w:t xml:space="preserve"> po </w:t>
      </w:r>
      <w:proofErr w:type="spellStart"/>
      <w:r w:rsidRPr="00CC010C">
        <w:rPr>
          <w:rFonts w:eastAsia="Times New Roman" w:cstheme="minorHAnsi"/>
          <w:bCs/>
          <w:kern w:val="0"/>
          <w:sz w:val="24"/>
          <w:szCs w:val="24"/>
          <w:lang w:val="en-US" w:eastAsia="et-EE"/>
          <w14:ligatures w14:val="none"/>
        </w:rPr>
        <w:t>odobrenju</w:t>
      </w:r>
      <w:proofErr w:type="spellEnd"/>
      <w:r w:rsidRPr="00CC010C">
        <w:rPr>
          <w:rFonts w:eastAsia="Times New Roman" w:cstheme="minorHAnsi"/>
          <w:bCs/>
          <w:kern w:val="0"/>
          <w:sz w:val="24"/>
          <w:szCs w:val="24"/>
          <w:lang w:val="en-US" w:eastAsia="et-EE"/>
          <w14:ligatures w14:val="none"/>
        </w:rPr>
        <w:t xml:space="preserve"> - </w:t>
      </w:r>
      <w:proofErr w:type="spellStart"/>
      <w:r w:rsidRPr="00CC010C">
        <w:rPr>
          <w:rFonts w:eastAsia="Times New Roman" w:cstheme="minorHAnsi"/>
          <w:bCs/>
          <w:kern w:val="0"/>
          <w:sz w:val="24"/>
          <w:szCs w:val="24"/>
          <w:lang w:val="en-US" w:eastAsia="et-EE"/>
          <w14:ligatures w14:val="none"/>
        </w:rPr>
        <w:t>saglasnosti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delegata</w:t>
      </w:r>
      <w:proofErr w:type="spellEnd"/>
      <w:r w:rsidRPr="00CC010C">
        <w:rPr>
          <w:rFonts w:eastAsia="Times New Roman" w:cstheme="minorHAnsi"/>
          <w:bCs/>
          <w:kern w:val="0"/>
          <w:sz w:val="24"/>
          <w:szCs w:val="24"/>
          <w:lang w:val="en-US" w:eastAsia="et-EE"/>
          <w14:ligatures w14:val="none"/>
        </w:rPr>
        <w:t>.</w:t>
      </w:r>
    </w:p>
    <w:p w14:paraId="01984197"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Pomoćne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dužne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budu</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dvorani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najkasnije</w:t>
      </w:r>
      <w:proofErr w:type="spellEnd"/>
      <w:r w:rsidRPr="00CC010C">
        <w:rPr>
          <w:rFonts w:eastAsia="Times New Roman" w:cstheme="minorHAnsi"/>
          <w:bCs/>
          <w:kern w:val="0"/>
          <w:sz w:val="24"/>
          <w:szCs w:val="24"/>
          <w:lang w:val="en-US" w:eastAsia="et-EE"/>
          <w14:ligatures w14:val="none"/>
        </w:rPr>
        <w:t xml:space="preserve"> 15 </w:t>
      </w:r>
      <w:proofErr w:type="spellStart"/>
      <w:r w:rsidRPr="00CC010C">
        <w:rPr>
          <w:rFonts w:eastAsia="Times New Roman" w:cstheme="minorHAnsi"/>
          <w:bCs/>
          <w:kern w:val="0"/>
          <w:sz w:val="24"/>
          <w:szCs w:val="24"/>
          <w:lang w:val="en-US" w:eastAsia="et-EE"/>
          <w14:ligatures w14:val="none"/>
        </w:rPr>
        <w:t>minuta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da se </w:t>
      </w:r>
      <w:proofErr w:type="spellStart"/>
      <w:r w:rsidRPr="00CC010C">
        <w:rPr>
          <w:rFonts w:eastAsia="Times New Roman" w:cstheme="minorHAnsi"/>
          <w:bCs/>
          <w:kern w:val="0"/>
          <w:sz w:val="24"/>
          <w:szCs w:val="24"/>
          <w:lang w:val="en-US" w:eastAsia="et-EE"/>
          <w14:ligatures w14:val="none"/>
        </w:rPr>
        <w:t>jave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obavezne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budu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jednobrazno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obučene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uniformi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propisanoj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strane</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Majice</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pomoćne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obezbeđuje</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takmičenja</w:t>
      </w:r>
      <w:proofErr w:type="spellEnd"/>
    </w:p>
    <w:p w14:paraId="4918EC9C"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Članovi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predstavnici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članovi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uprave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nemaju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pravo</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budu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w:t>
      </w:r>
    </w:p>
    <w:p w14:paraId="5C3A03B3"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
    <w:p w14:paraId="38ACC5F7" w14:textId="77777777" w:rsidR="0008402B" w:rsidRPr="00CC010C" w:rsidRDefault="0008402B" w:rsidP="0008402B">
      <w:pPr>
        <w:keepNext/>
        <w:spacing w:after="0" w:line="240" w:lineRule="auto"/>
        <w:jc w:val="center"/>
        <w:outlineLvl w:val="0"/>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lastRenderedPageBreak/>
        <w:t>Član</w:t>
      </w:r>
      <w:proofErr w:type="spellEnd"/>
      <w:r w:rsidRPr="00CC010C">
        <w:rPr>
          <w:rFonts w:eastAsia="Times New Roman" w:cstheme="minorHAnsi"/>
          <w:bCs/>
          <w:kern w:val="0"/>
          <w:sz w:val="24"/>
          <w:szCs w:val="24"/>
          <w:lang w:val="en-US" w:eastAsia="et-EE"/>
          <w14:ligatures w14:val="none"/>
        </w:rPr>
        <w:t xml:space="preserve"> 35</w:t>
      </w:r>
    </w:p>
    <w:p w14:paraId="573369B3"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6A6AD11D"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moraju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potruditi</w:t>
      </w:r>
      <w:proofErr w:type="spellEnd"/>
      <w:r w:rsidRPr="00CC010C">
        <w:rPr>
          <w:rFonts w:eastAsia="Times New Roman" w:cstheme="minorHAnsi"/>
          <w:bCs/>
          <w:kern w:val="0"/>
          <w:sz w:val="24"/>
          <w:szCs w:val="24"/>
          <w:lang w:val="en-US" w:eastAsia="et-EE"/>
          <w14:ligatures w14:val="none"/>
        </w:rPr>
        <w:t xml:space="preserve"> da se </w:t>
      </w:r>
      <w:proofErr w:type="spellStart"/>
      <w:r w:rsidRPr="00CC010C">
        <w:rPr>
          <w:rFonts w:eastAsia="Times New Roman" w:cstheme="minorHAnsi"/>
          <w:bCs/>
          <w:kern w:val="0"/>
          <w:sz w:val="24"/>
          <w:szCs w:val="24"/>
          <w:lang w:val="en-US" w:eastAsia="et-EE"/>
          <w14:ligatures w14:val="none"/>
        </w:rPr>
        <w:t>utakmica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privede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kraju</w:t>
      </w:r>
      <w:proofErr w:type="spellEnd"/>
      <w:r w:rsidRPr="00CC010C">
        <w:rPr>
          <w:rFonts w:eastAsia="Times New Roman" w:cstheme="minorHAnsi"/>
          <w:bCs/>
          <w:kern w:val="0"/>
          <w:sz w:val="24"/>
          <w:szCs w:val="24"/>
          <w:lang w:val="en-US" w:eastAsia="et-EE"/>
          <w14:ligatures w14:val="none"/>
        </w:rPr>
        <w:t xml:space="preserve">, a </w:t>
      </w:r>
      <w:proofErr w:type="spellStart"/>
      <w:r w:rsidRPr="00CC010C">
        <w:rPr>
          <w:rFonts w:eastAsia="Times New Roman" w:cstheme="minorHAnsi"/>
          <w:bCs/>
          <w:kern w:val="0"/>
          <w:sz w:val="24"/>
          <w:szCs w:val="24"/>
          <w:lang w:val="en-US" w:eastAsia="et-EE"/>
          <w14:ligatures w14:val="none"/>
        </w:rPr>
        <w:t>prvi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prekida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utakmicu</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slučaju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kada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gledaoci</w:t>
      </w:r>
      <w:proofErr w:type="spellEnd"/>
      <w:r w:rsidRPr="00CC010C">
        <w:rPr>
          <w:rFonts w:eastAsia="Times New Roman" w:cstheme="minorHAnsi"/>
          <w:bCs/>
          <w:kern w:val="0"/>
          <w:sz w:val="24"/>
          <w:szCs w:val="24"/>
          <w:lang w:val="en-US" w:eastAsia="et-EE"/>
          <w14:ligatures w14:val="none"/>
        </w:rPr>
        <w:t xml:space="preserve">, bez </w:t>
      </w:r>
      <w:proofErr w:type="spellStart"/>
      <w:r w:rsidRPr="00CC010C">
        <w:rPr>
          <w:rFonts w:eastAsia="Times New Roman" w:cstheme="minorHAnsi"/>
          <w:bCs/>
          <w:kern w:val="0"/>
          <w:sz w:val="24"/>
          <w:szCs w:val="24"/>
          <w:lang w:val="en-US" w:eastAsia="et-EE"/>
          <w14:ligatures w14:val="none"/>
        </w:rPr>
        <w:t>obzira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čiji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navijači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uđu</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teren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izazovu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tuču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bačenim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predmetima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povrijede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službeno</w:t>
      </w:r>
      <w:proofErr w:type="spellEnd"/>
      <w:r w:rsidRPr="00CC010C">
        <w:rPr>
          <w:rFonts w:eastAsia="Times New Roman" w:cstheme="minorHAnsi"/>
          <w:bCs/>
          <w:kern w:val="0"/>
          <w:sz w:val="24"/>
          <w:szCs w:val="24"/>
          <w:lang w:val="en-US" w:eastAsia="et-EE"/>
          <w14:ligatures w14:val="none"/>
        </w:rPr>
        <w:t xml:space="preserve"> lice. </w:t>
      </w:r>
    </w:p>
    <w:p w14:paraId="1EE5449E"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
    <w:p w14:paraId="5C861745" w14:textId="77777777" w:rsidR="0008402B" w:rsidRPr="00CC010C" w:rsidRDefault="0008402B" w:rsidP="0008402B">
      <w:pPr>
        <w:keepNext/>
        <w:spacing w:after="0" w:line="240" w:lineRule="auto"/>
        <w:jc w:val="center"/>
        <w:outlineLvl w:val="0"/>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36</w:t>
      </w:r>
    </w:p>
    <w:p w14:paraId="1F37A2E9"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0344AA78" w14:textId="1583A880" w:rsidR="0008402B" w:rsidRPr="00CC010C" w:rsidRDefault="0008402B" w:rsidP="00A629A8">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Službenim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koja</w:t>
      </w:r>
      <w:proofErr w:type="spellEnd"/>
      <w:r w:rsidRPr="00CC010C">
        <w:rPr>
          <w:rFonts w:eastAsia="Times New Roman" w:cstheme="minorHAnsi"/>
          <w:bCs/>
          <w:kern w:val="0"/>
          <w:sz w:val="24"/>
          <w:szCs w:val="24"/>
          <w:lang w:val="en-US" w:eastAsia="et-EE"/>
          <w14:ligatures w14:val="none"/>
        </w:rPr>
        <w:t xml:space="preserve"> ne </w:t>
      </w:r>
      <w:proofErr w:type="spellStart"/>
      <w:r w:rsidRPr="00CC010C">
        <w:rPr>
          <w:rFonts w:eastAsia="Times New Roman" w:cstheme="minorHAnsi"/>
          <w:bCs/>
          <w:kern w:val="0"/>
          <w:sz w:val="24"/>
          <w:szCs w:val="24"/>
          <w:lang w:val="en-US" w:eastAsia="et-EE"/>
          <w14:ligatures w14:val="none"/>
        </w:rPr>
        <w:t>poštuju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odredbe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Propozicija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Pravilnik</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takmičenju</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disciplinske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mjere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izriče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će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poštovati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odluke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Sudijske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komisije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UO </w:t>
      </w:r>
      <w:proofErr w:type="spellStart"/>
      <w:r w:rsidRPr="00CC010C">
        <w:rPr>
          <w:rFonts w:eastAsia="Times New Roman" w:cstheme="minorHAnsi"/>
          <w:bCs/>
          <w:kern w:val="0"/>
          <w:sz w:val="24"/>
          <w:szCs w:val="24"/>
          <w:lang w:val="en-US" w:eastAsia="et-EE"/>
          <w14:ligatures w14:val="none"/>
        </w:rPr>
        <w:t>koje</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odnose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sankcije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izrečene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zbog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nedovoljno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kvalitetnog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suđenja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zbog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neizvršavanja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obaveza</w:t>
      </w:r>
      <w:proofErr w:type="spellEnd"/>
      <w:r w:rsidRPr="00CC010C">
        <w:rPr>
          <w:rFonts w:eastAsia="Times New Roman" w:cstheme="minorHAnsi"/>
          <w:bCs/>
          <w:kern w:val="0"/>
          <w:sz w:val="24"/>
          <w:szCs w:val="24"/>
          <w:lang w:val="en-US" w:eastAsia="et-EE"/>
          <w14:ligatures w14:val="none"/>
        </w:rPr>
        <w:t>.</w:t>
      </w:r>
    </w:p>
    <w:p w14:paraId="7C4C6561" w14:textId="77777777" w:rsidR="0008402B" w:rsidRPr="00CC010C" w:rsidRDefault="0008402B" w:rsidP="0008402B">
      <w:pPr>
        <w:spacing w:after="0" w:line="240" w:lineRule="auto"/>
        <w:jc w:val="center"/>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37</w:t>
      </w:r>
    </w:p>
    <w:p w14:paraId="19DA2564"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60D92E24"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bookmarkStart w:id="2" w:name="_Hlk167959034"/>
      <w:proofErr w:type="spellStart"/>
      <w:r w:rsidRPr="00CC010C">
        <w:rPr>
          <w:rFonts w:eastAsia="Times New Roman" w:cstheme="minorHAnsi"/>
          <w:bCs/>
          <w:kern w:val="0"/>
          <w:sz w:val="24"/>
          <w:szCs w:val="24"/>
          <w:lang w:val="en-US" w:eastAsia="et-EE"/>
          <w14:ligatures w14:val="none"/>
        </w:rPr>
        <w:t>Listu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suđenje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lige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predlaže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Sudijska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komisija</w:t>
      </w:r>
      <w:proofErr w:type="spellEnd"/>
      <w:r w:rsidRPr="00CC010C">
        <w:rPr>
          <w:rFonts w:eastAsia="Times New Roman" w:cstheme="minorHAnsi"/>
          <w:bCs/>
          <w:kern w:val="0"/>
          <w:sz w:val="24"/>
          <w:szCs w:val="24"/>
          <w:lang w:val="en-US" w:eastAsia="et-EE"/>
          <w14:ligatures w14:val="none"/>
        </w:rPr>
        <w:t xml:space="preserve"> KSCG a </w:t>
      </w:r>
      <w:proofErr w:type="spellStart"/>
      <w:r w:rsidRPr="00CC010C">
        <w:rPr>
          <w:rFonts w:eastAsia="Times New Roman" w:cstheme="minorHAnsi"/>
          <w:bCs/>
          <w:kern w:val="0"/>
          <w:sz w:val="24"/>
          <w:szCs w:val="24"/>
          <w:lang w:val="en-US" w:eastAsia="et-EE"/>
          <w14:ligatures w14:val="none"/>
        </w:rPr>
        <w:t>usvaja</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Upravni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odbor</w:t>
      </w:r>
      <w:proofErr w:type="spellEnd"/>
      <w:r w:rsidRPr="00CC010C">
        <w:rPr>
          <w:rFonts w:eastAsia="Times New Roman" w:cstheme="minorHAnsi"/>
          <w:bCs/>
          <w:kern w:val="0"/>
          <w:sz w:val="24"/>
          <w:szCs w:val="24"/>
          <w:lang w:val="en-US" w:eastAsia="et-EE"/>
          <w14:ligatures w14:val="none"/>
        </w:rPr>
        <w:t xml:space="preserve"> pred </w:t>
      </w:r>
      <w:proofErr w:type="spellStart"/>
      <w:r w:rsidRPr="00CC010C">
        <w:rPr>
          <w:rFonts w:eastAsia="Times New Roman" w:cstheme="minorHAnsi"/>
          <w:bCs/>
          <w:kern w:val="0"/>
          <w:sz w:val="24"/>
          <w:szCs w:val="24"/>
          <w:lang w:val="en-US" w:eastAsia="et-EE"/>
          <w14:ligatures w14:val="none"/>
        </w:rPr>
        <w:t>svaku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sezonu</w:t>
      </w:r>
      <w:proofErr w:type="spellEnd"/>
      <w:r w:rsidRPr="00CC010C">
        <w:rPr>
          <w:rFonts w:eastAsia="Times New Roman" w:cstheme="minorHAnsi"/>
          <w:bCs/>
          <w:kern w:val="0"/>
          <w:sz w:val="24"/>
          <w:szCs w:val="24"/>
          <w:lang w:val="en-US" w:eastAsia="et-EE"/>
          <w14:ligatures w14:val="none"/>
        </w:rPr>
        <w:t>.</w:t>
      </w:r>
    </w:p>
    <w:bookmarkEnd w:id="2"/>
    <w:p w14:paraId="06CBF97E"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Klubovi</w:t>
      </w:r>
      <w:proofErr w:type="spellEnd"/>
      <w:r w:rsidRPr="00CC010C">
        <w:rPr>
          <w:rFonts w:eastAsia="Times New Roman" w:cstheme="minorHAnsi"/>
          <w:bCs/>
          <w:kern w:val="0"/>
          <w:sz w:val="24"/>
          <w:szCs w:val="24"/>
          <w:lang w:val="en-US" w:eastAsia="et-EE"/>
          <w14:ligatures w14:val="none"/>
        </w:rPr>
        <w:t xml:space="preserve"> ne </w:t>
      </w:r>
      <w:proofErr w:type="spellStart"/>
      <w:r w:rsidRPr="00CC010C">
        <w:rPr>
          <w:rFonts w:eastAsia="Times New Roman" w:cstheme="minorHAnsi"/>
          <w:bCs/>
          <w:kern w:val="0"/>
          <w:sz w:val="24"/>
          <w:szCs w:val="24"/>
          <w:lang w:val="en-US" w:eastAsia="et-EE"/>
          <w14:ligatures w14:val="none"/>
        </w:rPr>
        <w:t>mogu</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traže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izuzeće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w:t>
      </w:r>
    </w:p>
    <w:p w14:paraId="5A2F0527"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određuje</w:t>
      </w:r>
      <w:proofErr w:type="spellEnd"/>
      <w:r w:rsidRPr="00CC010C">
        <w:rPr>
          <w:rFonts w:eastAsia="Times New Roman" w:cstheme="minorHAnsi"/>
          <w:bCs/>
          <w:kern w:val="0"/>
          <w:sz w:val="24"/>
          <w:szCs w:val="24"/>
          <w:lang w:val="en-US" w:eastAsia="et-EE"/>
          <w14:ligatures w14:val="none"/>
        </w:rPr>
        <w:t xml:space="preserve"> Supervizor LM </w:t>
      </w:r>
      <w:proofErr w:type="spellStart"/>
      <w:r w:rsidRPr="00CC010C">
        <w:rPr>
          <w:rFonts w:eastAsia="Times New Roman" w:cstheme="minorHAnsi"/>
          <w:bCs/>
          <w:kern w:val="0"/>
          <w:sz w:val="24"/>
          <w:szCs w:val="24"/>
          <w:lang w:val="en-US" w:eastAsia="et-EE"/>
          <w14:ligatures w14:val="none"/>
        </w:rPr>
        <w:t>nadležan</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suđenje</w:t>
      </w:r>
      <w:proofErr w:type="spellEnd"/>
      <w:r w:rsidRPr="00CC010C">
        <w:rPr>
          <w:rFonts w:eastAsia="Times New Roman" w:cstheme="minorHAnsi"/>
          <w:bCs/>
          <w:kern w:val="0"/>
          <w:sz w:val="24"/>
          <w:szCs w:val="24"/>
          <w:lang w:val="en-US" w:eastAsia="et-EE"/>
          <w14:ligatures w14:val="none"/>
        </w:rPr>
        <w:t>.</w:t>
      </w:r>
    </w:p>
    <w:p w14:paraId="58E593B7"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U </w:t>
      </w:r>
      <w:proofErr w:type="spellStart"/>
      <w:r w:rsidRPr="00CC010C">
        <w:rPr>
          <w:rFonts w:eastAsia="Times New Roman" w:cstheme="minorHAnsi"/>
          <w:bCs/>
          <w:kern w:val="0"/>
          <w:sz w:val="24"/>
          <w:szCs w:val="24"/>
          <w:lang w:val="en-US" w:eastAsia="et-EE"/>
          <w14:ligatures w14:val="none"/>
        </w:rPr>
        <w:t>cilju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što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kvalitetnijeg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suđenja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kontrolu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suđenja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obavlja</w:t>
      </w:r>
      <w:proofErr w:type="spellEnd"/>
      <w:r w:rsidRPr="00CC010C">
        <w:rPr>
          <w:rFonts w:eastAsia="Times New Roman" w:cstheme="minorHAnsi"/>
          <w:bCs/>
          <w:kern w:val="0"/>
          <w:sz w:val="24"/>
          <w:szCs w:val="24"/>
          <w:lang w:val="en-US" w:eastAsia="et-EE"/>
          <w14:ligatures w14:val="none"/>
        </w:rPr>
        <w:t xml:space="preserve"> Supervizor LM.</w:t>
      </w:r>
    </w:p>
    <w:p w14:paraId="7A60B88E"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Svaki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obavezan</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licencira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najmanje</w:t>
      </w:r>
      <w:proofErr w:type="spellEnd"/>
      <w:r w:rsidRPr="00CC010C">
        <w:rPr>
          <w:rFonts w:eastAsia="Times New Roman" w:cstheme="minorHAnsi"/>
          <w:bCs/>
          <w:kern w:val="0"/>
          <w:sz w:val="24"/>
          <w:szCs w:val="24"/>
          <w:lang w:val="en-US" w:eastAsia="et-EE"/>
          <w14:ligatures w14:val="none"/>
        </w:rPr>
        <w:t xml:space="preserve"> 4 </w:t>
      </w:r>
      <w:proofErr w:type="spellStart"/>
      <w:r w:rsidRPr="00CC010C">
        <w:rPr>
          <w:rFonts w:eastAsia="Times New Roman" w:cstheme="minorHAnsi"/>
          <w:bCs/>
          <w:kern w:val="0"/>
          <w:sz w:val="24"/>
          <w:szCs w:val="24"/>
          <w:lang w:val="en-US" w:eastAsia="et-EE"/>
          <w14:ligatures w14:val="none"/>
        </w:rPr>
        <w:t>pomoćne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w:t>
      </w:r>
    </w:p>
    <w:p w14:paraId="6B95210F"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U </w:t>
      </w:r>
      <w:proofErr w:type="spellStart"/>
      <w:r w:rsidRPr="00CC010C">
        <w:rPr>
          <w:rFonts w:eastAsia="Times New Roman" w:cstheme="minorHAnsi"/>
          <w:bCs/>
          <w:kern w:val="0"/>
          <w:sz w:val="24"/>
          <w:szCs w:val="24"/>
          <w:lang w:val="en-US" w:eastAsia="et-EE"/>
          <w14:ligatures w14:val="none"/>
        </w:rPr>
        <w:t>cilju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obezbjeđenja</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suđenje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bude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što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kvalitetnije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kontrolu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suđenja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obavljaće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posebni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kontrolori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koje</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pojedine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lige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odredi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Sudijska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komisija</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Kontrolori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obavezni</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izvještaj</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kontroli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dostave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Predjedniku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Sudijske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komisije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lige</w:t>
      </w:r>
      <w:proofErr w:type="spellEnd"/>
      <w:r w:rsidRPr="00CC010C">
        <w:rPr>
          <w:rFonts w:eastAsia="Times New Roman" w:cstheme="minorHAnsi"/>
          <w:bCs/>
          <w:kern w:val="0"/>
          <w:sz w:val="24"/>
          <w:szCs w:val="24"/>
          <w:lang w:val="en-US" w:eastAsia="et-EE"/>
          <w14:ligatures w14:val="none"/>
        </w:rPr>
        <w:t>.</w:t>
      </w:r>
    </w:p>
    <w:p w14:paraId="532237DB"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Obavještenje</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delegiranju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vrši</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putem</w:t>
      </w:r>
      <w:proofErr w:type="spellEnd"/>
      <w:r w:rsidRPr="00CC010C">
        <w:rPr>
          <w:rFonts w:eastAsia="Times New Roman" w:cstheme="minorHAnsi"/>
          <w:bCs/>
          <w:kern w:val="0"/>
          <w:sz w:val="24"/>
          <w:szCs w:val="24"/>
          <w:lang w:val="en-US" w:eastAsia="et-EE"/>
          <w14:ligatures w14:val="none"/>
        </w:rPr>
        <w:t xml:space="preserve"> e-mail-a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sajta</w:t>
      </w:r>
      <w:proofErr w:type="spellEnd"/>
      <w:r w:rsidRPr="00CC010C">
        <w:rPr>
          <w:rFonts w:eastAsia="Times New Roman" w:cstheme="minorHAnsi"/>
          <w:bCs/>
          <w:kern w:val="0"/>
          <w:sz w:val="24"/>
          <w:szCs w:val="24"/>
          <w:lang w:val="en-US" w:eastAsia="et-EE"/>
          <w14:ligatures w14:val="none"/>
        </w:rPr>
        <w:t xml:space="preserve"> KSCG</w:t>
      </w:r>
    </w:p>
    <w:p w14:paraId="6993143B" w14:textId="77777777" w:rsidR="001702B0" w:rsidRPr="00CC010C" w:rsidRDefault="001702B0" w:rsidP="0008402B">
      <w:pPr>
        <w:spacing w:after="0" w:line="240" w:lineRule="auto"/>
        <w:rPr>
          <w:rFonts w:eastAsia="Times New Roman" w:cstheme="minorHAnsi"/>
          <w:bCs/>
          <w:kern w:val="0"/>
          <w:sz w:val="24"/>
          <w:szCs w:val="24"/>
          <w:lang w:val="en-US" w:eastAsia="et-EE"/>
          <w14:ligatures w14:val="none"/>
        </w:rPr>
      </w:pPr>
    </w:p>
    <w:p w14:paraId="02AFE198" w14:textId="61E4A54D" w:rsidR="0008402B" w:rsidRPr="00CC010C" w:rsidRDefault="0008402B" w:rsidP="0008402B">
      <w:pPr>
        <w:spacing w:after="0" w:line="240" w:lineRule="auto"/>
        <w:jc w:val="center"/>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38</w:t>
      </w:r>
    </w:p>
    <w:p w14:paraId="306E3C6B"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10109132" w14:textId="77777777" w:rsidR="0008402B" w:rsidRPr="00CC010C" w:rsidRDefault="0008402B" w:rsidP="0008402B">
      <w:pPr>
        <w:spacing w:after="0" w:line="240" w:lineRule="auto"/>
        <w:ind w:left="-5" w:right="48" w:hanging="10"/>
        <w:jc w:val="both"/>
        <w:rPr>
          <w:rFonts w:eastAsia="Times New Roman" w:cstheme="minorHAnsi"/>
          <w:bCs/>
          <w:kern w:val="0"/>
          <w:sz w:val="24"/>
          <w:szCs w:val="24"/>
          <w:lang w:val="en-US" w:eastAsia="et-EE"/>
          <w14:ligatures w14:val="none"/>
        </w:rPr>
      </w:pPr>
      <w:proofErr w:type="spellStart"/>
      <w:proofErr w:type="gram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proofErr w:type="gram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budu</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dvorani</w:t>
      </w:r>
      <w:proofErr w:type="spellEnd"/>
      <w:r w:rsidRPr="00CC010C">
        <w:rPr>
          <w:rFonts w:eastAsia="Times New Roman" w:cstheme="minorHAnsi"/>
          <w:bCs/>
          <w:kern w:val="0"/>
          <w:sz w:val="24"/>
          <w:szCs w:val="24"/>
          <w:lang w:val="en-US" w:eastAsia="et-EE"/>
          <w14:ligatures w14:val="none"/>
        </w:rPr>
        <w:t xml:space="preserve"> 30 </w:t>
      </w:r>
      <w:proofErr w:type="spellStart"/>
      <w:r w:rsidRPr="00CC010C">
        <w:rPr>
          <w:rFonts w:eastAsia="Times New Roman" w:cstheme="minorHAnsi"/>
          <w:bCs/>
          <w:kern w:val="0"/>
          <w:sz w:val="24"/>
          <w:szCs w:val="24"/>
          <w:lang w:val="en-US" w:eastAsia="et-EE"/>
          <w14:ligatures w14:val="none"/>
        </w:rPr>
        <w:t>minuta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zakazanog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vremena</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početak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dozvoljeno</w:t>
      </w:r>
      <w:proofErr w:type="spellEnd"/>
      <w:r w:rsidRPr="00CC010C">
        <w:rPr>
          <w:rFonts w:eastAsia="Times New Roman" w:cstheme="minorHAnsi"/>
          <w:bCs/>
          <w:kern w:val="0"/>
          <w:sz w:val="24"/>
          <w:szCs w:val="24"/>
          <w:lang w:val="en-US" w:eastAsia="et-EE"/>
          <w14:ligatures w14:val="none"/>
        </w:rPr>
        <w:t xml:space="preserve"> da se </w:t>
      </w:r>
      <w:proofErr w:type="spellStart"/>
      <w:r w:rsidRPr="00CC010C">
        <w:rPr>
          <w:rFonts w:eastAsia="Times New Roman" w:cstheme="minorHAnsi"/>
          <w:bCs/>
          <w:kern w:val="0"/>
          <w:sz w:val="24"/>
          <w:szCs w:val="24"/>
          <w:lang w:val="en-US" w:eastAsia="et-EE"/>
          <w14:ligatures w14:val="none"/>
        </w:rPr>
        <w:t>koriste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prevozna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sredstva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kojima</w:t>
      </w:r>
      <w:proofErr w:type="spellEnd"/>
      <w:r w:rsidRPr="00CC010C">
        <w:rPr>
          <w:rFonts w:eastAsia="Times New Roman" w:cstheme="minorHAnsi"/>
          <w:bCs/>
          <w:kern w:val="0"/>
          <w:sz w:val="24"/>
          <w:szCs w:val="24"/>
          <w:lang w:val="en-US" w:eastAsia="et-EE"/>
          <w14:ligatures w14:val="none"/>
        </w:rPr>
        <w:t xml:space="preserve"> se u </w:t>
      </w:r>
      <w:proofErr w:type="spellStart"/>
      <w:r w:rsidRPr="00CC010C">
        <w:rPr>
          <w:rFonts w:eastAsia="Times New Roman" w:cstheme="minorHAnsi"/>
          <w:bCs/>
          <w:kern w:val="0"/>
          <w:sz w:val="24"/>
          <w:szCs w:val="24"/>
          <w:lang w:val="en-US" w:eastAsia="et-EE"/>
          <w14:ligatures w14:val="none"/>
        </w:rPr>
        <w:t>mjesto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odigravanja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stiže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neposredno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susreta</w:t>
      </w:r>
      <w:proofErr w:type="spellEnd"/>
      <w:r w:rsidRPr="00CC010C">
        <w:rPr>
          <w:rFonts w:eastAsia="Times New Roman" w:cstheme="minorHAnsi"/>
          <w:bCs/>
          <w:kern w:val="0"/>
          <w:sz w:val="24"/>
          <w:szCs w:val="24"/>
          <w:lang w:val="en-US" w:eastAsia="et-EE"/>
          <w14:ligatures w14:val="none"/>
        </w:rPr>
        <w:t xml:space="preserve">. </w:t>
      </w:r>
    </w:p>
    <w:p w14:paraId="669ED7BF"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dužne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uđu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teren</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igru</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uniformi</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suđenje</w:t>
      </w:r>
      <w:proofErr w:type="spellEnd"/>
      <w:r w:rsidRPr="00CC010C">
        <w:rPr>
          <w:rFonts w:eastAsia="Times New Roman" w:cstheme="minorHAnsi"/>
          <w:bCs/>
          <w:kern w:val="0"/>
          <w:sz w:val="24"/>
          <w:szCs w:val="24"/>
          <w:lang w:val="en-US" w:eastAsia="et-EE"/>
          <w14:ligatures w14:val="none"/>
        </w:rPr>
        <w:t xml:space="preserve"> 20 </w:t>
      </w:r>
      <w:proofErr w:type="spellStart"/>
      <w:r w:rsidRPr="00CC010C">
        <w:rPr>
          <w:rFonts w:eastAsia="Times New Roman" w:cstheme="minorHAnsi"/>
          <w:bCs/>
          <w:kern w:val="0"/>
          <w:sz w:val="24"/>
          <w:szCs w:val="24"/>
          <w:lang w:val="en-US" w:eastAsia="et-EE"/>
          <w14:ligatures w14:val="none"/>
        </w:rPr>
        <w:t>minuta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w:t>
      </w:r>
    </w:p>
    <w:p w14:paraId="76C79725"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Pomoćne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dužne</w:t>
      </w:r>
      <w:proofErr w:type="spellEnd"/>
      <w:r w:rsidRPr="00CC010C">
        <w:rPr>
          <w:rFonts w:eastAsia="Times New Roman" w:cstheme="minorHAnsi"/>
          <w:bCs/>
          <w:kern w:val="0"/>
          <w:sz w:val="24"/>
          <w:szCs w:val="24"/>
          <w:lang w:val="en-US" w:eastAsia="et-EE"/>
          <w14:ligatures w14:val="none"/>
        </w:rPr>
        <w:t xml:space="preserve"> da u </w:t>
      </w:r>
      <w:proofErr w:type="spellStart"/>
      <w:r w:rsidRPr="00CC010C">
        <w:rPr>
          <w:rFonts w:eastAsia="Times New Roman" w:cstheme="minorHAnsi"/>
          <w:bCs/>
          <w:kern w:val="0"/>
          <w:sz w:val="24"/>
          <w:szCs w:val="24"/>
          <w:lang w:val="en-US" w:eastAsia="et-EE"/>
          <w14:ligatures w14:val="none"/>
        </w:rPr>
        <w:t>dvorani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budu</w:t>
      </w:r>
      <w:proofErr w:type="spellEnd"/>
      <w:r w:rsidRPr="00CC010C">
        <w:rPr>
          <w:rFonts w:eastAsia="Times New Roman" w:cstheme="minorHAnsi"/>
          <w:bCs/>
          <w:kern w:val="0"/>
          <w:sz w:val="24"/>
          <w:szCs w:val="24"/>
          <w:lang w:val="en-US" w:eastAsia="et-EE"/>
          <w14:ligatures w14:val="none"/>
        </w:rPr>
        <w:t xml:space="preserve"> 20 </w:t>
      </w:r>
      <w:proofErr w:type="spellStart"/>
      <w:r w:rsidRPr="00CC010C">
        <w:rPr>
          <w:rFonts w:eastAsia="Times New Roman" w:cstheme="minorHAnsi"/>
          <w:bCs/>
          <w:kern w:val="0"/>
          <w:sz w:val="24"/>
          <w:szCs w:val="24"/>
          <w:lang w:val="en-US" w:eastAsia="et-EE"/>
          <w14:ligatures w14:val="none"/>
        </w:rPr>
        <w:t>minuta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da se </w:t>
      </w:r>
      <w:proofErr w:type="spellStart"/>
      <w:r w:rsidRPr="00CC010C">
        <w:rPr>
          <w:rFonts w:eastAsia="Times New Roman" w:cstheme="minorHAnsi"/>
          <w:bCs/>
          <w:kern w:val="0"/>
          <w:sz w:val="24"/>
          <w:szCs w:val="24"/>
          <w:lang w:val="en-US" w:eastAsia="et-EE"/>
          <w14:ligatures w14:val="none"/>
        </w:rPr>
        <w:t>jave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ovjerenom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licencom</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tekuću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sezonu</w:t>
      </w:r>
      <w:proofErr w:type="spellEnd"/>
      <w:r w:rsidRPr="00CC010C">
        <w:rPr>
          <w:rFonts w:eastAsia="Times New Roman" w:cstheme="minorHAnsi"/>
          <w:bCs/>
          <w:kern w:val="0"/>
          <w:sz w:val="24"/>
          <w:szCs w:val="24"/>
          <w:lang w:val="en-US" w:eastAsia="et-EE"/>
          <w14:ligatures w14:val="none"/>
        </w:rPr>
        <w:t>.</w:t>
      </w:r>
    </w:p>
    <w:p w14:paraId="61FE61B2"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Pomoćne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moraju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imati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licencu</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tekuću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sezonu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obavezne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nose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sudijsku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uniformu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gornji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dio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propiše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Sudijska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komisija</w:t>
      </w:r>
      <w:proofErr w:type="spellEnd"/>
      <w:r w:rsidRPr="00CC010C">
        <w:rPr>
          <w:rFonts w:eastAsia="Times New Roman" w:cstheme="minorHAnsi"/>
          <w:bCs/>
          <w:kern w:val="0"/>
          <w:sz w:val="24"/>
          <w:szCs w:val="24"/>
          <w:lang w:val="en-US" w:eastAsia="et-EE"/>
          <w14:ligatures w14:val="none"/>
        </w:rPr>
        <w:t>.</w:t>
      </w:r>
    </w:p>
    <w:p w14:paraId="76F6E238" w14:textId="77777777" w:rsidR="0008402B" w:rsidRPr="00CC010C" w:rsidRDefault="0008402B" w:rsidP="0008402B">
      <w:pPr>
        <w:spacing w:after="0" w:line="240" w:lineRule="auto"/>
        <w:ind w:left="10" w:right="48" w:hanging="10"/>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Nakon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završetka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mogu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napustiti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dvoranu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tek</w:t>
      </w:r>
      <w:proofErr w:type="spellEnd"/>
      <w:r w:rsidRPr="00CC010C">
        <w:rPr>
          <w:rFonts w:eastAsia="Times New Roman" w:cstheme="minorHAnsi"/>
          <w:bCs/>
          <w:kern w:val="0"/>
          <w:sz w:val="24"/>
          <w:szCs w:val="24"/>
          <w:lang w:val="en-US" w:eastAsia="et-EE"/>
          <w14:ligatures w14:val="none"/>
        </w:rPr>
        <w:t xml:space="preserve"> po </w:t>
      </w:r>
      <w:proofErr w:type="spellStart"/>
      <w:r w:rsidRPr="00CC010C">
        <w:rPr>
          <w:rFonts w:eastAsia="Times New Roman" w:cstheme="minorHAnsi"/>
          <w:bCs/>
          <w:kern w:val="0"/>
          <w:sz w:val="24"/>
          <w:szCs w:val="24"/>
          <w:lang w:val="en-US" w:eastAsia="et-EE"/>
          <w14:ligatures w14:val="none"/>
        </w:rPr>
        <w:t>odobrenju</w:t>
      </w:r>
      <w:proofErr w:type="spellEnd"/>
      <w:r w:rsidRPr="00CC010C">
        <w:rPr>
          <w:rFonts w:eastAsia="Times New Roman" w:cstheme="minorHAnsi"/>
          <w:bCs/>
          <w:kern w:val="0"/>
          <w:sz w:val="24"/>
          <w:szCs w:val="24"/>
          <w:lang w:val="en-US" w:eastAsia="et-EE"/>
          <w14:ligatures w14:val="none"/>
        </w:rPr>
        <w:t xml:space="preserve"> - </w:t>
      </w:r>
      <w:proofErr w:type="spellStart"/>
      <w:r w:rsidRPr="00CC010C">
        <w:rPr>
          <w:rFonts w:eastAsia="Times New Roman" w:cstheme="minorHAnsi"/>
          <w:bCs/>
          <w:kern w:val="0"/>
          <w:sz w:val="24"/>
          <w:szCs w:val="24"/>
          <w:lang w:val="en-US" w:eastAsia="et-EE"/>
          <w14:ligatures w14:val="none"/>
        </w:rPr>
        <w:t>saglasnosti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delegata</w:t>
      </w:r>
      <w:proofErr w:type="spellEnd"/>
      <w:r w:rsidRPr="00CC010C">
        <w:rPr>
          <w:rFonts w:eastAsia="Times New Roman" w:cstheme="minorHAnsi"/>
          <w:bCs/>
          <w:kern w:val="0"/>
          <w:sz w:val="24"/>
          <w:szCs w:val="24"/>
          <w:lang w:val="en-US" w:eastAsia="et-EE"/>
          <w14:ligatures w14:val="none"/>
        </w:rPr>
        <w:t xml:space="preserve">. </w:t>
      </w:r>
    </w:p>
    <w:p w14:paraId="6AEEE154"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69474854" w14:textId="1BA65377" w:rsidR="0008402B" w:rsidRPr="00CC010C" w:rsidRDefault="0008402B" w:rsidP="0008402B">
      <w:pPr>
        <w:spacing w:after="0" w:line="240" w:lineRule="auto"/>
        <w:jc w:val="center"/>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39</w:t>
      </w:r>
    </w:p>
    <w:p w14:paraId="6EAE9F3F"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3798696A" w14:textId="7339C26F"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sude</w:t>
      </w:r>
      <w:proofErr w:type="spellEnd"/>
      <w:r w:rsidRPr="00CC010C">
        <w:rPr>
          <w:rFonts w:eastAsia="Times New Roman" w:cstheme="minorHAnsi"/>
          <w:bCs/>
          <w:kern w:val="0"/>
          <w:sz w:val="24"/>
          <w:szCs w:val="24"/>
          <w:lang w:val="en-US" w:eastAsia="et-EE"/>
          <w14:ligatures w14:val="none"/>
        </w:rPr>
        <w:t xml:space="preserve"> po </w:t>
      </w:r>
      <w:proofErr w:type="spellStart"/>
      <w:r w:rsidRPr="00CC010C">
        <w:rPr>
          <w:rFonts w:eastAsia="Times New Roman" w:cstheme="minorHAnsi"/>
          <w:bCs/>
          <w:kern w:val="0"/>
          <w:sz w:val="24"/>
          <w:szCs w:val="24"/>
          <w:lang w:val="en-US" w:eastAsia="et-EE"/>
          <w14:ligatures w14:val="none"/>
        </w:rPr>
        <w:t>pravilu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dvojica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w:t>
      </w:r>
    </w:p>
    <w:p w14:paraId="6D10DFC5" w14:textId="0413CD92"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Ukoliko</w:t>
      </w:r>
      <w:proofErr w:type="spellEnd"/>
      <w:r w:rsidRPr="00CC010C">
        <w:rPr>
          <w:rFonts w:eastAsia="Times New Roman" w:cstheme="minorHAnsi"/>
          <w:bCs/>
          <w:kern w:val="0"/>
          <w:sz w:val="24"/>
          <w:szCs w:val="24"/>
          <w:lang w:val="en-US" w:eastAsia="et-EE"/>
          <w14:ligatures w14:val="none"/>
        </w:rPr>
        <w:t xml:space="preserve"> ne </w:t>
      </w:r>
      <w:proofErr w:type="spellStart"/>
      <w:r w:rsidRPr="00CC010C">
        <w:rPr>
          <w:rFonts w:eastAsia="Times New Roman" w:cstheme="minorHAnsi"/>
          <w:bCs/>
          <w:kern w:val="0"/>
          <w:sz w:val="24"/>
          <w:szCs w:val="24"/>
          <w:lang w:val="en-US" w:eastAsia="et-EE"/>
          <w14:ligatures w14:val="none"/>
        </w:rPr>
        <w:t>dođe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jedan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obezbjeđuje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zamjenu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među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dostupnim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liste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Ukoliko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ne </w:t>
      </w:r>
      <w:proofErr w:type="spellStart"/>
      <w:r w:rsidRPr="00CC010C">
        <w:rPr>
          <w:rFonts w:eastAsia="Times New Roman" w:cstheme="minorHAnsi"/>
          <w:bCs/>
          <w:kern w:val="0"/>
          <w:sz w:val="24"/>
          <w:szCs w:val="24"/>
          <w:lang w:val="en-US" w:eastAsia="et-EE"/>
          <w14:ligatures w14:val="none"/>
        </w:rPr>
        <w:t>budu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obezbijeđeni</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roku</w:t>
      </w:r>
      <w:proofErr w:type="spellEnd"/>
      <w:r w:rsidRPr="00CC010C">
        <w:rPr>
          <w:rFonts w:eastAsia="Times New Roman" w:cstheme="minorHAnsi"/>
          <w:bCs/>
          <w:kern w:val="0"/>
          <w:sz w:val="24"/>
          <w:szCs w:val="24"/>
          <w:lang w:val="en-US" w:eastAsia="et-EE"/>
          <w14:ligatures w14:val="none"/>
        </w:rPr>
        <w:t xml:space="preserve"> od 60 </w:t>
      </w:r>
      <w:proofErr w:type="spellStart"/>
      <w:r w:rsidRPr="00CC010C">
        <w:rPr>
          <w:rFonts w:eastAsia="Times New Roman" w:cstheme="minorHAnsi"/>
          <w:bCs/>
          <w:kern w:val="0"/>
          <w:sz w:val="24"/>
          <w:szCs w:val="24"/>
          <w:lang w:val="en-US" w:eastAsia="et-EE"/>
          <w14:ligatures w14:val="none"/>
        </w:rPr>
        <w:t>minuta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utakmica</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odlaže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Odluku</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novom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terminu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donosi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w:t>
      </w:r>
      <w:proofErr w:type="spellEnd"/>
      <w:r w:rsidRPr="00CC010C">
        <w:rPr>
          <w:rFonts w:eastAsia="Times New Roman" w:cstheme="minorHAnsi"/>
          <w:bCs/>
          <w:kern w:val="0"/>
          <w:sz w:val="24"/>
          <w:szCs w:val="24"/>
          <w:lang w:val="en-US" w:eastAsia="et-EE"/>
          <w14:ligatures w14:val="none"/>
        </w:rPr>
        <w:t>.</w:t>
      </w:r>
    </w:p>
    <w:p w14:paraId="3B6587B8" w14:textId="77777777" w:rsidR="0008402B" w:rsidRPr="00CC010C" w:rsidRDefault="0008402B" w:rsidP="0008402B">
      <w:pPr>
        <w:spacing w:after="0"/>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lastRenderedPageBreak/>
        <w:t>Ukoliko</w:t>
      </w:r>
      <w:proofErr w:type="spellEnd"/>
      <w:r w:rsidRPr="00CC010C">
        <w:rPr>
          <w:rFonts w:eastAsia="Times New Roman" w:cstheme="minorHAnsi"/>
          <w:bCs/>
          <w:kern w:val="0"/>
          <w:sz w:val="24"/>
          <w:szCs w:val="24"/>
          <w:lang w:val="en-US" w:eastAsia="et-EE"/>
          <w14:ligatures w14:val="none"/>
        </w:rPr>
        <w:t xml:space="preserve"> ne </w:t>
      </w:r>
      <w:proofErr w:type="spellStart"/>
      <w:r w:rsidRPr="00CC010C">
        <w:rPr>
          <w:rFonts w:eastAsia="Times New Roman" w:cstheme="minorHAnsi"/>
          <w:bCs/>
          <w:kern w:val="0"/>
          <w:sz w:val="24"/>
          <w:szCs w:val="24"/>
          <w:lang w:val="en-US" w:eastAsia="et-EE"/>
          <w14:ligatures w14:val="none"/>
        </w:rPr>
        <w:t>postoje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uslovi</w:t>
      </w:r>
      <w:proofErr w:type="spellEnd"/>
      <w:r w:rsidRPr="00CC010C">
        <w:rPr>
          <w:rFonts w:eastAsia="Times New Roman" w:cstheme="minorHAnsi"/>
          <w:bCs/>
          <w:kern w:val="0"/>
          <w:sz w:val="24"/>
          <w:szCs w:val="24"/>
          <w:lang w:val="en-US" w:eastAsia="et-EE"/>
          <w14:ligatures w14:val="none"/>
        </w:rPr>
        <w:t xml:space="preserve"> da se </w:t>
      </w:r>
      <w:proofErr w:type="spellStart"/>
      <w:r w:rsidRPr="00CC010C">
        <w:rPr>
          <w:rFonts w:eastAsia="Times New Roman" w:cstheme="minorHAnsi"/>
          <w:bCs/>
          <w:kern w:val="0"/>
          <w:sz w:val="24"/>
          <w:szCs w:val="24"/>
          <w:lang w:val="en-US" w:eastAsia="et-EE"/>
          <w14:ligatures w14:val="none"/>
        </w:rPr>
        <w:t>prethodni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stav</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ispuni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može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odložiti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najviše</w:t>
      </w:r>
      <w:proofErr w:type="spellEnd"/>
      <w:r w:rsidRPr="00CC010C">
        <w:rPr>
          <w:rFonts w:eastAsia="Times New Roman" w:cstheme="minorHAnsi"/>
          <w:bCs/>
          <w:kern w:val="0"/>
          <w:sz w:val="24"/>
          <w:szCs w:val="24"/>
          <w:lang w:val="en-US" w:eastAsia="et-EE"/>
          <w14:ligatures w14:val="none"/>
        </w:rPr>
        <w:t xml:space="preserve"> do 24 </w:t>
      </w:r>
      <w:proofErr w:type="spellStart"/>
      <w:r w:rsidRPr="00CC010C">
        <w:rPr>
          <w:rFonts w:eastAsia="Times New Roman" w:cstheme="minorHAnsi"/>
          <w:bCs/>
          <w:kern w:val="0"/>
          <w:sz w:val="24"/>
          <w:szCs w:val="24"/>
          <w:lang w:val="en-US" w:eastAsia="et-EE"/>
          <w14:ligatures w14:val="none"/>
        </w:rPr>
        <w:t>časa</w:t>
      </w:r>
      <w:proofErr w:type="spellEnd"/>
      <w:r w:rsidRPr="00CC010C">
        <w:rPr>
          <w:rFonts w:eastAsia="Times New Roman" w:cstheme="minorHAnsi"/>
          <w:bCs/>
          <w:kern w:val="0"/>
          <w:sz w:val="24"/>
          <w:szCs w:val="24"/>
          <w:lang w:val="en-US" w:eastAsia="et-EE"/>
          <w14:ligatures w14:val="none"/>
        </w:rPr>
        <w:t xml:space="preserve">, s </w:t>
      </w:r>
      <w:proofErr w:type="spellStart"/>
      <w:r w:rsidRPr="00CC010C">
        <w:rPr>
          <w:rFonts w:eastAsia="Times New Roman" w:cstheme="minorHAnsi"/>
          <w:bCs/>
          <w:kern w:val="0"/>
          <w:sz w:val="24"/>
          <w:szCs w:val="24"/>
          <w:lang w:val="en-US" w:eastAsia="et-EE"/>
          <w14:ligatures w14:val="none"/>
        </w:rPr>
        <w:t>tim</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odmah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obavještava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Predsjednika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sudijske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omisije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kancelariju</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radi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obezbjeđenja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novih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 xml:space="preserve">. </w:t>
      </w:r>
    </w:p>
    <w:p w14:paraId="41148120" w14:textId="77777777" w:rsidR="0008402B" w:rsidRPr="00CC010C" w:rsidRDefault="0008402B" w:rsidP="0008402B">
      <w:pPr>
        <w:spacing w:after="0" w:line="240" w:lineRule="auto"/>
        <w:ind w:left="-5" w:right="48"/>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Ovako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odložena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utakmica</w:t>
      </w:r>
      <w:proofErr w:type="spellEnd"/>
      <w:r w:rsidRPr="00CC010C">
        <w:rPr>
          <w:rFonts w:eastAsia="Times New Roman" w:cstheme="minorHAnsi"/>
          <w:bCs/>
          <w:kern w:val="0"/>
          <w:sz w:val="24"/>
          <w:szCs w:val="24"/>
          <w:lang w:val="en-US" w:eastAsia="et-EE"/>
          <w14:ligatures w14:val="none"/>
        </w:rPr>
        <w:t xml:space="preserve"> mora se </w:t>
      </w:r>
      <w:proofErr w:type="spellStart"/>
      <w:r w:rsidRPr="00CC010C">
        <w:rPr>
          <w:rFonts w:eastAsia="Times New Roman" w:cstheme="minorHAnsi"/>
          <w:bCs/>
          <w:kern w:val="0"/>
          <w:sz w:val="24"/>
          <w:szCs w:val="24"/>
          <w:lang w:val="en-US" w:eastAsia="et-EE"/>
          <w14:ligatures w14:val="none"/>
        </w:rPr>
        <w:t>odigrati</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roku</w:t>
      </w:r>
      <w:proofErr w:type="spellEnd"/>
      <w:r w:rsidRPr="00CC010C">
        <w:rPr>
          <w:rFonts w:eastAsia="Times New Roman" w:cstheme="minorHAnsi"/>
          <w:bCs/>
          <w:kern w:val="0"/>
          <w:sz w:val="24"/>
          <w:szCs w:val="24"/>
          <w:lang w:val="en-US" w:eastAsia="et-EE"/>
          <w14:ligatures w14:val="none"/>
        </w:rPr>
        <w:t xml:space="preserve"> od 24 </w:t>
      </w:r>
      <w:proofErr w:type="spellStart"/>
      <w:r w:rsidRPr="00CC010C">
        <w:rPr>
          <w:rFonts w:eastAsia="Times New Roman" w:cstheme="minorHAnsi"/>
          <w:bCs/>
          <w:kern w:val="0"/>
          <w:sz w:val="24"/>
          <w:szCs w:val="24"/>
          <w:lang w:val="en-US" w:eastAsia="et-EE"/>
          <w14:ligatures w14:val="none"/>
        </w:rPr>
        <w:t>časa</w:t>
      </w:r>
      <w:proofErr w:type="spellEnd"/>
      <w:r w:rsidRPr="00CC010C">
        <w:rPr>
          <w:rFonts w:eastAsia="Times New Roman" w:cstheme="minorHAnsi"/>
          <w:bCs/>
          <w:kern w:val="0"/>
          <w:sz w:val="24"/>
          <w:szCs w:val="24"/>
          <w:lang w:val="en-US" w:eastAsia="et-EE"/>
          <w14:ligatures w14:val="none"/>
        </w:rPr>
        <w:t xml:space="preserve">. </w:t>
      </w:r>
    </w:p>
    <w:p w14:paraId="4AAA75F3" w14:textId="77777777" w:rsidR="0008402B" w:rsidRPr="00CC010C" w:rsidRDefault="0008402B" w:rsidP="0008402B">
      <w:pPr>
        <w:spacing w:after="0" w:line="240" w:lineRule="auto"/>
        <w:ind w:left="-15" w:right="48"/>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Gostujuća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ekipa</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obavezna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ukoliko</w:t>
      </w:r>
      <w:proofErr w:type="spellEnd"/>
      <w:r w:rsidRPr="00CC010C">
        <w:rPr>
          <w:rFonts w:eastAsia="Times New Roman" w:cstheme="minorHAnsi"/>
          <w:bCs/>
          <w:kern w:val="0"/>
          <w:sz w:val="24"/>
          <w:szCs w:val="24"/>
          <w:lang w:val="en-US" w:eastAsia="et-EE"/>
          <w14:ligatures w14:val="none"/>
        </w:rPr>
        <w:t xml:space="preserve"> to </w:t>
      </w:r>
      <w:proofErr w:type="spellStart"/>
      <w:r w:rsidRPr="00CC010C">
        <w:rPr>
          <w:rFonts w:eastAsia="Times New Roman" w:cstheme="minorHAnsi"/>
          <w:bCs/>
          <w:kern w:val="0"/>
          <w:sz w:val="24"/>
          <w:szCs w:val="24"/>
          <w:lang w:val="en-US" w:eastAsia="et-EE"/>
          <w14:ligatures w14:val="none"/>
        </w:rPr>
        <w:t>naloži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sačeka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odigravanje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protivnom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susret</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registruje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rezultatom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Troškove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boravka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gostujuće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ovom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sučaju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snosi</w:t>
      </w:r>
      <w:proofErr w:type="spellEnd"/>
      <w:r w:rsidRPr="00CC010C">
        <w:rPr>
          <w:rFonts w:eastAsia="Times New Roman" w:cstheme="minorHAnsi"/>
          <w:bCs/>
          <w:kern w:val="0"/>
          <w:sz w:val="24"/>
          <w:szCs w:val="24"/>
          <w:lang w:val="en-US" w:eastAsia="et-EE"/>
          <w14:ligatures w14:val="none"/>
        </w:rPr>
        <w:t xml:space="preserve"> KSCG.</w:t>
      </w:r>
    </w:p>
    <w:p w14:paraId="087BD681" w14:textId="77777777" w:rsidR="0008402B" w:rsidRPr="00CC010C" w:rsidRDefault="0008402B" w:rsidP="0008402B">
      <w:pPr>
        <w:spacing w:after="0" w:line="240" w:lineRule="auto"/>
        <w:ind w:right="48"/>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Pomoćne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moraju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imati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licencu</w:t>
      </w:r>
      <w:proofErr w:type="spellEnd"/>
      <w:r w:rsidRPr="00CC010C">
        <w:rPr>
          <w:rFonts w:eastAsia="Times New Roman" w:cstheme="minorHAnsi"/>
          <w:bCs/>
          <w:kern w:val="0"/>
          <w:sz w:val="24"/>
          <w:szCs w:val="24"/>
          <w:lang w:val="en-US" w:eastAsia="et-EE"/>
          <w14:ligatures w14:val="none"/>
        </w:rPr>
        <w:t xml:space="preserve">, </w:t>
      </w:r>
      <w:proofErr w:type="gramStart"/>
      <w:r w:rsidRPr="00CC010C">
        <w:rPr>
          <w:rFonts w:eastAsia="Times New Roman" w:cstheme="minorHAnsi"/>
          <w:bCs/>
          <w:kern w:val="0"/>
          <w:sz w:val="24"/>
          <w:szCs w:val="24"/>
          <w:lang w:val="en-US" w:eastAsia="et-EE"/>
          <w14:ligatures w14:val="none"/>
        </w:rPr>
        <w:t>a</w:t>
      </w:r>
      <w:proofErr w:type="gram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eventualnu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njihovu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zamjenu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određuje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
    <w:p w14:paraId="11E0C392"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76BB6E0F" w14:textId="3EC1C003" w:rsidR="0008402B" w:rsidRPr="00CC010C" w:rsidRDefault="0008402B" w:rsidP="0008402B">
      <w:pPr>
        <w:spacing w:after="0" w:line="240" w:lineRule="auto"/>
        <w:jc w:val="center"/>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40</w:t>
      </w:r>
    </w:p>
    <w:p w14:paraId="0F7A343B"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5E327BCC"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potpuno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samostalne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donošenju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odluka</w:t>
      </w:r>
      <w:proofErr w:type="spellEnd"/>
      <w:r w:rsidRPr="00CC010C">
        <w:rPr>
          <w:rFonts w:eastAsia="Times New Roman" w:cstheme="minorHAnsi"/>
          <w:bCs/>
          <w:kern w:val="0"/>
          <w:sz w:val="24"/>
          <w:szCs w:val="24"/>
          <w:lang w:val="en-US" w:eastAsia="et-EE"/>
          <w14:ligatures w14:val="none"/>
        </w:rPr>
        <w:t>.</w:t>
      </w:r>
    </w:p>
    <w:p w14:paraId="51C41C12" w14:textId="77777777" w:rsidR="0008402B" w:rsidRPr="00CC010C" w:rsidRDefault="0008402B" w:rsidP="0008402B">
      <w:pPr>
        <w:spacing w:after="0" w:line="240" w:lineRule="auto"/>
        <w:ind w:left="-5" w:right="48"/>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dužne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striktno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sprovode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Pravila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da ne </w:t>
      </w:r>
      <w:proofErr w:type="spellStart"/>
      <w:r w:rsidRPr="00CC010C">
        <w:rPr>
          <w:rFonts w:eastAsia="Times New Roman" w:cstheme="minorHAnsi"/>
          <w:bCs/>
          <w:kern w:val="0"/>
          <w:sz w:val="24"/>
          <w:szCs w:val="24"/>
          <w:lang w:val="en-US" w:eastAsia="et-EE"/>
          <w14:ligatures w14:val="none"/>
        </w:rPr>
        <w:t>dozvole</w:t>
      </w:r>
      <w:proofErr w:type="spellEnd"/>
      <w:r w:rsidRPr="00CC010C">
        <w:rPr>
          <w:rFonts w:eastAsia="Times New Roman" w:cstheme="minorHAnsi"/>
          <w:bCs/>
          <w:kern w:val="0"/>
          <w:sz w:val="24"/>
          <w:szCs w:val="24"/>
          <w:lang w:val="en-US" w:eastAsia="et-EE"/>
          <w14:ligatures w14:val="none"/>
        </w:rPr>
        <w:t xml:space="preserve"> da se </w:t>
      </w:r>
      <w:proofErr w:type="spellStart"/>
      <w:r w:rsidRPr="00CC010C">
        <w:rPr>
          <w:rFonts w:eastAsia="Times New Roman" w:cstheme="minorHAnsi"/>
          <w:bCs/>
          <w:kern w:val="0"/>
          <w:sz w:val="24"/>
          <w:szCs w:val="24"/>
          <w:lang w:val="en-US" w:eastAsia="et-EE"/>
          <w14:ligatures w14:val="none"/>
        </w:rPr>
        <w:t>krše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odredbe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Propozicija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Pravilnika</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takmičenju</w:t>
      </w:r>
      <w:proofErr w:type="spellEnd"/>
      <w:r w:rsidRPr="00CC010C">
        <w:rPr>
          <w:rFonts w:eastAsia="Times New Roman" w:cstheme="minorHAnsi"/>
          <w:bCs/>
          <w:kern w:val="0"/>
          <w:sz w:val="24"/>
          <w:szCs w:val="24"/>
          <w:lang w:val="en-US" w:eastAsia="et-EE"/>
          <w14:ligatures w14:val="none"/>
        </w:rPr>
        <w:t xml:space="preserve"> KSCG. Oni </w:t>
      </w:r>
      <w:proofErr w:type="spellStart"/>
      <w:r w:rsidRPr="00CC010C">
        <w:rPr>
          <w:rFonts w:eastAsia="Times New Roman" w:cstheme="minorHAnsi"/>
          <w:bCs/>
          <w:kern w:val="0"/>
          <w:sz w:val="24"/>
          <w:szCs w:val="24"/>
          <w:lang w:val="en-US" w:eastAsia="et-EE"/>
          <w14:ligatures w14:val="none"/>
        </w:rPr>
        <w:t>vode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računa</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dresovi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obilježeni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pravilan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način</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dresovi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kapitena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vidno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obilježeni</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jedne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istovjetnoj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sportskoj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opremi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neće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dozvoliti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ulazak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teren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igraču</w:t>
      </w:r>
      <w:proofErr w:type="spellEnd"/>
      <w:r w:rsidRPr="00CC010C">
        <w:rPr>
          <w:rFonts w:eastAsia="Times New Roman" w:cstheme="minorHAnsi"/>
          <w:bCs/>
          <w:kern w:val="0"/>
          <w:sz w:val="24"/>
          <w:szCs w:val="24"/>
          <w:lang w:val="en-US" w:eastAsia="et-EE"/>
          <w14:ligatures w14:val="none"/>
        </w:rPr>
        <w:t xml:space="preserve"> koji </w:t>
      </w:r>
      <w:proofErr w:type="spellStart"/>
      <w:r w:rsidRPr="00CC010C">
        <w:rPr>
          <w:rFonts w:eastAsia="Times New Roman" w:cstheme="minorHAnsi"/>
          <w:bCs/>
          <w:kern w:val="0"/>
          <w:sz w:val="24"/>
          <w:szCs w:val="24"/>
          <w:lang w:val="en-US" w:eastAsia="et-EE"/>
          <w14:ligatures w14:val="none"/>
        </w:rPr>
        <w:t>nije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odjeven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drugi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članovi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njegove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w:t>
      </w:r>
    </w:p>
    <w:p w14:paraId="6B75CC02"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isključivo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odgovorne</w:t>
      </w:r>
      <w:proofErr w:type="spellEnd"/>
      <w:r w:rsidRPr="00CC010C">
        <w:rPr>
          <w:rFonts w:eastAsia="Times New Roman" w:cstheme="minorHAnsi"/>
          <w:bCs/>
          <w:kern w:val="0"/>
          <w:sz w:val="24"/>
          <w:szCs w:val="24"/>
          <w:lang w:val="en-US" w:eastAsia="et-EE"/>
          <w14:ligatures w14:val="none"/>
        </w:rPr>
        <w:t xml:space="preserve"> za red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terenu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saradnju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zapisničkim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stolom</w:t>
      </w:r>
      <w:proofErr w:type="spellEnd"/>
      <w:r w:rsidRPr="00CC010C">
        <w:rPr>
          <w:rFonts w:eastAsia="Times New Roman" w:cstheme="minorHAnsi"/>
          <w:bCs/>
          <w:kern w:val="0"/>
          <w:sz w:val="24"/>
          <w:szCs w:val="24"/>
          <w:lang w:val="en-US" w:eastAsia="et-EE"/>
          <w14:ligatures w14:val="none"/>
        </w:rPr>
        <w:t>.</w:t>
      </w:r>
    </w:p>
    <w:p w14:paraId="21205107"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Prvi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smatra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posebno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odgovornim</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djelokrugu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ovlašćenja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Pravilima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odredaba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Propozicija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Sudijskog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kodeksa</w:t>
      </w:r>
      <w:proofErr w:type="spellEnd"/>
      <w:r w:rsidRPr="00CC010C">
        <w:rPr>
          <w:rFonts w:eastAsia="Times New Roman" w:cstheme="minorHAnsi"/>
          <w:bCs/>
          <w:kern w:val="0"/>
          <w:sz w:val="24"/>
          <w:szCs w:val="24"/>
          <w:lang w:val="en-US" w:eastAsia="et-EE"/>
          <w14:ligatures w14:val="none"/>
        </w:rPr>
        <w:t xml:space="preserve"> koji </w:t>
      </w:r>
      <w:proofErr w:type="spellStart"/>
      <w:r w:rsidRPr="00CC010C">
        <w:rPr>
          <w:rFonts w:eastAsia="Times New Roman" w:cstheme="minorHAnsi"/>
          <w:bCs/>
          <w:kern w:val="0"/>
          <w:sz w:val="24"/>
          <w:szCs w:val="24"/>
          <w:lang w:val="en-US" w:eastAsia="et-EE"/>
          <w14:ligatures w14:val="none"/>
        </w:rPr>
        <w:t>uređuje</w:t>
      </w:r>
      <w:proofErr w:type="spellEnd"/>
      <w:r w:rsidRPr="00CC010C">
        <w:rPr>
          <w:rFonts w:eastAsia="Times New Roman" w:cstheme="minorHAnsi"/>
          <w:bCs/>
          <w:kern w:val="0"/>
          <w:sz w:val="24"/>
          <w:szCs w:val="24"/>
          <w:lang w:val="en-US" w:eastAsia="et-EE"/>
          <w14:ligatures w14:val="none"/>
        </w:rPr>
        <w:t xml:space="preserve"> rad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w:t>
      </w:r>
    </w:p>
    <w:p w14:paraId="6FD14D63"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
    <w:p w14:paraId="4B92B29E" w14:textId="6E474227" w:rsidR="0008402B" w:rsidRPr="00CC010C" w:rsidRDefault="0008402B" w:rsidP="0008402B">
      <w:pPr>
        <w:spacing w:after="0" w:line="240" w:lineRule="auto"/>
        <w:jc w:val="center"/>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41</w:t>
      </w:r>
    </w:p>
    <w:p w14:paraId="55DB47B7"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585B1C08"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dužne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utakmicu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ako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postoji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realna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mogućnost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svakako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dovedu</w:t>
      </w:r>
      <w:proofErr w:type="spellEnd"/>
      <w:r w:rsidRPr="00CC010C">
        <w:rPr>
          <w:rFonts w:eastAsia="Times New Roman" w:cstheme="minorHAnsi"/>
          <w:bCs/>
          <w:kern w:val="0"/>
          <w:sz w:val="24"/>
          <w:szCs w:val="24"/>
          <w:lang w:val="en-US" w:eastAsia="et-EE"/>
          <w14:ligatures w14:val="none"/>
        </w:rPr>
        <w:t xml:space="preserve"> do </w:t>
      </w:r>
      <w:proofErr w:type="spellStart"/>
      <w:r w:rsidRPr="00CC010C">
        <w:rPr>
          <w:rFonts w:eastAsia="Times New Roman" w:cstheme="minorHAnsi"/>
          <w:bCs/>
          <w:kern w:val="0"/>
          <w:sz w:val="24"/>
          <w:szCs w:val="24"/>
          <w:lang w:val="en-US" w:eastAsia="et-EE"/>
          <w14:ligatures w14:val="none"/>
        </w:rPr>
        <w:t>kraja</w:t>
      </w:r>
      <w:proofErr w:type="spellEnd"/>
      <w:r w:rsidRPr="00CC010C">
        <w:rPr>
          <w:rFonts w:eastAsia="Times New Roman" w:cstheme="minorHAnsi"/>
          <w:bCs/>
          <w:kern w:val="0"/>
          <w:sz w:val="24"/>
          <w:szCs w:val="24"/>
          <w:lang w:val="en-US" w:eastAsia="et-EE"/>
          <w14:ligatures w14:val="none"/>
        </w:rPr>
        <w:t xml:space="preserve">. </w:t>
      </w:r>
    </w:p>
    <w:p w14:paraId="3A4F55F8"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Ako je </w:t>
      </w:r>
      <w:proofErr w:type="spellStart"/>
      <w:r w:rsidRPr="00CC010C">
        <w:rPr>
          <w:rFonts w:eastAsia="Times New Roman" w:cstheme="minorHAnsi"/>
          <w:bCs/>
          <w:kern w:val="0"/>
          <w:sz w:val="24"/>
          <w:szCs w:val="24"/>
          <w:lang w:val="en-US" w:eastAsia="et-EE"/>
          <w14:ligatures w14:val="none"/>
        </w:rPr>
        <w:t>utakmica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prekinuta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razloga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što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gledaoci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ušli</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teren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izazvali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tuču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prekid</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dužne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istu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nastave</w:t>
      </w:r>
      <w:proofErr w:type="spellEnd"/>
      <w:r w:rsidRPr="00CC010C">
        <w:rPr>
          <w:rFonts w:eastAsia="Times New Roman" w:cstheme="minorHAnsi"/>
          <w:bCs/>
          <w:kern w:val="0"/>
          <w:sz w:val="24"/>
          <w:szCs w:val="24"/>
          <w:lang w:val="en-US" w:eastAsia="et-EE"/>
          <w14:ligatures w14:val="none"/>
        </w:rPr>
        <w:t xml:space="preserve">, po </w:t>
      </w:r>
      <w:proofErr w:type="spellStart"/>
      <w:r w:rsidRPr="00CC010C">
        <w:rPr>
          <w:rFonts w:eastAsia="Times New Roman" w:cstheme="minorHAnsi"/>
          <w:bCs/>
          <w:kern w:val="0"/>
          <w:sz w:val="24"/>
          <w:szCs w:val="24"/>
          <w:lang w:val="en-US" w:eastAsia="et-EE"/>
          <w14:ligatures w14:val="none"/>
        </w:rPr>
        <w:t>pražnjenju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dvorane</w:t>
      </w:r>
      <w:proofErr w:type="spellEnd"/>
      <w:r w:rsidRPr="00CC010C">
        <w:rPr>
          <w:rFonts w:eastAsia="Times New Roman" w:cstheme="minorHAnsi"/>
          <w:bCs/>
          <w:kern w:val="0"/>
          <w:sz w:val="24"/>
          <w:szCs w:val="24"/>
          <w:lang w:val="en-US" w:eastAsia="et-EE"/>
          <w14:ligatures w14:val="none"/>
        </w:rPr>
        <w:t xml:space="preserve"> - </w:t>
      </w:r>
      <w:proofErr w:type="spellStart"/>
      <w:r w:rsidRPr="00CC010C">
        <w:rPr>
          <w:rFonts w:eastAsia="Times New Roman" w:cstheme="minorHAnsi"/>
          <w:bCs/>
          <w:kern w:val="0"/>
          <w:sz w:val="24"/>
          <w:szCs w:val="24"/>
          <w:lang w:val="en-US" w:eastAsia="et-EE"/>
          <w14:ligatures w14:val="none"/>
        </w:rPr>
        <w:t>djelimičnom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potpunom</w:t>
      </w:r>
      <w:proofErr w:type="spellEnd"/>
      <w:r w:rsidRPr="00CC010C">
        <w:rPr>
          <w:rFonts w:eastAsia="Times New Roman" w:cstheme="minorHAnsi"/>
          <w:bCs/>
          <w:kern w:val="0"/>
          <w:sz w:val="24"/>
          <w:szCs w:val="24"/>
          <w:lang w:val="en-US" w:eastAsia="et-EE"/>
          <w14:ligatures w14:val="none"/>
        </w:rPr>
        <w:t xml:space="preserve"> -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najkasnije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roku</w:t>
      </w:r>
      <w:proofErr w:type="spellEnd"/>
      <w:r w:rsidRPr="00CC010C">
        <w:rPr>
          <w:rFonts w:eastAsia="Times New Roman" w:cstheme="minorHAnsi"/>
          <w:bCs/>
          <w:kern w:val="0"/>
          <w:sz w:val="24"/>
          <w:szCs w:val="24"/>
          <w:lang w:val="en-US" w:eastAsia="et-EE"/>
          <w14:ligatures w14:val="none"/>
        </w:rPr>
        <w:t xml:space="preserve"> od 24 </w:t>
      </w:r>
      <w:proofErr w:type="spellStart"/>
      <w:r w:rsidRPr="00CC010C">
        <w:rPr>
          <w:rFonts w:eastAsia="Times New Roman" w:cstheme="minorHAnsi"/>
          <w:bCs/>
          <w:kern w:val="0"/>
          <w:sz w:val="24"/>
          <w:szCs w:val="24"/>
          <w:lang w:val="en-US" w:eastAsia="et-EE"/>
          <w14:ligatures w14:val="none"/>
        </w:rPr>
        <w:t>časa</w:t>
      </w:r>
      <w:proofErr w:type="spellEnd"/>
      <w:r w:rsidRPr="00CC010C">
        <w:rPr>
          <w:rFonts w:eastAsia="Times New Roman" w:cstheme="minorHAnsi"/>
          <w:bCs/>
          <w:kern w:val="0"/>
          <w:sz w:val="24"/>
          <w:szCs w:val="24"/>
          <w:lang w:val="en-US" w:eastAsia="et-EE"/>
          <w14:ligatures w14:val="none"/>
        </w:rPr>
        <w:t xml:space="preserve"> pred </w:t>
      </w:r>
      <w:proofErr w:type="spellStart"/>
      <w:r w:rsidRPr="00CC010C">
        <w:rPr>
          <w:rFonts w:eastAsia="Times New Roman" w:cstheme="minorHAnsi"/>
          <w:bCs/>
          <w:kern w:val="0"/>
          <w:sz w:val="24"/>
          <w:szCs w:val="24"/>
          <w:lang w:val="en-US" w:eastAsia="et-EE"/>
          <w14:ligatures w14:val="none"/>
        </w:rPr>
        <w:t>praznom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dvoranom</w:t>
      </w:r>
      <w:proofErr w:type="spellEnd"/>
      <w:r w:rsidRPr="00CC010C">
        <w:rPr>
          <w:rFonts w:eastAsia="Times New Roman" w:cstheme="minorHAnsi"/>
          <w:bCs/>
          <w:kern w:val="0"/>
          <w:sz w:val="24"/>
          <w:szCs w:val="24"/>
          <w:lang w:val="en-US" w:eastAsia="et-EE"/>
          <w14:ligatures w14:val="none"/>
        </w:rPr>
        <w:t>.</w:t>
      </w:r>
    </w:p>
    <w:p w14:paraId="10A1D6A0"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Prvi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definitivno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prekida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ako</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ostvaren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fizički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napad</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ako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gledaoci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neposredno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bačenim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predmetima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povrijede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službeno</w:t>
      </w:r>
      <w:proofErr w:type="spellEnd"/>
      <w:r w:rsidRPr="00CC010C">
        <w:rPr>
          <w:rFonts w:eastAsia="Times New Roman" w:cstheme="minorHAnsi"/>
          <w:bCs/>
          <w:kern w:val="0"/>
          <w:sz w:val="24"/>
          <w:szCs w:val="24"/>
          <w:lang w:val="en-US" w:eastAsia="et-EE"/>
          <w14:ligatures w14:val="none"/>
        </w:rPr>
        <w:t xml:space="preserve"> lice, </w:t>
      </w:r>
      <w:proofErr w:type="spellStart"/>
      <w:r w:rsidRPr="00CC010C">
        <w:rPr>
          <w:rFonts w:eastAsia="Times New Roman" w:cstheme="minorHAnsi"/>
          <w:bCs/>
          <w:kern w:val="0"/>
          <w:sz w:val="24"/>
          <w:szCs w:val="24"/>
          <w:lang w:val="en-US" w:eastAsia="et-EE"/>
          <w14:ligatures w14:val="none"/>
        </w:rPr>
        <w:t>igrača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drugog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člana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w:t>
      </w:r>
    </w:p>
    <w:p w14:paraId="2BB36F33"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Ukoliko</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odlukom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prvog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definitvno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prekinuta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koja</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odgovorna</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prekid</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gubi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rezultatom</w:t>
      </w:r>
      <w:proofErr w:type="spellEnd"/>
      <w:r w:rsidRPr="00CC010C">
        <w:rPr>
          <w:rFonts w:eastAsia="Times New Roman" w:cstheme="minorHAnsi"/>
          <w:bCs/>
          <w:kern w:val="0"/>
          <w:sz w:val="24"/>
          <w:szCs w:val="24"/>
          <w:lang w:val="en-US" w:eastAsia="et-EE"/>
          <w14:ligatures w14:val="none"/>
        </w:rPr>
        <w:t xml:space="preserve"> 2:0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dobija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nula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bodova</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plasmanu</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tu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utakmicu</w:t>
      </w:r>
      <w:proofErr w:type="spellEnd"/>
      <w:r w:rsidRPr="00CC010C">
        <w:rPr>
          <w:rFonts w:eastAsia="Times New Roman" w:cstheme="minorHAnsi"/>
          <w:bCs/>
          <w:kern w:val="0"/>
          <w:sz w:val="24"/>
          <w:szCs w:val="24"/>
          <w:lang w:val="en-US" w:eastAsia="et-EE"/>
          <w14:ligatures w14:val="none"/>
        </w:rPr>
        <w:t>.</w:t>
      </w:r>
    </w:p>
    <w:p w14:paraId="1DBDBE69"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Druge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kazne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vezi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utakmicom</w:t>
      </w:r>
      <w:proofErr w:type="spellEnd"/>
      <w:r w:rsidRPr="00CC010C">
        <w:rPr>
          <w:rFonts w:eastAsia="Times New Roman" w:cstheme="minorHAnsi"/>
          <w:bCs/>
          <w:kern w:val="0"/>
          <w:sz w:val="24"/>
          <w:szCs w:val="24"/>
          <w:lang w:val="en-US" w:eastAsia="et-EE"/>
          <w14:ligatures w14:val="none"/>
        </w:rPr>
        <w:t xml:space="preserve"> date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kaznenim</w:t>
      </w:r>
      <w:proofErr w:type="spellEnd"/>
      <w:r w:rsidRPr="00CC010C">
        <w:rPr>
          <w:rFonts w:eastAsia="Times New Roman" w:cstheme="minorHAnsi"/>
          <w:bCs/>
          <w:kern w:val="0"/>
          <w:sz w:val="24"/>
          <w:szCs w:val="24"/>
          <w:lang w:val="en-US" w:eastAsia="et-EE"/>
          <w14:ligatures w14:val="none"/>
        </w:rPr>
        <w:t xml:space="preserve"> </w:t>
      </w:r>
      <w:proofErr w:type="spellStart"/>
      <w:proofErr w:type="gramStart"/>
      <w:r w:rsidRPr="00CC010C">
        <w:rPr>
          <w:rFonts w:eastAsia="Times New Roman" w:cstheme="minorHAnsi"/>
          <w:bCs/>
          <w:kern w:val="0"/>
          <w:sz w:val="24"/>
          <w:szCs w:val="24"/>
          <w:lang w:val="en-US" w:eastAsia="et-EE"/>
          <w14:ligatures w14:val="none"/>
        </w:rPr>
        <w:t>odredbama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ovih</w:t>
      </w:r>
      <w:proofErr w:type="spellEnd"/>
      <w:proofErr w:type="gram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Propozicija</w:t>
      </w:r>
      <w:proofErr w:type="spellEnd"/>
      <w:r w:rsidRPr="00CC010C">
        <w:rPr>
          <w:rFonts w:eastAsia="Times New Roman" w:cstheme="minorHAnsi"/>
          <w:bCs/>
          <w:kern w:val="0"/>
          <w:sz w:val="24"/>
          <w:szCs w:val="24"/>
          <w:lang w:val="en-US" w:eastAsia="et-EE"/>
          <w14:ligatures w14:val="none"/>
        </w:rPr>
        <w:t>.</w:t>
      </w:r>
    </w:p>
    <w:p w14:paraId="6C827F22" w14:textId="77777777" w:rsidR="0008402B" w:rsidRPr="00CC010C" w:rsidRDefault="0008402B" w:rsidP="00AA1B75">
      <w:pPr>
        <w:spacing w:after="0" w:line="240" w:lineRule="auto"/>
        <w:rPr>
          <w:rFonts w:eastAsia="Times New Roman" w:cstheme="minorHAnsi"/>
          <w:bCs/>
          <w:kern w:val="0"/>
          <w:sz w:val="24"/>
          <w:szCs w:val="24"/>
          <w:lang w:val="en-US" w:eastAsia="et-EE"/>
          <w14:ligatures w14:val="none"/>
        </w:rPr>
      </w:pPr>
    </w:p>
    <w:p w14:paraId="65543615" w14:textId="56DCC390" w:rsidR="0008402B" w:rsidRPr="00CC010C" w:rsidRDefault="0008402B" w:rsidP="0008402B">
      <w:pPr>
        <w:spacing w:after="0" w:line="240" w:lineRule="auto"/>
        <w:jc w:val="center"/>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42</w:t>
      </w:r>
    </w:p>
    <w:p w14:paraId="6AABB1D9"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57D2B316"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provjerava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delegiranje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w:t>
      </w:r>
    </w:p>
    <w:p w14:paraId="492D4A5A"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dobija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predstavnika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klubova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liste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prijavljenih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provjerava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ispravnost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podataka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unijetih</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zapisnik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brojeve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zahtjeva</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trener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svojim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potpisom</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zapisniku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ovjeri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unijete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podatke</w:t>
      </w:r>
      <w:proofErr w:type="spellEnd"/>
      <w:r w:rsidRPr="00CC010C">
        <w:rPr>
          <w:rFonts w:eastAsia="Times New Roman" w:cstheme="minorHAnsi"/>
          <w:bCs/>
          <w:kern w:val="0"/>
          <w:sz w:val="24"/>
          <w:szCs w:val="24"/>
          <w:lang w:val="en-US" w:eastAsia="et-EE"/>
          <w14:ligatures w14:val="none"/>
        </w:rPr>
        <w:t>.</w:t>
      </w:r>
    </w:p>
    <w:p w14:paraId="698A4618"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proverava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predstavnika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kluba</w:t>
      </w:r>
      <w:proofErr w:type="spellEnd"/>
      <w:r w:rsidRPr="00CC010C">
        <w:rPr>
          <w:rFonts w:eastAsia="Times New Roman" w:cstheme="minorHAnsi"/>
          <w:bCs/>
          <w:kern w:val="0"/>
          <w:sz w:val="24"/>
          <w:szCs w:val="24"/>
          <w:lang w:val="en-US" w:eastAsia="et-EE"/>
          <w14:ligatures w14:val="none"/>
        </w:rPr>
        <w:t>.</w:t>
      </w:r>
    </w:p>
    <w:p w14:paraId="78AFFA08"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obavezan</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upozori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predstavnika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domaćina</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postavi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obilježja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sponzora</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propisanim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mjestima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ukoliko</w:t>
      </w:r>
      <w:proofErr w:type="spellEnd"/>
      <w:r w:rsidRPr="00CC010C">
        <w:rPr>
          <w:rFonts w:eastAsia="Times New Roman" w:cstheme="minorHAnsi"/>
          <w:bCs/>
          <w:kern w:val="0"/>
          <w:sz w:val="24"/>
          <w:szCs w:val="24"/>
          <w:lang w:val="en-US" w:eastAsia="et-EE"/>
          <w14:ligatures w14:val="none"/>
        </w:rPr>
        <w:t xml:space="preserve"> to </w:t>
      </w:r>
      <w:proofErr w:type="spellStart"/>
      <w:r w:rsidRPr="00CC010C">
        <w:rPr>
          <w:rFonts w:eastAsia="Times New Roman" w:cstheme="minorHAnsi"/>
          <w:bCs/>
          <w:kern w:val="0"/>
          <w:sz w:val="24"/>
          <w:szCs w:val="24"/>
          <w:lang w:val="en-US" w:eastAsia="et-EE"/>
          <w14:ligatures w14:val="none"/>
        </w:rPr>
        <w:t>već</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osnovu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uputstva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pravilno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izvršeno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da ne </w:t>
      </w:r>
      <w:proofErr w:type="spellStart"/>
      <w:r w:rsidRPr="00CC010C">
        <w:rPr>
          <w:rFonts w:eastAsia="Times New Roman" w:cstheme="minorHAnsi"/>
          <w:bCs/>
          <w:kern w:val="0"/>
          <w:sz w:val="24"/>
          <w:szCs w:val="24"/>
          <w:lang w:val="en-US" w:eastAsia="et-EE"/>
          <w14:ligatures w14:val="none"/>
        </w:rPr>
        <w:t>dozvoli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početak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dok</w:t>
      </w:r>
      <w:proofErr w:type="spellEnd"/>
      <w:r w:rsidRPr="00CC010C">
        <w:rPr>
          <w:rFonts w:eastAsia="Times New Roman" w:cstheme="minorHAnsi"/>
          <w:bCs/>
          <w:kern w:val="0"/>
          <w:sz w:val="24"/>
          <w:szCs w:val="24"/>
          <w:lang w:val="en-US" w:eastAsia="et-EE"/>
          <w14:ligatures w14:val="none"/>
        </w:rPr>
        <w:t xml:space="preserve"> se ne </w:t>
      </w:r>
      <w:proofErr w:type="spellStart"/>
      <w:r w:rsidRPr="00CC010C">
        <w:rPr>
          <w:rFonts w:eastAsia="Times New Roman" w:cstheme="minorHAnsi"/>
          <w:bCs/>
          <w:kern w:val="0"/>
          <w:sz w:val="24"/>
          <w:szCs w:val="24"/>
          <w:lang w:val="en-US" w:eastAsia="et-EE"/>
          <w14:ligatures w14:val="none"/>
        </w:rPr>
        <w:t>ispune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obaveze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prema</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sponzoru</w:t>
      </w:r>
      <w:proofErr w:type="spellEnd"/>
      <w:r w:rsidRPr="00CC010C">
        <w:rPr>
          <w:rFonts w:eastAsia="Times New Roman" w:cstheme="minorHAnsi"/>
          <w:bCs/>
          <w:kern w:val="0"/>
          <w:sz w:val="24"/>
          <w:szCs w:val="24"/>
          <w:lang w:val="en-US" w:eastAsia="et-EE"/>
          <w14:ligatures w14:val="none"/>
        </w:rPr>
        <w:t>.</w:t>
      </w:r>
    </w:p>
    <w:p w14:paraId="1217F3A7"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snosi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odgovornost</w:t>
      </w:r>
      <w:proofErr w:type="spellEnd"/>
      <w:r w:rsidRPr="00CC010C">
        <w:rPr>
          <w:rFonts w:eastAsia="Times New Roman" w:cstheme="minorHAnsi"/>
          <w:bCs/>
          <w:kern w:val="0"/>
          <w:sz w:val="24"/>
          <w:szCs w:val="24"/>
          <w:lang w:val="en-US" w:eastAsia="et-EE"/>
          <w14:ligatures w14:val="none"/>
        </w:rPr>
        <w:t xml:space="preserve"> za rad </w:t>
      </w:r>
      <w:proofErr w:type="spellStart"/>
      <w:r w:rsidRPr="00CC010C">
        <w:rPr>
          <w:rFonts w:eastAsia="Times New Roman" w:cstheme="minorHAnsi"/>
          <w:bCs/>
          <w:kern w:val="0"/>
          <w:sz w:val="24"/>
          <w:szCs w:val="24"/>
          <w:lang w:val="en-US" w:eastAsia="et-EE"/>
          <w14:ligatures w14:val="none"/>
        </w:rPr>
        <w:t>zapisničkog</w:t>
      </w:r>
      <w:proofErr w:type="spellEnd"/>
      <w:r w:rsidRPr="00CC010C">
        <w:rPr>
          <w:rFonts w:eastAsia="Times New Roman" w:cstheme="minorHAnsi"/>
          <w:bCs/>
          <w:kern w:val="0"/>
          <w:sz w:val="24"/>
          <w:szCs w:val="24"/>
          <w:lang w:val="en-US" w:eastAsia="et-EE"/>
          <w14:ligatures w14:val="none"/>
        </w:rPr>
        <w:t xml:space="preserve"> stola.</w:t>
      </w:r>
    </w:p>
    <w:p w14:paraId="3BEB1321"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lastRenderedPageBreak/>
        <w:t>Delegat</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prisustvu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predstavnika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domaćina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provjerava</w:t>
      </w:r>
      <w:proofErr w:type="spellEnd"/>
      <w:r w:rsidRPr="00CC010C">
        <w:rPr>
          <w:rFonts w:eastAsia="Times New Roman" w:cstheme="minorHAnsi"/>
          <w:bCs/>
          <w:kern w:val="0"/>
          <w:sz w:val="24"/>
          <w:szCs w:val="24"/>
          <w:lang w:val="en-US" w:eastAsia="et-EE"/>
          <w14:ligatures w14:val="none"/>
        </w:rPr>
        <w:t xml:space="preserve">, da li je </w:t>
      </w:r>
      <w:proofErr w:type="spellStart"/>
      <w:r w:rsidRPr="00CC010C">
        <w:rPr>
          <w:rFonts w:eastAsia="Times New Roman" w:cstheme="minorHAnsi"/>
          <w:bCs/>
          <w:kern w:val="0"/>
          <w:sz w:val="24"/>
          <w:szCs w:val="24"/>
          <w:lang w:val="en-US" w:eastAsia="et-EE"/>
          <w14:ligatures w14:val="none"/>
        </w:rPr>
        <w:t>obezbijeđeno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uredno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vođenje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statistike</w:t>
      </w:r>
      <w:proofErr w:type="spellEnd"/>
      <w:r w:rsidRPr="00CC010C">
        <w:rPr>
          <w:rFonts w:eastAsia="Times New Roman" w:cstheme="minorHAnsi"/>
          <w:bCs/>
          <w:kern w:val="0"/>
          <w:sz w:val="24"/>
          <w:szCs w:val="24"/>
          <w:lang w:val="en-US" w:eastAsia="et-EE"/>
          <w14:ligatures w14:val="none"/>
        </w:rPr>
        <w:t xml:space="preserve">. </w:t>
      </w:r>
    </w:p>
    <w:p w14:paraId="56CF09AF" w14:textId="76E3F0F1" w:rsidR="0008402B" w:rsidRPr="00CC010C" w:rsidRDefault="0008402B" w:rsidP="00A629A8">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Obaveza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delegata</w:t>
      </w:r>
      <w:proofErr w:type="spellEnd"/>
      <w:r w:rsidRPr="00CC010C">
        <w:rPr>
          <w:rFonts w:eastAsia="Times New Roman" w:cstheme="minorHAnsi"/>
          <w:bCs/>
          <w:kern w:val="0"/>
          <w:sz w:val="24"/>
          <w:szCs w:val="24"/>
          <w:lang w:val="en-US" w:eastAsia="et-EE"/>
          <w14:ligatures w14:val="none"/>
        </w:rPr>
        <w:t xml:space="preserve"> je da, u </w:t>
      </w:r>
      <w:proofErr w:type="spellStart"/>
      <w:r w:rsidRPr="00CC010C">
        <w:rPr>
          <w:rFonts w:eastAsia="Times New Roman" w:cstheme="minorHAnsi"/>
          <w:bCs/>
          <w:kern w:val="0"/>
          <w:sz w:val="24"/>
          <w:szCs w:val="24"/>
          <w:lang w:val="en-US" w:eastAsia="et-EE"/>
          <w14:ligatures w14:val="none"/>
        </w:rPr>
        <w:t>slučaju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nesportskog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ponašanja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gledalaca</w:t>
      </w:r>
      <w:proofErr w:type="spellEnd"/>
      <w:r w:rsidRPr="00CC010C">
        <w:rPr>
          <w:rFonts w:eastAsia="Times New Roman" w:cstheme="minorHAnsi"/>
          <w:bCs/>
          <w:kern w:val="0"/>
          <w:sz w:val="24"/>
          <w:szCs w:val="24"/>
          <w:lang w:val="en-US" w:eastAsia="et-EE"/>
          <w14:ligatures w14:val="none"/>
        </w:rPr>
        <w:t xml:space="preserve"> – </w:t>
      </w:r>
      <w:proofErr w:type="spellStart"/>
      <w:r w:rsidRPr="00CC010C">
        <w:rPr>
          <w:rFonts w:eastAsia="Times New Roman" w:cstheme="minorHAnsi"/>
          <w:bCs/>
          <w:kern w:val="0"/>
          <w:sz w:val="24"/>
          <w:szCs w:val="24"/>
          <w:lang w:val="en-US" w:eastAsia="et-EE"/>
          <w14:ligatures w14:val="none"/>
        </w:rPr>
        <w:t>vrijedjanja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učesnika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opomene</w:t>
      </w:r>
      <w:proofErr w:type="spellEnd"/>
      <w:r w:rsidRPr="00CC010C">
        <w:rPr>
          <w:rFonts w:eastAsia="Times New Roman" w:cstheme="minorHAnsi"/>
          <w:bCs/>
          <w:kern w:val="0"/>
          <w:sz w:val="24"/>
          <w:szCs w:val="24"/>
          <w:lang w:val="en-US" w:eastAsia="et-EE"/>
          <w14:ligatures w14:val="none"/>
        </w:rPr>
        <w:t xml:space="preserve"> lice </w:t>
      </w:r>
      <w:proofErr w:type="spellStart"/>
      <w:r w:rsidRPr="00CC010C">
        <w:rPr>
          <w:rFonts w:eastAsia="Times New Roman" w:cstheme="minorHAnsi"/>
          <w:bCs/>
          <w:kern w:val="0"/>
          <w:sz w:val="24"/>
          <w:szCs w:val="24"/>
          <w:lang w:val="en-US" w:eastAsia="et-EE"/>
          <w14:ligatures w14:val="none"/>
        </w:rPr>
        <w:t>koje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rukuje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razglasnim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uredjajem</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upozori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publiku</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isto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dozvoljeno</w:t>
      </w:r>
      <w:proofErr w:type="spellEnd"/>
      <w:r w:rsidRPr="00CC010C">
        <w:rPr>
          <w:rFonts w:eastAsia="Times New Roman" w:cstheme="minorHAnsi"/>
          <w:bCs/>
          <w:kern w:val="0"/>
          <w:sz w:val="24"/>
          <w:szCs w:val="24"/>
          <w:lang w:val="en-US" w:eastAsia="et-EE"/>
          <w14:ligatures w14:val="none"/>
        </w:rPr>
        <w:t>.</w:t>
      </w:r>
    </w:p>
    <w:p w14:paraId="5FB359FC" w14:textId="29F01805" w:rsidR="0008402B" w:rsidRPr="00CC010C" w:rsidRDefault="0008402B" w:rsidP="0008402B">
      <w:pPr>
        <w:spacing w:after="0" w:line="240" w:lineRule="auto"/>
        <w:jc w:val="center"/>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43</w:t>
      </w:r>
    </w:p>
    <w:p w14:paraId="7E900976"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76C7E9CD"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same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prijedlog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smjenjuju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ukoliko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konstatuju</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ovaj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čini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greške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istim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utiče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regularnost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U tom </w:t>
      </w:r>
      <w:proofErr w:type="spellStart"/>
      <w:r w:rsidRPr="00CC010C">
        <w:rPr>
          <w:rFonts w:eastAsia="Times New Roman" w:cstheme="minorHAnsi"/>
          <w:bCs/>
          <w:kern w:val="0"/>
          <w:sz w:val="24"/>
          <w:szCs w:val="24"/>
          <w:lang w:val="en-US" w:eastAsia="et-EE"/>
          <w14:ligatures w14:val="none"/>
        </w:rPr>
        <w:t>slučaju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napraviće</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pauza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radi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smenjivanja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w:t>
      </w:r>
    </w:p>
    <w:p w14:paraId="6E615A13"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određuje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zamjenu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među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prisutnim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liste</w:t>
      </w:r>
      <w:proofErr w:type="spellEnd"/>
      <w:r w:rsidRPr="00CC010C">
        <w:rPr>
          <w:rFonts w:eastAsia="Times New Roman" w:cstheme="minorHAnsi"/>
          <w:bCs/>
          <w:kern w:val="0"/>
          <w:sz w:val="24"/>
          <w:szCs w:val="24"/>
          <w:lang w:val="en-US" w:eastAsia="et-EE"/>
          <w14:ligatures w14:val="none"/>
        </w:rPr>
        <w:t>.</w:t>
      </w:r>
    </w:p>
    <w:p w14:paraId="27C98DCE"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7A51D7E5" w14:textId="7AD644FD" w:rsidR="0008402B" w:rsidRPr="00CC010C" w:rsidRDefault="0008402B" w:rsidP="0008402B">
      <w:pPr>
        <w:spacing w:after="0" w:line="240" w:lineRule="auto"/>
        <w:jc w:val="center"/>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44</w:t>
      </w:r>
    </w:p>
    <w:p w14:paraId="30D47802"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620CBC77"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dužne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zahtjev</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opišu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sporne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momente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navedu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razloge</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dosuđene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tehničke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isključujuće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greške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druge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značajne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odluke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nisu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vezane</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sam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tok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smenjivanje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delimično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potpuno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pražnjenje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dvorane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sl.).</w:t>
      </w:r>
    </w:p>
    <w:p w14:paraId="1DA715F9" w14:textId="77777777" w:rsidR="0008402B" w:rsidRPr="00CC010C" w:rsidRDefault="0008402B" w:rsidP="0008402B">
      <w:pPr>
        <w:spacing w:after="0" w:line="240" w:lineRule="auto"/>
        <w:jc w:val="both"/>
        <w:rPr>
          <w:rFonts w:eastAsia="Times New Roman" w:cstheme="minorHAnsi"/>
          <w:bCs/>
          <w:kern w:val="0"/>
          <w:sz w:val="24"/>
          <w:szCs w:val="24"/>
          <w:lang w:eastAsia="sr-Latn-CS"/>
          <w14:ligatures w14:val="none"/>
        </w:rPr>
      </w:pPr>
      <w:r w:rsidRPr="00CC010C">
        <w:rPr>
          <w:rFonts w:eastAsia="Times New Roman" w:cstheme="minorHAnsi"/>
          <w:bCs/>
          <w:kern w:val="0"/>
          <w:sz w:val="24"/>
          <w:szCs w:val="24"/>
          <w:lang w:val="sr-Latn-CS" w:eastAsia="sr-Latn-CS"/>
          <w14:ligatures w14:val="none"/>
        </w:rPr>
        <w:t>Sudije su dužne da opišu sve sporne momente na utakmici, navedu razloge za dosuđene tehničke i isključujuće greške, kao i druge značajne odluke koje nisu vezane za sam tok igre, (smjenjivanje pomoćnog sudije, ponašanje gledalaca, djelimično ili potpuno odstranjivanje gledalaca i slično).</w:t>
      </w:r>
    </w:p>
    <w:p w14:paraId="2E02A4C9" w14:textId="77777777" w:rsidR="0008402B" w:rsidRPr="00CC010C" w:rsidRDefault="0008402B" w:rsidP="0008402B">
      <w:pPr>
        <w:spacing w:after="0" w:line="240" w:lineRule="auto"/>
        <w:jc w:val="both"/>
        <w:rPr>
          <w:rFonts w:eastAsia="Times New Roman" w:cstheme="minorHAnsi"/>
          <w:bCs/>
          <w:kern w:val="0"/>
          <w:sz w:val="24"/>
          <w:szCs w:val="24"/>
          <w:lang w:val="sr-Latn-CS" w:eastAsia="sr-Latn-CS"/>
          <w14:ligatures w14:val="none"/>
        </w:rPr>
      </w:pPr>
      <w:r w:rsidRPr="00CC010C">
        <w:rPr>
          <w:rFonts w:eastAsia="Times New Roman" w:cstheme="minorHAnsi"/>
          <w:bCs/>
          <w:kern w:val="0"/>
          <w:sz w:val="24"/>
          <w:szCs w:val="24"/>
          <w:lang w:val="sr-Latn-CS" w:eastAsia="sr-Latn-CS"/>
          <w14:ligatures w14:val="none"/>
        </w:rPr>
        <w:t>Delegat je obavezan da iznese svoje mišljenje o spornim činjenicama i da insistira da sudije isto tako iznesu svoja mišljenja. Na zahtjev sudija delegat je dužan da iznese svoje mišljenje o činjenicama, u slučaju da su one sporne.</w:t>
      </w:r>
    </w:p>
    <w:p w14:paraId="367876C1"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4670ABBF" w14:textId="0921A190" w:rsidR="0008402B" w:rsidRPr="00CC010C" w:rsidRDefault="0008402B" w:rsidP="0008402B">
      <w:pPr>
        <w:spacing w:after="0" w:line="240" w:lineRule="auto"/>
        <w:jc w:val="center"/>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45</w:t>
      </w:r>
    </w:p>
    <w:p w14:paraId="6B798BDC"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30F77015"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Službena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obavezna</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poštuju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kodeks</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ponašanja</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službena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to </w:t>
      </w:r>
      <w:proofErr w:type="spellStart"/>
      <w:r w:rsidRPr="00CC010C">
        <w:rPr>
          <w:rFonts w:eastAsia="Times New Roman" w:cstheme="minorHAnsi"/>
          <w:bCs/>
          <w:kern w:val="0"/>
          <w:sz w:val="24"/>
          <w:szCs w:val="24"/>
          <w:lang w:val="en-US" w:eastAsia="et-EE"/>
          <w14:ligatures w14:val="none"/>
        </w:rPr>
        <w:t>posebno</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pogledu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sljedećeg</w:t>
      </w:r>
      <w:proofErr w:type="spellEnd"/>
      <w:r w:rsidRPr="00CC010C">
        <w:rPr>
          <w:rFonts w:eastAsia="Times New Roman" w:cstheme="minorHAnsi"/>
          <w:bCs/>
          <w:kern w:val="0"/>
          <w:sz w:val="24"/>
          <w:szCs w:val="24"/>
          <w:lang w:val="en-US" w:eastAsia="et-EE"/>
          <w14:ligatures w14:val="none"/>
        </w:rPr>
        <w:t>:</w:t>
      </w:r>
    </w:p>
    <w:p w14:paraId="1F93A488" w14:textId="77777777" w:rsidR="0008402B" w:rsidRPr="00CC010C" w:rsidRDefault="0008402B" w:rsidP="0008402B">
      <w:pPr>
        <w:numPr>
          <w:ilvl w:val="0"/>
          <w:numId w:val="5"/>
        </w:num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službena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da u </w:t>
      </w:r>
      <w:proofErr w:type="spellStart"/>
      <w:r w:rsidRPr="00CC010C">
        <w:rPr>
          <w:rFonts w:eastAsia="Times New Roman" w:cstheme="minorHAnsi"/>
          <w:bCs/>
          <w:kern w:val="0"/>
          <w:sz w:val="24"/>
          <w:szCs w:val="24"/>
          <w:lang w:val="en-US" w:eastAsia="et-EE"/>
          <w14:ligatures w14:val="none"/>
        </w:rPr>
        <w:t>mjesto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odigravanja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stignu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najkasnije</w:t>
      </w:r>
      <w:proofErr w:type="spellEnd"/>
      <w:r w:rsidRPr="00CC010C">
        <w:rPr>
          <w:rFonts w:eastAsia="Times New Roman" w:cstheme="minorHAnsi"/>
          <w:bCs/>
          <w:kern w:val="0"/>
          <w:sz w:val="24"/>
          <w:szCs w:val="24"/>
          <w:lang w:val="en-US" w:eastAsia="et-EE"/>
          <w14:ligatures w14:val="none"/>
        </w:rPr>
        <w:t xml:space="preserve"> 30 </w:t>
      </w:r>
      <w:proofErr w:type="spellStart"/>
      <w:r w:rsidRPr="00CC010C">
        <w:rPr>
          <w:rFonts w:eastAsia="Times New Roman" w:cstheme="minorHAnsi"/>
          <w:bCs/>
          <w:kern w:val="0"/>
          <w:sz w:val="24"/>
          <w:szCs w:val="24"/>
          <w:lang w:val="en-US" w:eastAsia="et-EE"/>
          <w14:ligatures w14:val="none"/>
        </w:rPr>
        <w:t>minuta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w:t>
      </w:r>
    </w:p>
    <w:p w14:paraId="7E1BB325" w14:textId="77777777" w:rsidR="0008402B" w:rsidRPr="00CC010C" w:rsidRDefault="0008402B" w:rsidP="0008402B">
      <w:pPr>
        <w:numPr>
          <w:ilvl w:val="0"/>
          <w:numId w:val="5"/>
        </w:num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službenim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dozvoljeno</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budu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gosti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ekipa</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ligi</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kojoj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obavljaju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svoju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dužnost</w:t>
      </w:r>
      <w:proofErr w:type="spellEnd"/>
    </w:p>
    <w:p w14:paraId="07B4860F" w14:textId="77777777" w:rsidR="0008402B" w:rsidRPr="00CC010C" w:rsidRDefault="0008402B" w:rsidP="0008402B">
      <w:pPr>
        <w:numPr>
          <w:ilvl w:val="0"/>
          <w:numId w:val="5"/>
        </w:num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službena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ne </w:t>
      </w:r>
      <w:proofErr w:type="spellStart"/>
      <w:r w:rsidRPr="00CC010C">
        <w:rPr>
          <w:rFonts w:eastAsia="Times New Roman" w:cstheme="minorHAnsi"/>
          <w:bCs/>
          <w:kern w:val="0"/>
          <w:sz w:val="24"/>
          <w:szCs w:val="24"/>
          <w:lang w:val="en-US" w:eastAsia="et-EE"/>
          <w14:ligatures w14:val="none"/>
        </w:rPr>
        <w:t>smiju</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putuju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automobilom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autobusom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bilo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kojima</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ligi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obavljaju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dužnost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delegata</w:t>
      </w:r>
      <w:proofErr w:type="spellEnd"/>
      <w:r w:rsidRPr="00CC010C">
        <w:rPr>
          <w:rFonts w:eastAsia="Times New Roman" w:cstheme="minorHAnsi"/>
          <w:bCs/>
          <w:kern w:val="0"/>
          <w:sz w:val="24"/>
          <w:szCs w:val="24"/>
          <w:lang w:val="en-US" w:eastAsia="et-EE"/>
          <w14:ligatures w14:val="none"/>
        </w:rPr>
        <w:t>;</w:t>
      </w:r>
    </w:p>
    <w:p w14:paraId="3387AB6A" w14:textId="77777777" w:rsidR="0008402B" w:rsidRPr="00CC010C" w:rsidRDefault="0008402B" w:rsidP="0008402B">
      <w:pPr>
        <w:numPr>
          <w:ilvl w:val="0"/>
          <w:numId w:val="5"/>
        </w:num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službenim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dozvoljeno</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sobom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vode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bilo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koga</w:t>
      </w:r>
      <w:proofErr w:type="spellEnd"/>
      <w:r w:rsidRPr="00CC010C">
        <w:rPr>
          <w:rFonts w:eastAsia="Times New Roman" w:cstheme="minorHAnsi"/>
          <w:bCs/>
          <w:kern w:val="0"/>
          <w:sz w:val="24"/>
          <w:szCs w:val="24"/>
          <w:lang w:val="en-US" w:eastAsia="et-EE"/>
          <w14:ligatures w14:val="none"/>
        </w:rPr>
        <w:t>;</w:t>
      </w:r>
    </w:p>
    <w:p w14:paraId="76C7E3A9" w14:textId="77777777" w:rsidR="0008402B" w:rsidRPr="00CC010C" w:rsidRDefault="0008402B" w:rsidP="0008402B">
      <w:pPr>
        <w:numPr>
          <w:ilvl w:val="0"/>
          <w:numId w:val="5"/>
        </w:num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službena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moraju</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budu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odjevena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odgovarajući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pristojan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način</w:t>
      </w:r>
      <w:proofErr w:type="spellEnd"/>
      <w:r w:rsidRPr="00CC010C">
        <w:rPr>
          <w:rFonts w:eastAsia="Times New Roman" w:cstheme="minorHAnsi"/>
          <w:bCs/>
          <w:kern w:val="0"/>
          <w:sz w:val="24"/>
          <w:szCs w:val="24"/>
          <w:lang w:val="en-US" w:eastAsia="et-EE"/>
          <w14:ligatures w14:val="none"/>
        </w:rPr>
        <w:t>;</w:t>
      </w:r>
    </w:p>
    <w:p w14:paraId="2FE6B2CB" w14:textId="07CA92D6" w:rsidR="0008402B" w:rsidRPr="00CC010C" w:rsidRDefault="0008402B" w:rsidP="00AA1B75">
      <w:pPr>
        <w:numPr>
          <w:ilvl w:val="0"/>
          <w:numId w:val="5"/>
        </w:num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službena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imaju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pravo</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koriste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sopstveni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automobil</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bilo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w:t>
      </w:r>
      <w:proofErr w:type="spellEnd"/>
      <w:r w:rsidRPr="00CC010C">
        <w:rPr>
          <w:rFonts w:eastAsia="Times New Roman" w:cstheme="minorHAnsi"/>
          <w:bCs/>
          <w:kern w:val="0"/>
          <w:sz w:val="24"/>
          <w:szCs w:val="24"/>
          <w:lang w:val="en-US" w:eastAsia="et-EE"/>
          <w14:ligatures w14:val="none"/>
        </w:rPr>
        <w:t xml:space="preserve"> </w:t>
      </w:r>
      <w:proofErr w:type="spellStart"/>
      <w:proofErr w:type="gramStart"/>
      <w:r w:rsidRPr="00CC010C">
        <w:rPr>
          <w:rFonts w:eastAsia="Times New Roman" w:cstheme="minorHAnsi"/>
          <w:bCs/>
          <w:kern w:val="0"/>
          <w:sz w:val="24"/>
          <w:szCs w:val="24"/>
          <w:lang w:val="en-US" w:eastAsia="et-EE"/>
          <w14:ligatures w14:val="none"/>
        </w:rPr>
        <w:t>rastojanju</w:t>
      </w:r>
      <w:proofErr w:type="spellEnd"/>
      <w:r w:rsidRPr="00CC010C">
        <w:rPr>
          <w:rFonts w:eastAsia="Times New Roman" w:cstheme="minorHAnsi"/>
          <w:bCs/>
          <w:kern w:val="0"/>
          <w:sz w:val="24"/>
          <w:szCs w:val="24"/>
          <w:lang w:val="en-US" w:eastAsia="et-EE"/>
          <w14:ligatures w14:val="none"/>
        </w:rPr>
        <w:t xml:space="preserve"> ,</w:t>
      </w:r>
      <w:proofErr w:type="gram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tada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će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im</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priznati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nadoknada</w:t>
      </w:r>
      <w:proofErr w:type="spellEnd"/>
      <w:r w:rsidRPr="00CC010C">
        <w:rPr>
          <w:rFonts w:eastAsia="Times New Roman" w:cstheme="minorHAnsi"/>
          <w:bCs/>
          <w:kern w:val="0"/>
          <w:sz w:val="24"/>
          <w:szCs w:val="24"/>
          <w:lang w:val="en-US" w:eastAsia="et-EE"/>
          <w14:ligatures w14:val="none"/>
        </w:rPr>
        <w:t xml:space="preserve"> od 0,30 € po </w:t>
      </w:r>
      <w:proofErr w:type="spellStart"/>
      <w:r w:rsidRPr="00CC010C">
        <w:rPr>
          <w:rFonts w:eastAsia="Times New Roman" w:cstheme="minorHAnsi"/>
          <w:bCs/>
          <w:kern w:val="0"/>
          <w:sz w:val="24"/>
          <w:szCs w:val="24"/>
          <w:lang w:val="en-US" w:eastAsia="et-EE"/>
          <w14:ligatures w14:val="none"/>
        </w:rPr>
        <w:t>kilometru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Ukoliko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dvojica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trojica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putuju</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istom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pravcu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dozvoljeno</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korišćenje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samo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jednog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automobila</w:t>
      </w:r>
      <w:proofErr w:type="spellEnd"/>
      <w:r w:rsidRPr="00CC010C">
        <w:rPr>
          <w:rFonts w:eastAsia="Times New Roman" w:cstheme="minorHAnsi"/>
          <w:bCs/>
          <w:kern w:val="0"/>
          <w:sz w:val="24"/>
          <w:szCs w:val="24"/>
          <w:lang w:val="en-US" w:eastAsia="et-EE"/>
          <w14:ligatures w14:val="none"/>
        </w:rPr>
        <w:t>;</w:t>
      </w:r>
    </w:p>
    <w:p w14:paraId="4065DD14" w14:textId="77777777" w:rsidR="0008402B" w:rsidRPr="00CC010C" w:rsidRDefault="0008402B" w:rsidP="0008402B">
      <w:pPr>
        <w:numPr>
          <w:ilvl w:val="0"/>
          <w:numId w:val="5"/>
        </w:num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službena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koja</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periodu</w:t>
      </w:r>
      <w:proofErr w:type="spellEnd"/>
      <w:r w:rsidRPr="00CC010C">
        <w:rPr>
          <w:rFonts w:eastAsia="Times New Roman" w:cstheme="minorHAnsi"/>
          <w:bCs/>
          <w:kern w:val="0"/>
          <w:sz w:val="24"/>
          <w:szCs w:val="24"/>
          <w:lang w:val="en-US" w:eastAsia="et-EE"/>
          <w14:ligatures w14:val="none"/>
        </w:rPr>
        <w:t xml:space="preserve"> od 24 </w:t>
      </w:r>
      <w:proofErr w:type="spellStart"/>
      <w:r w:rsidRPr="00CC010C">
        <w:rPr>
          <w:rFonts w:eastAsia="Times New Roman" w:cstheme="minorHAnsi"/>
          <w:bCs/>
          <w:kern w:val="0"/>
          <w:sz w:val="24"/>
          <w:szCs w:val="24"/>
          <w:lang w:val="en-US" w:eastAsia="et-EE"/>
          <w14:ligatures w14:val="none"/>
        </w:rPr>
        <w:t>časa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konzumiraju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alkohol</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bilo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količini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podležu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disciplinskoj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odgovornosti</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sklasu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kaznenim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odredbama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Propozicija</w:t>
      </w:r>
      <w:proofErr w:type="spellEnd"/>
    </w:p>
    <w:p w14:paraId="1EDF1F1C" w14:textId="219F4178" w:rsidR="0008402B" w:rsidRPr="00CC010C" w:rsidRDefault="0008402B" w:rsidP="0008402B">
      <w:pPr>
        <w:numPr>
          <w:ilvl w:val="0"/>
          <w:numId w:val="5"/>
        </w:num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delegati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posebno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odgovorni</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utvrđivanje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prekršaja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kodeksa</w:t>
      </w:r>
      <w:proofErr w:type="spellEnd"/>
      <w:r w:rsidRPr="00CC010C">
        <w:rPr>
          <w:rFonts w:eastAsia="Times New Roman" w:cstheme="minorHAnsi"/>
          <w:bCs/>
          <w:kern w:val="0"/>
          <w:sz w:val="24"/>
          <w:szCs w:val="24"/>
          <w:lang w:val="en-US" w:eastAsia="et-EE"/>
          <w14:ligatures w14:val="none"/>
        </w:rPr>
        <w:t xml:space="preserve"> po </w:t>
      </w:r>
      <w:proofErr w:type="spellStart"/>
      <w:r w:rsidRPr="00CC010C">
        <w:rPr>
          <w:rFonts w:eastAsia="Times New Roman" w:cstheme="minorHAnsi"/>
          <w:bCs/>
          <w:kern w:val="0"/>
          <w:sz w:val="24"/>
          <w:szCs w:val="24"/>
          <w:lang w:val="en-US" w:eastAsia="et-EE"/>
          <w14:ligatures w14:val="none"/>
        </w:rPr>
        <w:t>bilo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osnovu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podnošenje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izveštaja</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istom</w:t>
      </w:r>
      <w:proofErr w:type="spellEnd"/>
      <w:r w:rsidRPr="00CC010C">
        <w:rPr>
          <w:rFonts w:eastAsia="Times New Roman" w:cstheme="minorHAnsi"/>
          <w:bCs/>
          <w:kern w:val="0"/>
          <w:sz w:val="24"/>
          <w:szCs w:val="24"/>
          <w:lang w:val="en-US" w:eastAsia="et-EE"/>
          <w14:ligatures w14:val="none"/>
        </w:rPr>
        <w:t>.</w:t>
      </w:r>
    </w:p>
    <w:p w14:paraId="759F4C11" w14:textId="77777777" w:rsidR="00A629A8" w:rsidRPr="00CC010C" w:rsidRDefault="00A629A8" w:rsidP="00A629A8">
      <w:pPr>
        <w:spacing w:after="0" w:line="240" w:lineRule="auto"/>
        <w:jc w:val="both"/>
        <w:rPr>
          <w:rFonts w:eastAsia="Times New Roman" w:cstheme="minorHAnsi"/>
          <w:bCs/>
          <w:kern w:val="0"/>
          <w:sz w:val="24"/>
          <w:szCs w:val="24"/>
          <w:lang w:val="en-US" w:eastAsia="et-EE"/>
          <w14:ligatures w14:val="none"/>
        </w:rPr>
      </w:pPr>
    </w:p>
    <w:p w14:paraId="70B93CA7"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0D58B773" w14:textId="016FBF30" w:rsidR="0008402B" w:rsidRPr="00CC010C" w:rsidRDefault="0008402B" w:rsidP="0008402B">
      <w:pPr>
        <w:spacing w:after="0" w:line="240" w:lineRule="auto"/>
        <w:jc w:val="center"/>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lastRenderedPageBreak/>
        <w:t>Član</w:t>
      </w:r>
      <w:proofErr w:type="spellEnd"/>
      <w:r w:rsidRPr="00CC010C">
        <w:rPr>
          <w:rFonts w:eastAsia="Times New Roman" w:cstheme="minorHAnsi"/>
          <w:bCs/>
          <w:kern w:val="0"/>
          <w:sz w:val="24"/>
          <w:szCs w:val="24"/>
          <w:lang w:val="en-US" w:eastAsia="et-EE"/>
          <w14:ligatures w14:val="none"/>
        </w:rPr>
        <w:t xml:space="preserve"> 46</w:t>
      </w:r>
    </w:p>
    <w:p w14:paraId="1F827618"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6AF93CD9"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Službenim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koja</w:t>
      </w:r>
      <w:proofErr w:type="spellEnd"/>
      <w:r w:rsidRPr="00CC010C">
        <w:rPr>
          <w:rFonts w:eastAsia="Times New Roman" w:cstheme="minorHAnsi"/>
          <w:bCs/>
          <w:kern w:val="0"/>
          <w:sz w:val="24"/>
          <w:szCs w:val="24"/>
          <w:lang w:val="en-US" w:eastAsia="et-EE"/>
          <w14:ligatures w14:val="none"/>
        </w:rPr>
        <w:t xml:space="preserve"> ne </w:t>
      </w:r>
      <w:proofErr w:type="spellStart"/>
      <w:r w:rsidRPr="00CC010C">
        <w:rPr>
          <w:rFonts w:eastAsia="Times New Roman" w:cstheme="minorHAnsi"/>
          <w:bCs/>
          <w:kern w:val="0"/>
          <w:sz w:val="24"/>
          <w:szCs w:val="24"/>
          <w:lang w:val="en-US" w:eastAsia="et-EE"/>
          <w14:ligatures w14:val="none"/>
        </w:rPr>
        <w:t>poštuju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odredbe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ovih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Propozicija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Sudijski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Delegatski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kodeks</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Pravilnik</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takmičenju</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disciplinske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mjere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izriče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w:t>
      </w:r>
      <w:proofErr w:type="spellEnd"/>
      <w:r w:rsidRPr="00CC010C">
        <w:rPr>
          <w:rFonts w:eastAsia="Times New Roman" w:cstheme="minorHAnsi"/>
          <w:bCs/>
          <w:kern w:val="0"/>
          <w:sz w:val="24"/>
          <w:szCs w:val="24"/>
          <w:lang w:val="en-US" w:eastAsia="et-EE"/>
          <w14:ligatures w14:val="none"/>
        </w:rPr>
        <w:t>.</w:t>
      </w:r>
    </w:p>
    <w:p w14:paraId="76A051A1"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7F6896FA" w14:textId="370644B1" w:rsidR="0008402B" w:rsidRPr="00CC010C" w:rsidRDefault="0008402B" w:rsidP="0008402B">
      <w:pPr>
        <w:spacing w:after="0" w:line="240" w:lineRule="auto"/>
        <w:jc w:val="center"/>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47</w:t>
      </w:r>
    </w:p>
    <w:p w14:paraId="6A750102" w14:textId="77777777" w:rsidR="0008402B" w:rsidRPr="00CC010C" w:rsidRDefault="0008402B" w:rsidP="0008402B">
      <w:pPr>
        <w:spacing w:after="0" w:line="240" w:lineRule="auto"/>
        <w:rPr>
          <w:rFonts w:eastAsia="Times New Roman" w:cstheme="minorHAnsi"/>
          <w:bCs/>
          <w:kern w:val="0"/>
          <w:sz w:val="24"/>
          <w:szCs w:val="24"/>
          <w:lang w:val="en-US" w:eastAsia="et-EE"/>
          <w14:ligatures w14:val="none"/>
        </w:rPr>
      </w:pPr>
    </w:p>
    <w:p w14:paraId="25B4A43C" w14:textId="77777777" w:rsidR="0008402B" w:rsidRPr="00CC010C" w:rsidRDefault="0008402B" w:rsidP="0008402B">
      <w:pPr>
        <w:spacing w:after="0" w:line="240" w:lineRule="auto"/>
        <w:ind w:right="48"/>
        <w:jc w:val="both"/>
        <w:rPr>
          <w:rFonts w:eastAsia="Times New Roman" w:cstheme="minorHAnsi"/>
          <w:bCs/>
          <w:kern w:val="0"/>
          <w:sz w:val="24"/>
          <w:szCs w:val="24"/>
          <w:lang w:val="en-US" w:eastAsia="et-EE"/>
          <w14:ligatures w14:val="none"/>
        </w:rPr>
      </w:pPr>
      <w:bookmarkStart w:id="3" w:name="_Hlk167959139"/>
      <w:proofErr w:type="spellStart"/>
      <w:r w:rsidRPr="00CC010C">
        <w:rPr>
          <w:rFonts w:eastAsia="Times New Roman" w:cstheme="minorHAnsi"/>
          <w:bCs/>
          <w:kern w:val="0"/>
          <w:sz w:val="24"/>
          <w:szCs w:val="24"/>
          <w:lang w:val="en-US" w:eastAsia="et-EE"/>
          <w14:ligatures w14:val="none"/>
        </w:rPr>
        <w:t>Listu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usvaja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Upravni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odbor</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prijedlog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lige</w:t>
      </w:r>
      <w:proofErr w:type="spellEnd"/>
      <w:r w:rsidRPr="00CC010C">
        <w:rPr>
          <w:rFonts w:eastAsia="Times New Roman" w:cstheme="minorHAnsi"/>
          <w:bCs/>
          <w:kern w:val="0"/>
          <w:sz w:val="24"/>
          <w:szCs w:val="24"/>
          <w:lang w:val="en-US" w:eastAsia="et-EE"/>
          <w14:ligatures w14:val="none"/>
        </w:rPr>
        <w:t xml:space="preserve"> </w:t>
      </w:r>
      <w:proofErr w:type="spellStart"/>
      <w:proofErr w:type="gram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Sudijske</w:t>
      </w:r>
      <w:proofErr w:type="spellEnd"/>
      <w:proofErr w:type="gram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komisije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člana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komisije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zaduženog</w:t>
      </w:r>
      <w:proofErr w:type="spellEnd"/>
      <w:r w:rsidRPr="00CC010C">
        <w:rPr>
          <w:rFonts w:eastAsia="Times New Roman" w:cstheme="minorHAnsi"/>
          <w:bCs/>
          <w:kern w:val="0"/>
          <w:sz w:val="24"/>
          <w:szCs w:val="24"/>
          <w:lang w:val="en-US" w:eastAsia="et-EE"/>
          <w14:ligatures w14:val="none"/>
        </w:rPr>
        <w:t xml:space="preserve"> za delegate)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osnovu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zapažanja</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kvalitetu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rada</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prethodnoj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sezoni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uz</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pismeno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obrazloženje</w:t>
      </w:r>
      <w:proofErr w:type="spellEnd"/>
      <w:r w:rsidRPr="00CC010C">
        <w:rPr>
          <w:rFonts w:eastAsia="Times New Roman" w:cstheme="minorHAnsi"/>
          <w:bCs/>
          <w:kern w:val="0"/>
          <w:sz w:val="24"/>
          <w:szCs w:val="24"/>
          <w:lang w:val="en-US" w:eastAsia="et-EE"/>
          <w14:ligatures w14:val="none"/>
        </w:rPr>
        <w:t xml:space="preserve">. </w:t>
      </w:r>
    </w:p>
    <w:p w14:paraId="1E0D6AF7" w14:textId="77777777" w:rsidR="0008402B" w:rsidRPr="00CC010C" w:rsidRDefault="0008402B" w:rsidP="0008402B">
      <w:pPr>
        <w:spacing w:after="0" w:line="240" w:lineRule="auto"/>
        <w:ind w:left="-5" w:right="48"/>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Lista </w:t>
      </w:r>
      <w:proofErr w:type="spellStart"/>
      <w:r w:rsidRPr="00CC010C">
        <w:rPr>
          <w:rFonts w:eastAsia="Times New Roman" w:cstheme="minorHAnsi"/>
          <w:bCs/>
          <w:kern w:val="0"/>
          <w:sz w:val="24"/>
          <w:szCs w:val="24"/>
          <w:lang w:val="en-US" w:eastAsia="et-EE"/>
          <w14:ligatures w14:val="none"/>
        </w:rPr>
        <w:t>kontrolora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formira</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prijedlog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Predsjednika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Sudijske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komisije</w:t>
      </w:r>
      <w:proofErr w:type="spellEnd"/>
      <w:r w:rsidRPr="00CC010C">
        <w:rPr>
          <w:rFonts w:eastAsia="Times New Roman" w:cstheme="minorHAnsi"/>
          <w:bCs/>
          <w:kern w:val="0"/>
          <w:sz w:val="24"/>
          <w:szCs w:val="24"/>
          <w:lang w:val="en-US" w:eastAsia="et-EE"/>
          <w14:ligatures w14:val="none"/>
        </w:rPr>
        <w:t xml:space="preserve"> a </w:t>
      </w:r>
      <w:proofErr w:type="spellStart"/>
      <w:r w:rsidRPr="00CC010C">
        <w:rPr>
          <w:rFonts w:eastAsia="Times New Roman" w:cstheme="minorHAnsi"/>
          <w:bCs/>
          <w:kern w:val="0"/>
          <w:sz w:val="24"/>
          <w:szCs w:val="24"/>
          <w:lang w:val="en-US" w:eastAsia="et-EE"/>
          <w14:ligatures w14:val="none"/>
        </w:rPr>
        <w:t>usvaja</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Upravni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odbor</w:t>
      </w:r>
      <w:proofErr w:type="spellEnd"/>
      <w:r w:rsidRPr="00CC010C">
        <w:rPr>
          <w:rFonts w:eastAsia="Times New Roman" w:cstheme="minorHAnsi"/>
          <w:bCs/>
          <w:kern w:val="0"/>
          <w:sz w:val="24"/>
          <w:szCs w:val="24"/>
          <w:lang w:val="en-US" w:eastAsia="et-EE"/>
          <w14:ligatures w14:val="none"/>
        </w:rPr>
        <w:t xml:space="preserve"> KSCG. </w:t>
      </w:r>
    </w:p>
    <w:bookmarkEnd w:id="3"/>
    <w:p w14:paraId="03CD3F0E" w14:textId="4FC552E6" w:rsidR="0008402B" w:rsidRPr="00CC010C" w:rsidRDefault="0008402B" w:rsidP="0008402B">
      <w:pPr>
        <w:spacing w:after="0" w:line="240" w:lineRule="auto"/>
        <w:ind w:left="-5" w:right="48"/>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Delegiranje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delegata</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MB </w:t>
      </w:r>
      <w:proofErr w:type="spellStart"/>
      <w:r w:rsidRPr="00CC010C">
        <w:rPr>
          <w:rFonts w:eastAsia="Times New Roman" w:cstheme="minorHAnsi"/>
          <w:bCs/>
          <w:kern w:val="0"/>
          <w:sz w:val="24"/>
          <w:szCs w:val="24"/>
          <w:lang w:val="en-US" w:eastAsia="et-EE"/>
          <w14:ligatures w14:val="none"/>
        </w:rPr>
        <w:t>vrši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lige</w:t>
      </w:r>
      <w:proofErr w:type="spellEnd"/>
      <w:r w:rsidRPr="00CC010C">
        <w:rPr>
          <w:rFonts w:eastAsia="Times New Roman" w:cstheme="minorHAnsi"/>
          <w:bCs/>
          <w:kern w:val="0"/>
          <w:sz w:val="24"/>
          <w:szCs w:val="24"/>
          <w:lang w:val="en-US" w:eastAsia="et-EE"/>
          <w14:ligatures w14:val="none"/>
        </w:rPr>
        <w:t>.</w:t>
      </w:r>
    </w:p>
    <w:p w14:paraId="73F8ADD6"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obavezan</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potvrdi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otkaže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delegiranje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putem</w:t>
      </w:r>
      <w:proofErr w:type="spellEnd"/>
      <w:r w:rsidRPr="00CC010C">
        <w:rPr>
          <w:rFonts w:eastAsia="Times New Roman" w:cstheme="minorHAnsi"/>
          <w:bCs/>
          <w:kern w:val="0"/>
          <w:sz w:val="24"/>
          <w:szCs w:val="24"/>
          <w:lang w:val="en-US" w:eastAsia="et-EE"/>
          <w14:ligatures w14:val="none"/>
        </w:rPr>
        <w:t xml:space="preserve"> e-mail-a u </w:t>
      </w:r>
      <w:proofErr w:type="spellStart"/>
      <w:r w:rsidRPr="00CC010C">
        <w:rPr>
          <w:rFonts w:eastAsia="Times New Roman" w:cstheme="minorHAnsi"/>
          <w:bCs/>
          <w:kern w:val="0"/>
          <w:sz w:val="24"/>
          <w:szCs w:val="24"/>
          <w:lang w:val="en-US" w:eastAsia="et-EE"/>
          <w14:ligatures w14:val="none"/>
        </w:rPr>
        <w:t>roku</w:t>
      </w:r>
      <w:proofErr w:type="spellEnd"/>
      <w:r w:rsidRPr="00CC010C">
        <w:rPr>
          <w:rFonts w:eastAsia="Times New Roman" w:cstheme="minorHAnsi"/>
          <w:bCs/>
          <w:kern w:val="0"/>
          <w:sz w:val="24"/>
          <w:szCs w:val="24"/>
          <w:lang w:val="en-US" w:eastAsia="et-EE"/>
          <w14:ligatures w14:val="none"/>
        </w:rPr>
        <w:t xml:space="preserve"> od 24 </w:t>
      </w:r>
      <w:proofErr w:type="spellStart"/>
      <w:r w:rsidRPr="00CC010C">
        <w:rPr>
          <w:rFonts w:eastAsia="Times New Roman" w:cstheme="minorHAnsi"/>
          <w:bCs/>
          <w:kern w:val="0"/>
          <w:sz w:val="24"/>
          <w:szCs w:val="24"/>
          <w:lang w:val="en-US" w:eastAsia="et-EE"/>
          <w14:ligatures w14:val="none"/>
        </w:rPr>
        <w:t>časa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nakon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dobijanja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nominacije</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utakmicu</w:t>
      </w:r>
      <w:proofErr w:type="spellEnd"/>
      <w:r w:rsidRPr="00CC010C">
        <w:rPr>
          <w:rFonts w:eastAsia="Times New Roman" w:cstheme="minorHAnsi"/>
          <w:bCs/>
          <w:kern w:val="0"/>
          <w:sz w:val="24"/>
          <w:szCs w:val="24"/>
          <w:lang w:val="en-US" w:eastAsia="et-EE"/>
          <w14:ligatures w14:val="none"/>
        </w:rPr>
        <w:t xml:space="preserve">. </w:t>
      </w:r>
    </w:p>
    <w:p w14:paraId="2631DBF6"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odgovoran</w:t>
      </w:r>
      <w:proofErr w:type="spellEnd"/>
      <w:r w:rsidRPr="00CC010C">
        <w:rPr>
          <w:rFonts w:eastAsia="Times New Roman" w:cstheme="minorHAnsi"/>
          <w:bCs/>
          <w:kern w:val="0"/>
          <w:sz w:val="24"/>
          <w:szCs w:val="24"/>
          <w:lang w:val="en-US" w:eastAsia="et-EE"/>
          <w14:ligatures w14:val="none"/>
        </w:rPr>
        <w:t xml:space="preserve"> za rad </w:t>
      </w:r>
      <w:proofErr w:type="spellStart"/>
      <w:r w:rsidRPr="00CC010C">
        <w:rPr>
          <w:rFonts w:eastAsia="Times New Roman" w:cstheme="minorHAnsi"/>
          <w:bCs/>
          <w:kern w:val="0"/>
          <w:sz w:val="24"/>
          <w:szCs w:val="24"/>
          <w:lang w:val="en-US" w:eastAsia="et-EE"/>
          <w14:ligatures w14:val="none"/>
        </w:rPr>
        <w:t>pomoćnih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zapisničkim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stolom</w:t>
      </w:r>
      <w:proofErr w:type="spellEnd"/>
      <w:r w:rsidRPr="00CC010C">
        <w:rPr>
          <w:rFonts w:eastAsia="Times New Roman" w:cstheme="minorHAnsi"/>
          <w:bCs/>
          <w:kern w:val="0"/>
          <w:sz w:val="24"/>
          <w:szCs w:val="24"/>
          <w:lang w:val="en-US" w:eastAsia="et-EE"/>
          <w14:ligatures w14:val="none"/>
        </w:rPr>
        <w:t>.</w:t>
      </w:r>
    </w:p>
    <w:p w14:paraId="61D03186"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dužan</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prati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zbivanja</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gledalištu</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zapisničkog</w:t>
      </w:r>
      <w:proofErr w:type="spellEnd"/>
      <w:r w:rsidRPr="00CC010C">
        <w:rPr>
          <w:rFonts w:eastAsia="Times New Roman" w:cstheme="minorHAnsi"/>
          <w:bCs/>
          <w:kern w:val="0"/>
          <w:sz w:val="24"/>
          <w:szCs w:val="24"/>
          <w:lang w:val="en-US" w:eastAsia="et-EE"/>
          <w14:ligatures w14:val="none"/>
        </w:rPr>
        <w:t xml:space="preserve"> stola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klupa</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rezervne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da, u </w:t>
      </w:r>
      <w:proofErr w:type="spellStart"/>
      <w:r w:rsidRPr="00CC010C">
        <w:rPr>
          <w:rFonts w:eastAsia="Times New Roman" w:cstheme="minorHAnsi"/>
          <w:bCs/>
          <w:kern w:val="0"/>
          <w:sz w:val="24"/>
          <w:szCs w:val="24"/>
          <w:lang w:val="en-US" w:eastAsia="et-EE"/>
          <w14:ligatures w14:val="none"/>
        </w:rPr>
        <w:t>slučaju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potrebe</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njima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obavještava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kako</w:t>
      </w:r>
      <w:proofErr w:type="spellEnd"/>
      <w:r w:rsidRPr="00CC010C">
        <w:rPr>
          <w:rFonts w:eastAsia="Times New Roman" w:cstheme="minorHAnsi"/>
          <w:bCs/>
          <w:kern w:val="0"/>
          <w:sz w:val="24"/>
          <w:szCs w:val="24"/>
          <w:lang w:val="en-US" w:eastAsia="et-EE"/>
          <w14:ligatures w14:val="none"/>
        </w:rPr>
        <w:t xml:space="preserve"> bi </w:t>
      </w:r>
      <w:proofErr w:type="spellStart"/>
      <w:r w:rsidRPr="00CC010C">
        <w:rPr>
          <w:rFonts w:eastAsia="Times New Roman" w:cstheme="minorHAnsi"/>
          <w:bCs/>
          <w:kern w:val="0"/>
          <w:sz w:val="24"/>
          <w:szCs w:val="24"/>
          <w:lang w:val="en-US" w:eastAsia="et-EE"/>
          <w14:ligatures w14:val="none"/>
        </w:rPr>
        <w:t>oni</w:t>
      </w:r>
      <w:proofErr w:type="spellEnd"/>
      <w:r w:rsidRPr="00CC010C">
        <w:rPr>
          <w:rFonts w:eastAsia="Times New Roman" w:cstheme="minorHAnsi"/>
          <w:bCs/>
          <w:kern w:val="0"/>
          <w:sz w:val="24"/>
          <w:szCs w:val="24"/>
          <w:lang w:val="en-US" w:eastAsia="et-EE"/>
          <w14:ligatures w14:val="none"/>
        </w:rPr>
        <w:t xml:space="preserve"> </w:t>
      </w:r>
      <w:proofErr w:type="spellStart"/>
      <w:proofErr w:type="gramStart"/>
      <w:r w:rsidRPr="00CC010C">
        <w:rPr>
          <w:rFonts w:eastAsia="Times New Roman" w:cstheme="minorHAnsi"/>
          <w:bCs/>
          <w:kern w:val="0"/>
          <w:sz w:val="24"/>
          <w:szCs w:val="24"/>
          <w:lang w:val="en-US" w:eastAsia="et-EE"/>
          <w14:ligatures w14:val="none"/>
        </w:rPr>
        <w:t>mogli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blagovremeno</w:t>
      </w:r>
      <w:proofErr w:type="spellEnd"/>
      <w:proofErr w:type="gram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preduzmu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odgovarajuće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mjere</w:t>
      </w:r>
      <w:proofErr w:type="spellEnd"/>
      <w:r w:rsidRPr="00CC010C">
        <w:rPr>
          <w:rFonts w:eastAsia="Times New Roman" w:cstheme="minorHAnsi"/>
          <w:bCs/>
          <w:kern w:val="0"/>
          <w:sz w:val="24"/>
          <w:szCs w:val="24"/>
          <w:lang w:val="en-US" w:eastAsia="et-EE"/>
          <w14:ligatures w14:val="none"/>
        </w:rPr>
        <w:t>.</w:t>
      </w:r>
    </w:p>
    <w:p w14:paraId="0B08D4A0"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vrši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kontrolu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trenerskih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legitimacija</w:t>
      </w:r>
      <w:proofErr w:type="spellEnd"/>
      <w:r w:rsidRPr="00CC010C">
        <w:rPr>
          <w:rFonts w:eastAsia="Times New Roman" w:cstheme="minorHAnsi"/>
          <w:bCs/>
          <w:kern w:val="0"/>
          <w:sz w:val="24"/>
          <w:szCs w:val="24"/>
          <w:lang w:val="en-US" w:eastAsia="et-EE"/>
          <w14:ligatures w14:val="none"/>
        </w:rPr>
        <w:t>.</w:t>
      </w:r>
    </w:p>
    <w:p w14:paraId="6CD1A3A9"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obavezno</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svoj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izvještaj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unosi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zapažanja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ocjene</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svim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događajima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vezanim</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utakmicu</w:t>
      </w:r>
      <w:proofErr w:type="spellEnd"/>
      <w:r w:rsidRPr="00CC010C">
        <w:rPr>
          <w:rFonts w:eastAsia="Times New Roman" w:cstheme="minorHAnsi"/>
          <w:bCs/>
          <w:kern w:val="0"/>
          <w:sz w:val="24"/>
          <w:szCs w:val="24"/>
          <w:lang w:val="en-US" w:eastAsia="et-EE"/>
          <w14:ligatures w14:val="none"/>
        </w:rPr>
        <w:t>.</w:t>
      </w:r>
    </w:p>
    <w:p w14:paraId="41808AAC" w14:textId="77777777" w:rsidR="0008402B" w:rsidRPr="00CC010C" w:rsidRDefault="0008402B" w:rsidP="0008402B">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obavezan</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da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svoje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mišljenje</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spornim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činjenicama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insistira</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isto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svoja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zapažanja</w:t>
      </w:r>
      <w:proofErr w:type="spellEnd"/>
      <w:r w:rsidRPr="00CC010C">
        <w:rPr>
          <w:rFonts w:eastAsia="Times New Roman" w:cstheme="minorHAnsi"/>
          <w:bCs/>
          <w:kern w:val="0"/>
          <w:sz w:val="24"/>
          <w:szCs w:val="24"/>
          <w:lang w:val="en-US" w:eastAsia="et-EE"/>
          <w14:ligatures w14:val="none"/>
        </w:rPr>
        <w:t>.</w:t>
      </w:r>
    </w:p>
    <w:p w14:paraId="7B54C11F" w14:textId="77777777" w:rsidR="0008402B" w:rsidRPr="00CC010C" w:rsidRDefault="0008402B" w:rsidP="0008402B">
      <w:pPr>
        <w:spacing w:after="0" w:line="240" w:lineRule="auto"/>
        <w:ind w:left="-5" w:right="48"/>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vrši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kontrolu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predstavnika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pomoćnog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ljekara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fizioterapeuta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svoj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izvještaj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unosi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svoje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zapažanje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daje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ocjenu</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samom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toku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organizaciji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svom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izvještaju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daje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opisnu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ocjenu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suđenja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svakog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obavezan</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da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svoje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mišljenje</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spornim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činjenicama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insistira</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isto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svoja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zapažanja</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prigovorima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ali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samo</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onima</w:t>
      </w:r>
      <w:proofErr w:type="spellEnd"/>
      <w:r w:rsidRPr="00CC010C">
        <w:rPr>
          <w:rFonts w:eastAsia="Times New Roman" w:cstheme="minorHAnsi"/>
          <w:bCs/>
          <w:kern w:val="0"/>
          <w:sz w:val="24"/>
          <w:szCs w:val="24"/>
          <w:lang w:val="en-US" w:eastAsia="et-EE"/>
          <w14:ligatures w14:val="none"/>
        </w:rPr>
        <w:t xml:space="preserve"> koji se ne </w:t>
      </w:r>
      <w:proofErr w:type="spellStart"/>
      <w:r w:rsidRPr="00CC010C">
        <w:rPr>
          <w:rFonts w:eastAsia="Times New Roman" w:cstheme="minorHAnsi"/>
          <w:bCs/>
          <w:kern w:val="0"/>
          <w:sz w:val="24"/>
          <w:szCs w:val="24"/>
          <w:lang w:val="en-US" w:eastAsia="et-EE"/>
          <w14:ligatures w14:val="none"/>
        </w:rPr>
        <w:t>odnose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suđenje</w:t>
      </w:r>
      <w:proofErr w:type="spellEnd"/>
      <w:r w:rsidRPr="00CC010C">
        <w:rPr>
          <w:rFonts w:eastAsia="Times New Roman" w:cstheme="minorHAnsi"/>
          <w:bCs/>
          <w:kern w:val="0"/>
          <w:sz w:val="24"/>
          <w:szCs w:val="24"/>
          <w:lang w:val="en-US" w:eastAsia="et-EE"/>
          <w14:ligatures w14:val="none"/>
        </w:rPr>
        <w:t xml:space="preserve">. Na </w:t>
      </w:r>
      <w:proofErr w:type="spellStart"/>
      <w:r w:rsidRPr="00CC010C">
        <w:rPr>
          <w:rFonts w:eastAsia="Times New Roman" w:cstheme="minorHAnsi"/>
          <w:bCs/>
          <w:kern w:val="0"/>
          <w:sz w:val="24"/>
          <w:szCs w:val="24"/>
          <w:lang w:val="en-US" w:eastAsia="et-EE"/>
          <w14:ligatures w14:val="none"/>
        </w:rPr>
        <w:t>zahtjev</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dužan</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iznese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činjenice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slučaju</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one </w:t>
      </w:r>
      <w:proofErr w:type="spellStart"/>
      <w:r w:rsidRPr="00CC010C">
        <w:rPr>
          <w:rFonts w:eastAsia="Times New Roman" w:cstheme="minorHAnsi"/>
          <w:bCs/>
          <w:kern w:val="0"/>
          <w:sz w:val="24"/>
          <w:szCs w:val="24"/>
          <w:lang w:val="en-US" w:eastAsia="et-EE"/>
          <w14:ligatures w14:val="none"/>
        </w:rPr>
        <w:t>sporne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ali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w:t>
      </w:r>
      <w:proofErr w:type="spellEnd"/>
      <w:r w:rsidRPr="00CC010C">
        <w:rPr>
          <w:rFonts w:eastAsia="Times New Roman" w:cstheme="minorHAnsi"/>
          <w:bCs/>
          <w:kern w:val="0"/>
          <w:sz w:val="24"/>
          <w:szCs w:val="24"/>
          <w:lang w:val="en-US" w:eastAsia="et-EE"/>
          <w14:ligatures w14:val="none"/>
        </w:rPr>
        <w:t xml:space="preserve"> tom ne </w:t>
      </w:r>
      <w:proofErr w:type="spellStart"/>
      <w:r w:rsidRPr="00CC010C">
        <w:rPr>
          <w:rFonts w:eastAsia="Times New Roman" w:cstheme="minorHAnsi"/>
          <w:bCs/>
          <w:kern w:val="0"/>
          <w:sz w:val="24"/>
          <w:szCs w:val="24"/>
          <w:lang w:val="en-US" w:eastAsia="et-EE"/>
          <w14:ligatures w14:val="none"/>
        </w:rPr>
        <w:t>smije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insistira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odluci</w:t>
      </w:r>
      <w:proofErr w:type="spellEnd"/>
      <w:r w:rsidRPr="00CC010C">
        <w:rPr>
          <w:rFonts w:eastAsia="Times New Roman" w:cstheme="minorHAnsi"/>
          <w:bCs/>
          <w:kern w:val="0"/>
          <w:sz w:val="24"/>
          <w:szCs w:val="24"/>
          <w:lang w:val="en-US" w:eastAsia="et-EE"/>
          <w14:ligatures w14:val="none"/>
        </w:rPr>
        <w:t xml:space="preserve">. </w:t>
      </w:r>
    </w:p>
    <w:p w14:paraId="7D81BDE4" w14:textId="77777777" w:rsidR="0008402B" w:rsidRPr="00CC010C" w:rsidRDefault="0008402B" w:rsidP="0008402B">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755EC8F0" w14:textId="77777777" w:rsidR="0008402B" w:rsidRPr="00CC010C" w:rsidRDefault="0008402B" w:rsidP="0008402B">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48</w:t>
      </w:r>
    </w:p>
    <w:p w14:paraId="504F9BCB" w14:textId="77777777" w:rsidR="0008402B" w:rsidRPr="00CC010C" w:rsidRDefault="0008402B" w:rsidP="0008402B">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19189749" w14:textId="77777777" w:rsidR="0008402B" w:rsidRPr="00CC010C" w:rsidRDefault="0008402B" w:rsidP="0008402B">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Sudija i delegat i službeni prestavnici oba kluba su obavezni da podnesu disciplinsku prijavu ukoliko se za vrijeme utakmice učini disciplinski prekršaj predvidjen Disciplinskim pravilnikom KSCG.</w:t>
      </w:r>
    </w:p>
    <w:p w14:paraId="5F708B82" w14:textId="77777777" w:rsidR="0008402B" w:rsidRPr="00CC010C" w:rsidRDefault="0008402B" w:rsidP="0008402B">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Disciplinsku prijavu mogu podnijeti sudije, delegat i službeni predstavnici oba kluba. Delegat je obavezan da uzme izjave od prekršioca i sudija i iste dostavi Komesaru.</w:t>
      </w:r>
    </w:p>
    <w:p w14:paraId="7BA4D8B5" w14:textId="77777777" w:rsidR="0008402B" w:rsidRPr="00CC010C" w:rsidRDefault="0008402B" w:rsidP="0008402B">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Od igrača, trenera i drugih službenih lica isključenih na utakmici, obavezno se uzima izjava.</w:t>
      </w:r>
    </w:p>
    <w:p w14:paraId="7E1A99D3" w14:textId="77777777" w:rsidR="0008402B" w:rsidRPr="00CC010C" w:rsidRDefault="0008402B" w:rsidP="0008402B">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49</w:t>
      </w:r>
    </w:p>
    <w:p w14:paraId="5D8C4071" w14:textId="77777777" w:rsidR="0008402B" w:rsidRPr="00CC010C" w:rsidRDefault="0008402B" w:rsidP="0008402B">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68911494" w14:textId="77777777" w:rsidR="0008402B" w:rsidRPr="00CC010C" w:rsidRDefault="0008402B" w:rsidP="0008402B">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Delegat svoj izvještaj dostavlja Komesaru putem e-maila  najkasnije 24 časa poslije utakmice, a original sa ostalom dokumentacijom utakmice šalje poštom, najkasnije u roku od 3 dana.</w:t>
      </w:r>
    </w:p>
    <w:p w14:paraId="366167B0" w14:textId="0686133F" w:rsidR="0008402B" w:rsidRPr="00CC010C" w:rsidRDefault="0008402B" w:rsidP="00AA1B75">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lastRenderedPageBreak/>
        <w:t>Izvještaj delegata mora biti elektronski popunjen (nije dozvoljeno pisanje olovkom) na propisanom obrascu.</w:t>
      </w:r>
    </w:p>
    <w:p w14:paraId="51D38A67" w14:textId="77777777" w:rsidR="0008402B" w:rsidRPr="00CC010C" w:rsidRDefault="0008402B" w:rsidP="0008402B">
      <w:pPr>
        <w:spacing w:after="0" w:line="240" w:lineRule="auto"/>
        <w:ind w:right="48"/>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Zapisnik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prijave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dostavlja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kancelariji</w:t>
      </w:r>
      <w:proofErr w:type="spellEnd"/>
      <w:r w:rsidRPr="00CC010C">
        <w:rPr>
          <w:rFonts w:eastAsia="Times New Roman" w:cstheme="minorHAnsi"/>
          <w:bCs/>
          <w:kern w:val="0"/>
          <w:sz w:val="24"/>
          <w:szCs w:val="24"/>
          <w:lang w:val="en-US" w:eastAsia="et-EE"/>
          <w14:ligatures w14:val="none"/>
        </w:rPr>
        <w:t xml:space="preserve"> KSCG u </w:t>
      </w:r>
      <w:proofErr w:type="spellStart"/>
      <w:r w:rsidRPr="00CC010C">
        <w:rPr>
          <w:rFonts w:eastAsia="Times New Roman" w:cstheme="minorHAnsi"/>
          <w:bCs/>
          <w:kern w:val="0"/>
          <w:sz w:val="24"/>
          <w:szCs w:val="24"/>
          <w:lang w:val="en-US" w:eastAsia="et-EE"/>
          <w14:ligatures w14:val="none"/>
        </w:rPr>
        <w:t>roku</w:t>
      </w:r>
      <w:proofErr w:type="spellEnd"/>
      <w:r w:rsidRPr="00CC010C">
        <w:rPr>
          <w:rFonts w:eastAsia="Times New Roman" w:cstheme="minorHAnsi"/>
          <w:bCs/>
          <w:kern w:val="0"/>
          <w:sz w:val="24"/>
          <w:szCs w:val="24"/>
          <w:lang w:val="en-US" w:eastAsia="et-EE"/>
          <w14:ligatures w14:val="none"/>
        </w:rPr>
        <w:t xml:space="preserve"> od 24 </w:t>
      </w:r>
      <w:proofErr w:type="spellStart"/>
      <w:r w:rsidRPr="00CC010C">
        <w:rPr>
          <w:rFonts w:eastAsia="Times New Roman" w:cstheme="minorHAnsi"/>
          <w:bCs/>
          <w:kern w:val="0"/>
          <w:sz w:val="24"/>
          <w:szCs w:val="24"/>
          <w:lang w:val="en-US" w:eastAsia="et-EE"/>
          <w14:ligatures w14:val="none"/>
        </w:rPr>
        <w:t>časa</w:t>
      </w:r>
      <w:proofErr w:type="spellEnd"/>
      <w:r w:rsidRPr="00CC010C">
        <w:rPr>
          <w:rFonts w:eastAsia="Times New Roman" w:cstheme="minorHAnsi"/>
          <w:bCs/>
          <w:kern w:val="0"/>
          <w:sz w:val="24"/>
          <w:szCs w:val="24"/>
          <w:lang w:val="en-US" w:eastAsia="et-EE"/>
          <w14:ligatures w14:val="none"/>
        </w:rPr>
        <w:t xml:space="preserve">. </w:t>
      </w:r>
    </w:p>
    <w:p w14:paraId="3B71657D" w14:textId="77777777" w:rsidR="0008402B" w:rsidRPr="00CC010C" w:rsidRDefault="0008402B" w:rsidP="0008402B">
      <w:pPr>
        <w:spacing w:after="0" w:line="240" w:lineRule="auto"/>
        <w:ind w:left="-5" w:right="48" w:hanging="10"/>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Rezultat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bitne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činjenice</w:t>
      </w:r>
      <w:proofErr w:type="spellEnd"/>
      <w:r w:rsidRPr="00CC010C">
        <w:rPr>
          <w:rFonts w:eastAsia="Times New Roman" w:cstheme="minorHAnsi"/>
          <w:bCs/>
          <w:kern w:val="0"/>
          <w:sz w:val="24"/>
          <w:szCs w:val="24"/>
          <w:lang w:val="en-US" w:eastAsia="et-EE"/>
          <w14:ligatures w14:val="none"/>
        </w:rPr>
        <w:t xml:space="preserve"> (incident, TG, DG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sl.) </w:t>
      </w:r>
      <w:proofErr w:type="spellStart"/>
      <w:r w:rsidRPr="00CC010C">
        <w:rPr>
          <w:rFonts w:eastAsia="Times New Roman" w:cstheme="minorHAnsi"/>
          <w:bCs/>
          <w:kern w:val="0"/>
          <w:sz w:val="24"/>
          <w:szCs w:val="24"/>
          <w:lang w:val="en-US" w:eastAsia="et-EE"/>
          <w14:ligatures w14:val="none"/>
        </w:rPr>
        <w:t>vezane</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utakmicu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najbrži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mogući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način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telefonom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mailom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saopštava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takmičenja</w:t>
      </w:r>
      <w:proofErr w:type="spellEnd"/>
      <w:r w:rsidRPr="00CC010C">
        <w:rPr>
          <w:rFonts w:eastAsia="Times New Roman" w:cstheme="minorHAnsi"/>
          <w:bCs/>
          <w:kern w:val="0"/>
          <w:sz w:val="24"/>
          <w:szCs w:val="24"/>
          <w:lang w:val="en-US" w:eastAsia="et-EE"/>
          <w14:ligatures w14:val="none"/>
        </w:rPr>
        <w:t>.</w:t>
      </w:r>
    </w:p>
    <w:p w14:paraId="084F3E9C" w14:textId="77777777" w:rsidR="0008402B" w:rsidRPr="00CC010C" w:rsidRDefault="0008402B" w:rsidP="0008402B">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Komesar vrši registraciju utakmice na osnovu izvještaja delegata.</w:t>
      </w:r>
    </w:p>
    <w:p w14:paraId="6321A41C" w14:textId="77777777" w:rsidR="0008402B" w:rsidRPr="00CC010C" w:rsidRDefault="0008402B" w:rsidP="0008402B">
      <w:pPr>
        <w:spacing w:after="0" w:line="240" w:lineRule="auto"/>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Delegatski izveštaj se sastavlja u dva primjerka, od kojih se jedan primerak dostavlja Komesaru  a jedan zadržava delegat.</w:t>
      </w:r>
    </w:p>
    <w:p w14:paraId="1CA1C447" w14:textId="77777777" w:rsidR="0008402B" w:rsidRPr="00CC010C" w:rsidRDefault="0008402B" w:rsidP="0008402B">
      <w:pPr>
        <w:spacing w:after="0" w:line="240" w:lineRule="auto"/>
        <w:ind w:left="-5" w:right="48"/>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it-IT" w:eastAsia="et-EE"/>
          <w14:ligatures w14:val="none"/>
        </w:rPr>
        <w:t>Delegatu, sudijama i zvaničnim predstavnicima klubova nije dozvoljeno, tj. nisu ovlašćeni da o navodima u izveštaju obavještavaju javnost. Ukoliko ima primjedbi, službeni predstavnik kluba je dužan da iste konstatuje u izvještaju delegata.</w:t>
      </w:r>
    </w:p>
    <w:p w14:paraId="04F3A62C" w14:textId="4A7C133E" w:rsidR="0008402B" w:rsidRPr="00CC010C" w:rsidRDefault="0008402B" w:rsidP="0008402B">
      <w:pPr>
        <w:spacing w:after="0" w:line="240" w:lineRule="auto"/>
        <w:ind w:left="-15" w:right="48"/>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dužan</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izvještaj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sastavi</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službenim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prostorijama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nakon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ali</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dužan</w:t>
      </w:r>
      <w:proofErr w:type="spellEnd"/>
      <w:r w:rsidRPr="00CC010C">
        <w:rPr>
          <w:rFonts w:eastAsia="Times New Roman" w:cstheme="minorHAnsi"/>
          <w:bCs/>
          <w:kern w:val="0"/>
          <w:sz w:val="24"/>
          <w:szCs w:val="24"/>
          <w:lang w:val="en-US" w:eastAsia="et-EE"/>
          <w14:ligatures w14:val="none"/>
        </w:rPr>
        <w:t xml:space="preserve"> da pita </w:t>
      </w:r>
      <w:proofErr w:type="spellStart"/>
      <w:r w:rsidRPr="00CC010C">
        <w:rPr>
          <w:rFonts w:eastAsia="Times New Roman" w:cstheme="minorHAnsi"/>
          <w:bCs/>
          <w:kern w:val="0"/>
          <w:sz w:val="24"/>
          <w:szCs w:val="24"/>
          <w:lang w:val="en-US" w:eastAsia="et-EE"/>
          <w14:ligatures w14:val="none"/>
        </w:rPr>
        <w:t>službene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predstavnike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klubova</w:t>
      </w:r>
      <w:proofErr w:type="spellEnd"/>
      <w:r w:rsidRPr="00CC010C">
        <w:rPr>
          <w:rFonts w:eastAsia="Times New Roman" w:cstheme="minorHAnsi"/>
          <w:bCs/>
          <w:kern w:val="0"/>
          <w:sz w:val="24"/>
          <w:szCs w:val="24"/>
          <w:lang w:val="en-US" w:eastAsia="et-EE"/>
          <w14:ligatures w14:val="none"/>
        </w:rPr>
        <w:t xml:space="preserve"> da li </w:t>
      </w:r>
      <w:proofErr w:type="spellStart"/>
      <w:r w:rsidRPr="00CC010C">
        <w:rPr>
          <w:rFonts w:eastAsia="Times New Roman" w:cstheme="minorHAnsi"/>
          <w:bCs/>
          <w:kern w:val="0"/>
          <w:sz w:val="24"/>
          <w:szCs w:val="24"/>
          <w:lang w:val="en-US" w:eastAsia="et-EE"/>
          <w14:ligatures w14:val="none"/>
        </w:rPr>
        <w:t>imaju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primjedbi</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izvještaj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unosi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svoje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ocjene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zapažanja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zaključke</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organizaciji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to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svom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izvještaju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daje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numeričku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ocjenu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suđenja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svakog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od 2 do 5. </w:t>
      </w:r>
    </w:p>
    <w:p w14:paraId="3A270713" w14:textId="77777777" w:rsidR="001702B0" w:rsidRPr="00CC010C" w:rsidRDefault="001702B0" w:rsidP="00AA1B75">
      <w:pPr>
        <w:spacing w:after="0" w:line="240" w:lineRule="auto"/>
        <w:ind w:right="48"/>
        <w:jc w:val="both"/>
        <w:rPr>
          <w:rFonts w:eastAsia="Times New Roman" w:cstheme="minorHAnsi"/>
          <w:bCs/>
          <w:kern w:val="0"/>
          <w:sz w:val="24"/>
          <w:szCs w:val="24"/>
          <w:lang w:val="en-US" w:eastAsia="et-EE"/>
          <w14:ligatures w14:val="none"/>
        </w:rPr>
      </w:pPr>
    </w:p>
    <w:p w14:paraId="6D1855CC" w14:textId="77777777" w:rsidR="0008402B" w:rsidRPr="00CC010C" w:rsidRDefault="0008402B" w:rsidP="00AA1B75">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50</w:t>
      </w:r>
    </w:p>
    <w:p w14:paraId="59A054BD" w14:textId="77777777" w:rsidR="0008402B" w:rsidRPr="00CC010C" w:rsidRDefault="0008402B" w:rsidP="0008402B">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76DFCA92" w14:textId="77777777" w:rsidR="0008402B" w:rsidRPr="00CC010C" w:rsidRDefault="0008402B" w:rsidP="0008402B">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Disciplinsku odgovornost delegata konstatuje i rješava Komesar na osnovu Propozicija.</w:t>
      </w:r>
    </w:p>
    <w:p w14:paraId="0E3D360A" w14:textId="77777777" w:rsidR="00945AE5" w:rsidRPr="00CC010C" w:rsidRDefault="00945AE5" w:rsidP="00D261E3">
      <w:pPr>
        <w:tabs>
          <w:tab w:val="left" w:pos="0"/>
          <w:tab w:val="left" w:pos="284"/>
          <w:tab w:val="left" w:pos="3969"/>
        </w:tabs>
        <w:spacing w:after="0" w:line="240" w:lineRule="auto"/>
        <w:ind w:right="566"/>
        <w:jc w:val="center"/>
        <w:rPr>
          <w:rFonts w:eastAsia="Times New Roman" w:cstheme="minorHAnsi"/>
          <w:bCs/>
          <w:kern w:val="0"/>
          <w:sz w:val="24"/>
          <w:szCs w:val="24"/>
          <w:lang w:val="it-IT" w:eastAsia="et-EE"/>
          <w14:ligatures w14:val="none"/>
        </w:rPr>
      </w:pPr>
    </w:p>
    <w:p w14:paraId="3A18040C" w14:textId="7E293758" w:rsidR="00D261E3" w:rsidRPr="0057017B" w:rsidRDefault="00D261E3" w:rsidP="00D261E3">
      <w:pPr>
        <w:tabs>
          <w:tab w:val="left" w:pos="0"/>
          <w:tab w:val="left" w:pos="284"/>
          <w:tab w:val="left" w:pos="3969"/>
        </w:tabs>
        <w:spacing w:after="0" w:line="240" w:lineRule="auto"/>
        <w:ind w:right="566"/>
        <w:jc w:val="center"/>
        <w:rPr>
          <w:rFonts w:eastAsia="Times New Roman" w:cstheme="minorHAnsi"/>
          <w:b/>
          <w:kern w:val="0"/>
          <w:sz w:val="28"/>
          <w:szCs w:val="28"/>
          <w:lang w:val="it-IT" w:eastAsia="et-EE"/>
          <w14:ligatures w14:val="none"/>
        </w:rPr>
      </w:pPr>
      <w:r w:rsidRPr="0057017B">
        <w:rPr>
          <w:rFonts w:eastAsia="Times New Roman" w:cstheme="minorHAnsi"/>
          <w:b/>
          <w:kern w:val="0"/>
          <w:sz w:val="28"/>
          <w:szCs w:val="28"/>
          <w:lang w:val="it-IT" w:eastAsia="et-EE"/>
          <w14:ligatures w14:val="none"/>
        </w:rPr>
        <w:t>IV   DUŽNOSTI ORGANIZATORA UTAKMICE</w:t>
      </w:r>
    </w:p>
    <w:p w14:paraId="46600226" w14:textId="77777777" w:rsidR="00D261E3" w:rsidRPr="00CC010C" w:rsidRDefault="00D261E3" w:rsidP="00D261E3">
      <w:pPr>
        <w:tabs>
          <w:tab w:val="left" w:pos="0"/>
          <w:tab w:val="left" w:pos="284"/>
          <w:tab w:val="left" w:pos="3969"/>
        </w:tabs>
        <w:spacing w:after="0" w:line="240" w:lineRule="auto"/>
        <w:ind w:right="566"/>
        <w:jc w:val="center"/>
        <w:rPr>
          <w:rFonts w:eastAsia="Times New Roman" w:cstheme="minorHAnsi"/>
          <w:bCs/>
          <w:kern w:val="0"/>
          <w:sz w:val="24"/>
          <w:szCs w:val="24"/>
          <w:lang w:val="it-IT" w:eastAsia="et-EE"/>
          <w14:ligatures w14:val="none"/>
        </w:rPr>
      </w:pPr>
    </w:p>
    <w:p w14:paraId="52D5774F" w14:textId="033FC6AB" w:rsidR="00D261E3" w:rsidRPr="00CC010C" w:rsidRDefault="00D261E3" w:rsidP="00AA1B75">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51</w:t>
      </w:r>
    </w:p>
    <w:p w14:paraId="40B54724" w14:textId="77777777" w:rsidR="00AA1B75" w:rsidRPr="00CC010C" w:rsidRDefault="00AA1B75" w:rsidP="00AA1B75">
      <w:pPr>
        <w:spacing w:after="0" w:line="240" w:lineRule="auto"/>
        <w:jc w:val="center"/>
        <w:rPr>
          <w:rFonts w:eastAsia="Calibri" w:cstheme="minorHAnsi"/>
          <w:bCs/>
          <w:kern w:val="0"/>
          <w:sz w:val="24"/>
          <w:szCs w:val="24"/>
          <w:lang w:val="it-IT"/>
          <w14:ligatures w14:val="none"/>
        </w:rPr>
      </w:pPr>
    </w:p>
    <w:p w14:paraId="624F0204" w14:textId="77777777" w:rsidR="00D261E3" w:rsidRPr="00CC010C" w:rsidRDefault="00D261E3" w:rsidP="00D261E3">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Dužnost</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organizatora</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preduzme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mjere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kako</w:t>
      </w:r>
      <w:proofErr w:type="spellEnd"/>
      <w:r w:rsidRPr="00CC010C">
        <w:rPr>
          <w:rFonts w:eastAsia="Times New Roman" w:cstheme="minorHAnsi"/>
          <w:bCs/>
          <w:kern w:val="0"/>
          <w:sz w:val="24"/>
          <w:szCs w:val="24"/>
          <w:lang w:val="en-US" w:eastAsia="et-EE"/>
          <w14:ligatures w14:val="none"/>
        </w:rPr>
        <w:t xml:space="preserve"> bi bio </w:t>
      </w:r>
      <w:proofErr w:type="spellStart"/>
      <w:r w:rsidRPr="00CC010C">
        <w:rPr>
          <w:rFonts w:eastAsia="Times New Roman" w:cstheme="minorHAnsi"/>
          <w:bCs/>
          <w:kern w:val="0"/>
          <w:sz w:val="24"/>
          <w:szCs w:val="24"/>
          <w:lang w:val="en-US" w:eastAsia="et-EE"/>
          <w14:ligatures w14:val="none"/>
        </w:rPr>
        <w:t>obezbijeđen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normalan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tok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U tom </w:t>
      </w:r>
      <w:proofErr w:type="spellStart"/>
      <w:r w:rsidRPr="00CC010C">
        <w:rPr>
          <w:rFonts w:eastAsia="Times New Roman" w:cstheme="minorHAnsi"/>
          <w:bCs/>
          <w:kern w:val="0"/>
          <w:sz w:val="24"/>
          <w:szCs w:val="24"/>
          <w:lang w:val="en-US" w:eastAsia="et-EE"/>
          <w14:ligatures w14:val="none"/>
        </w:rPr>
        <w:t>smislu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organizator</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obavezan</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obezbijedi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redarsku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službu</w:t>
      </w:r>
      <w:proofErr w:type="spellEnd"/>
      <w:r w:rsidRPr="00CC010C">
        <w:rPr>
          <w:rFonts w:eastAsia="Times New Roman" w:cstheme="minorHAnsi"/>
          <w:bCs/>
          <w:kern w:val="0"/>
          <w:sz w:val="24"/>
          <w:szCs w:val="24"/>
          <w:lang w:val="en-US" w:eastAsia="et-EE"/>
          <w14:ligatures w14:val="none"/>
        </w:rPr>
        <w:t xml:space="preserve"> </w:t>
      </w:r>
      <w:proofErr w:type="spellStart"/>
      <w:proofErr w:type="gramStart"/>
      <w:r w:rsidRPr="00CC010C">
        <w:rPr>
          <w:rFonts w:eastAsia="Times New Roman" w:cstheme="minorHAnsi"/>
          <w:bCs/>
          <w:kern w:val="0"/>
          <w:sz w:val="24"/>
          <w:szCs w:val="24"/>
          <w:lang w:val="en-US" w:eastAsia="et-EE"/>
          <w14:ligatures w14:val="none"/>
        </w:rPr>
        <w:t>ili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pripadnike</w:t>
      </w:r>
      <w:proofErr w:type="spellEnd"/>
      <w:proofErr w:type="gramEnd"/>
      <w:r w:rsidRPr="00CC010C">
        <w:rPr>
          <w:rFonts w:eastAsia="Times New Roman" w:cstheme="minorHAnsi"/>
          <w:bCs/>
          <w:kern w:val="0"/>
          <w:sz w:val="24"/>
          <w:szCs w:val="24"/>
          <w:lang w:val="en-US" w:eastAsia="et-EE"/>
          <w14:ligatures w14:val="none"/>
        </w:rPr>
        <w:t xml:space="preserve"> MUP-a, </w:t>
      </w:r>
      <w:proofErr w:type="spellStart"/>
      <w:r w:rsidRPr="00CC010C">
        <w:rPr>
          <w:rFonts w:eastAsia="Times New Roman" w:cstheme="minorHAnsi"/>
          <w:bCs/>
          <w:kern w:val="0"/>
          <w:sz w:val="24"/>
          <w:szCs w:val="24"/>
          <w:lang w:val="en-US" w:eastAsia="et-EE"/>
          <w14:ligatures w14:val="none"/>
        </w:rPr>
        <w:t>ako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gledalaca</w:t>
      </w:r>
      <w:proofErr w:type="spellEnd"/>
      <w:r w:rsidRPr="00CC010C">
        <w:rPr>
          <w:rFonts w:eastAsia="Times New Roman" w:cstheme="minorHAnsi"/>
          <w:bCs/>
          <w:kern w:val="0"/>
          <w:sz w:val="24"/>
          <w:szCs w:val="24"/>
          <w:lang w:val="en-US" w:eastAsia="et-EE"/>
          <w14:ligatures w14:val="none"/>
        </w:rPr>
        <w:t>.</w:t>
      </w:r>
    </w:p>
    <w:p w14:paraId="0C0D3803" w14:textId="77777777" w:rsidR="00D261E3" w:rsidRPr="00CC010C" w:rsidRDefault="00D261E3" w:rsidP="00D261E3">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Organizator</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odgovoran</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obezbjeđenje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reda</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gledalištu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terenu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dužan</w:t>
      </w:r>
      <w:proofErr w:type="spellEnd"/>
      <w:r w:rsidRPr="00CC010C">
        <w:rPr>
          <w:rFonts w:eastAsia="Times New Roman" w:cstheme="minorHAnsi"/>
          <w:bCs/>
          <w:kern w:val="0"/>
          <w:sz w:val="24"/>
          <w:szCs w:val="24"/>
          <w:lang w:val="en-US" w:eastAsia="et-EE"/>
          <w14:ligatures w14:val="none"/>
        </w:rPr>
        <w:t xml:space="preserve"> je da </w:t>
      </w:r>
      <w:proofErr w:type="spellStart"/>
      <w:r w:rsidRPr="00CC010C">
        <w:rPr>
          <w:rFonts w:eastAsia="Times New Roman" w:cstheme="minorHAnsi"/>
          <w:bCs/>
          <w:kern w:val="0"/>
          <w:sz w:val="24"/>
          <w:szCs w:val="24"/>
          <w:lang w:val="en-US" w:eastAsia="et-EE"/>
          <w14:ligatures w14:val="none"/>
        </w:rPr>
        <w:t>poštuje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naloge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delegata</w:t>
      </w:r>
      <w:proofErr w:type="spellEnd"/>
      <w:r w:rsidRPr="00CC010C">
        <w:rPr>
          <w:rFonts w:eastAsia="Times New Roman" w:cstheme="minorHAnsi"/>
          <w:bCs/>
          <w:kern w:val="0"/>
          <w:sz w:val="24"/>
          <w:szCs w:val="24"/>
          <w:lang w:val="en-US" w:eastAsia="et-EE"/>
          <w14:ligatures w14:val="none"/>
        </w:rPr>
        <w:t xml:space="preserve"> date u tom </w:t>
      </w:r>
      <w:proofErr w:type="spellStart"/>
      <w:r w:rsidRPr="00CC010C">
        <w:rPr>
          <w:rFonts w:eastAsia="Times New Roman" w:cstheme="minorHAnsi"/>
          <w:bCs/>
          <w:kern w:val="0"/>
          <w:sz w:val="24"/>
          <w:szCs w:val="24"/>
          <w:lang w:val="en-US" w:eastAsia="et-EE"/>
          <w14:ligatures w14:val="none"/>
        </w:rPr>
        <w:t>smislu</w:t>
      </w:r>
      <w:proofErr w:type="spellEnd"/>
      <w:r w:rsidRPr="00CC010C">
        <w:rPr>
          <w:rFonts w:eastAsia="Times New Roman" w:cstheme="minorHAnsi"/>
          <w:bCs/>
          <w:kern w:val="0"/>
          <w:sz w:val="24"/>
          <w:szCs w:val="24"/>
          <w:lang w:val="en-US" w:eastAsia="et-EE"/>
          <w14:ligatures w14:val="none"/>
        </w:rPr>
        <w:t>.</w:t>
      </w:r>
      <w:r w:rsidRPr="00CC010C">
        <w:rPr>
          <w:rFonts w:eastAsia="Times New Roman" w:cstheme="minorHAnsi"/>
          <w:bCs/>
          <w:kern w:val="0"/>
          <w:sz w:val="24"/>
          <w:szCs w:val="24"/>
          <w:lang w:val="en-US" w:eastAsia="et-EE"/>
          <w14:ligatures w14:val="none"/>
        </w:rPr>
        <w:cr/>
      </w:r>
    </w:p>
    <w:p w14:paraId="722A756C" w14:textId="77777777" w:rsidR="00D261E3" w:rsidRPr="00CC010C" w:rsidRDefault="00D261E3" w:rsidP="00D261E3">
      <w:pPr>
        <w:keepNext/>
        <w:spacing w:after="0" w:line="240" w:lineRule="auto"/>
        <w:jc w:val="center"/>
        <w:outlineLvl w:val="0"/>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52</w:t>
      </w:r>
    </w:p>
    <w:p w14:paraId="61E7A220" w14:textId="77777777" w:rsidR="00D261E3" w:rsidRPr="00CC010C" w:rsidRDefault="00D261E3" w:rsidP="00D261E3">
      <w:pPr>
        <w:spacing w:after="0" w:line="240" w:lineRule="auto"/>
        <w:jc w:val="center"/>
        <w:rPr>
          <w:rFonts w:eastAsia="Times New Roman" w:cstheme="minorHAnsi"/>
          <w:bCs/>
          <w:kern w:val="0"/>
          <w:sz w:val="24"/>
          <w:szCs w:val="24"/>
          <w:lang w:val="en-US" w:eastAsia="et-EE"/>
          <w14:ligatures w14:val="none"/>
        </w:rPr>
      </w:pPr>
    </w:p>
    <w:p w14:paraId="0E438310" w14:textId="77777777" w:rsidR="00D261E3" w:rsidRPr="00CC010C" w:rsidRDefault="00D261E3" w:rsidP="00D261E3">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Za </w:t>
      </w:r>
      <w:proofErr w:type="spellStart"/>
      <w:r w:rsidRPr="00CC010C">
        <w:rPr>
          <w:rFonts w:eastAsia="Times New Roman" w:cstheme="minorHAnsi"/>
          <w:bCs/>
          <w:kern w:val="0"/>
          <w:sz w:val="24"/>
          <w:szCs w:val="24"/>
          <w:lang w:val="en-US" w:eastAsia="et-EE"/>
          <w14:ligatures w14:val="none"/>
        </w:rPr>
        <w:t>svaki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prekršaj</w:t>
      </w:r>
      <w:proofErr w:type="spellEnd"/>
      <w:r w:rsidRPr="00CC010C">
        <w:rPr>
          <w:rFonts w:eastAsia="Times New Roman" w:cstheme="minorHAnsi"/>
          <w:bCs/>
          <w:kern w:val="0"/>
          <w:sz w:val="24"/>
          <w:szCs w:val="24"/>
          <w:lang w:val="en-US" w:eastAsia="et-EE"/>
          <w14:ligatures w14:val="none"/>
        </w:rPr>
        <w:t xml:space="preserve"> koji </w:t>
      </w:r>
      <w:proofErr w:type="spellStart"/>
      <w:r w:rsidRPr="00CC010C">
        <w:rPr>
          <w:rFonts w:eastAsia="Times New Roman" w:cstheme="minorHAnsi"/>
          <w:bCs/>
          <w:kern w:val="0"/>
          <w:sz w:val="24"/>
          <w:szCs w:val="24"/>
          <w:lang w:val="en-US" w:eastAsia="et-EE"/>
          <w14:ligatures w14:val="none"/>
        </w:rPr>
        <w:t>učini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klub-organizator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Komesar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će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izreći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kaznu</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skladu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Propozicijama</w:t>
      </w:r>
      <w:proofErr w:type="spellEnd"/>
      <w:r w:rsidRPr="00CC010C">
        <w:rPr>
          <w:rFonts w:eastAsia="Times New Roman" w:cstheme="minorHAnsi"/>
          <w:bCs/>
          <w:kern w:val="0"/>
          <w:sz w:val="24"/>
          <w:szCs w:val="24"/>
          <w:lang w:val="en-US" w:eastAsia="et-EE"/>
          <w14:ligatures w14:val="none"/>
        </w:rPr>
        <w:t xml:space="preserve">, a </w:t>
      </w:r>
      <w:proofErr w:type="spellStart"/>
      <w:r w:rsidRPr="00CC010C">
        <w:rPr>
          <w:rFonts w:eastAsia="Times New Roman" w:cstheme="minorHAnsi"/>
          <w:bCs/>
          <w:kern w:val="0"/>
          <w:sz w:val="24"/>
          <w:szCs w:val="24"/>
          <w:lang w:val="en-US" w:eastAsia="et-EE"/>
          <w14:ligatures w14:val="none"/>
        </w:rPr>
        <w:t>putem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saopštenja</w:t>
      </w:r>
      <w:proofErr w:type="spellEnd"/>
      <w:r w:rsidRPr="00CC010C">
        <w:rPr>
          <w:rFonts w:eastAsia="Times New Roman" w:cstheme="minorHAnsi"/>
          <w:bCs/>
          <w:kern w:val="0"/>
          <w:sz w:val="24"/>
          <w:szCs w:val="24"/>
          <w:lang w:val="en-US" w:eastAsia="et-EE"/>
          <w14:ligatures w14:val="none"/>
        </w:rPr>
        <w:t>.</w:t>
      </w:r>
    </w:p>
    <w:p w14:paraId="4F07C3B2"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77EB570E" w14:textId="77777777" w:rsidR="00D261E3" w:rsidRPr="00CC010C" w:rsidRDefault="00D261E3" w:rsidP="00D261E3">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53</w:t>
      </w:r>
    </w:p>
    <w:p w14:paraId="1A77BAA9" w14:textId="77777777" w:rsidR="00D261E3" w:rsidRPr="00CC010C" w:rsidRDefault="00D261E3" w:rsidP="00D261E3">
      <w:pPr>
        <w:spacing w:after="0" w:line="240" w:lineRule="auto"/>
        <w:jc w:val="center"/>
        <w:rPr>
          <w:rFonts w:eastAsia="Calibri" w:cstheme="minorHAnsi"/>
          <w:bCs/>
          <w:kern w:val="0"/>
          <w:sz w:val="24"/>
          <w:szCs w:val="24"/>
          <w:lang w:val="it-IT"/>
          <w14:ligatures w14:val="none"/>
        </w:rPr>
      </w:pPr>
    </w:p>
    <w:p w14:paraId="7E40A18F"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Klubovi su obavezni da prije početka lige obaveste Komesara o mjestu, dvorani i alternativnoj dvorani za odigravanja utakmica, za tekuću takmičarsku sezonu.</w:t>
      </w:r>
    </w:p>
    <w:p w14:paraId="1082E5AF"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Izuzetno, mjesto odigravanja utakmice se može promijeniti:</w:t>
      </w:r>
    </w:p>
    <w:p w14:paraId="08B2326F" w14:textId="77777777" w:rsidR="00D261E3" w:rsidRPr="00CC010C" w:rsidRDefault="00D261E3" w:rsidP="00D261E3">
      <w:pPr>
        <w:tabs>
          <w:tab w:val="left" w:pos="284"/>
          <w:tab w:val="left" w:pos="3969"/>
        </w:tabs>
        <w:spacing w:after="0" w:line="240" w:lineRule="auto"/>
        <w:ind w:left="284" w:right="566" w:hanging="284"/>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w:t>
      </w:r>
      <w:r w:rsidRPr="00CC010C">
        <w:rPr>
          <w:rFonts w:eastAsia="Times New Roman" w:cstheme="minorHAnsi"/>
          <w:bCs/>
          <w:kern w:val="0"/>
          <w:sz w:val="24"/>
          <w:szCs w:val="24"/>
          <w:lang w:val="it-IT" w:eastAsia="et-EE"/>
          <w14:ligatures w14:val="none"/>
        </w:rPr>
        <w:tab/>
        <w:t>odlukom  o  disciplinskoj  kazni  od  strane  Komesara lige,  kazna   zabrane  igranja određenog broja utakmica na svom terenu;</w:t>
      </w:r>
    </w:p>
    <w:p w14:paraId="37458738" w14:textId="77777777" w:rsidR="00D261E3" w:rsidRPr="00CC010C" w:rsidRDefault="00D261E3" w:rsidP="00D261E3">
      <w:pPr>
        <w:tabs>
          <w:tab w:val="left" w:pos="284"/>
          <w:tab w:val="left" w:pos="3969"/>
        </w:tabs>
        <w:spacing w:after="0" w:line="240" w:lineRule="auto"/>
        <w:ind w:left="284" w:right="566" w:hanging="284"/>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w:t>
      </w:r>
      <w:r w:rsidRPr="00CC010C">
        <w:rPr>
          <w:rFonts w:eastAsia="Times New Roman" w:cstheme="minorHAnsi"/>
          <w:bCs/>
          <w:kern w:val="0"/>
          <w:sz w:val="24"/>
          <w:szCs w:val="24"/>
          <w:lang w:val="it-IT" w:eastAsia="et-EE"/>
          <w14:ligatures w14:val="none"/>
        </w:rPr>
        <w:tab/>
        <w:t>odobrenjem  Komesara lige za  nastup, obavezno u najbližoj dvorani registrovanoj za takmičenje u saveznim ligama u slučaju havarije dvorane u kojoj se igra.</w:t>
      </w:r>
    </w:p>
    <w:p w14:paraId="01614058" w14:textId="77777777" w:rsidR="00D261E3" w:rsidRPr="00CC010C" w:rsidRDefault="00D261E3" w:rsidP="00D261E3">
      <w:pPr>
        <w:tabs>
          <w:tab w:val="left" w:pos="284"/>
          <w:tab w:val="left" w:pos="3969"/>
        </w:tabs>
        <w:spacing w:after="0" w:line="240" w:lineRule="auto"/>
        <w:ind w:left="284" w:right="566" w:hanging="284"/>
        <w:jc w:val="both"/>
        <w:rPr>
          <w:rFonts w:eastAsia="Times New Roman" w:cstheme="minorHAnsi"/>
          <w:bCs/>
          <w:kern w:val="0"/>
          <w:sz w:val="24"/>
          <w:szCs w:val="24"/>
          <w:lang w:val="it-IT" w:eastAsia="et-EE"/>
          <w14:ligatures w14:val="none"/>
        </w:rPr>
      </w:pPr>
    </w:p>
    <w:p w14:paraId="5ED07517" w14:textId="094FFA1C"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lastRenderedPageBreak/>
        <w:t>Komesar službeno obavještava sve učesnike u takmičenju o danu, vremenu i mjestu odigravanja utakmice.</w:t>
      </w:r>
    </w:p>
    <w:p w14:paraId="7E28EDB6" w14:textId="77777777" w:rsidR="00D261E3" w:rsidRPr="00CC010C" w:rsidRDefault="00D261E3" w:rsidP="00D261E3">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54</w:t>
      </w:r>
    </w:p>
    <w:p w14:paraId="033450B6"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362027A8" w14:textId="5C3AAEF4" w:rsidR="00D261E3" w:rsidRPr="00CC010C" w:rsidRDefault="00D261E3" w:rsidP="00AA1B75">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Organizator je dužan da pomogne gostujućoj ekipi u svakoj prilici. Određuje predstavnika kluba koji pomaže gostujućoj ekipi, daje obavještenja o utakmici, daje obavještenja o terminu i sl.</w:t>
      </w:r>
    </w:p>
    <w:p w14:paraId="0A9E2DFA" w14:textId="77777777" w:rsidR="00D261E3" w:rsidRPr="00CC010C" w:rsidRDefault="00D261E3" w:rsidP="00D261E3">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55</w:t>
      </w:r>
    </w:p>
    <w:p w14:paraId="71569068"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20EED5A7"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Organizator je dužan da na svakoj utakmici postavi propisana obilježja Sponzora lige.</w:t>
      </w:r>
    </w:p>
    <w:p w14:paraId="0587227E"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Organizator je dužan da na svakoj utakmici organizuje i obezbijedi redarsku službu i obezbijedi prisustvo organa MUP-a odnosno da prijavi javni skup u zakonskom roku organu MUP-a u dovoljnom broju, zavisno od veličine dvorane, broja posjetilaca i sl. Dokument o prijavi javnog skupa organizator dostavlja delegatu utakmice prije početka utakmice.</w:t>
      </w:r>
    </w:p>
    <w:p w14:paraId="1C82B736" w14:textId="3A2D27E8" w:rsidR="00D261E3" w:rsidRPr="00CC010C" w:rsidRDefault="00D261E3" w:rsidP="0076090A">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bookmarkStart w:id="4" w:name="_Hlk168048188"/>
      <w:r w:rsidRPr="00CC010C">
        <w:rPr>
          <w:rFonts w:eastAsia="Times New Roman" w:cstheme="minorHAnsi"/>
          <w:bCs/>
          <w:kern w:val="0"/>
          <w:sz w:val="24"/>
          <w:szCs w:val="24"/>
          <w:lang w:val="it-IT" w:eastAsia="et-EE"/>
          <w14:ligatures w14:val="none"/>
        </w:rPr>
        <w:t xml:space="preserve">Organizator obezbjeđuje prisustvo dežurnog ljekara sa liste koju je klub dostavio Komesaru prije početka sezone. Ukoliko nema dežurnog ljekara sa licencom ovjerenom od ljekarske komore u dvorani utakmica ne može da počne do obezbijeđivanja prisustva dežurnog ljekara. </w:t>
      </w:r>
      <w:bookmarkEnd w:id="4"/>
    </w:p>
    <w:p w14:paraId="783FCD10" w14:textId="647650E4" w:rsidR="00D261E3" w:rsidRPr="00CC010C" w:rsidRDefault="00D261E3" w:rsidP="00AA1B75">
      <w:pPr>
        <w:spacing w:after="0" w:line="240" w:lineRule="auto"/>
        <w:ind w:right="48"/>
        <w:jc w:val="both"/>
        <w:rPr>
          <w:rFonts w:eastAsia="Times New Roman" w:cstheme="minorHAnsi"/>
          <w:bCs/>
          <w:kern w:val="0"/>
          <w:sz w:val="24"/>
          <w:szCs w:val="24"/>
          <w:lang w:val="sr-Latn-CS" w:eastAsia="sr-Latn-CS"/>
          <w14:ligatures w14:val="none"/>
        </w:rPr>
      </w:pPr>
      <w:r w:rsidRPr="00CC010C">
        <w:rPr>
          <w:rFonts w:eastAsia="Times New Roman" w:cstheme="minorHAnsi"/>
          <w:bCs/>
          <w:kern w:val="0"/>
          <w:sz w:val="24"/>
          <w:szCs w:val="24"/>
          <w:lang w:val="sr-Latn-CS" w:eastAsia="sr-Latn-CS"/>
          <w14:ligatures w14:val="none"/>
        </w:rPr>
        <w:t> Na svakoj utakmici organizator na vidnom mjestu postavlja državnuu zastavu i odmah pored, zastavu KSCG dimenzija 3X1,5.</w:t>
      </w:r>
    </w:p>
    <w:p w14:paraId="303D4DFF" w14:textId="5256BBFA" w:rsidR="00D261E3" w:rsidRPr="00CC010C" w:rsidRDefault="00D261E3" w:rsidP="00AA1B75">
      <w:pPr>
        <w:spacing w:after="0" w:line="240" w:lineRule="auto"/>
        <w:jc w:val="center"/>
        <w:rPr>
          <w:rFonts w:eastAsia="Calibri" w:cstheme="minorHAnsi"/>
          <w:bCs/>
          <w:kern w:val="0"/>
          <w:sz w:val="24"/>
          <w:szCs w:val="24"/>
          <w:lang w:val="pl-PL"/>
          <w14:ligatures w14:val="none"/>
        </w:rPr>
      </w:pPr>
      <w:r w:rsidRPr="00CC010C">
        <w:rPr>
          <w:rFonts w:eastAsia="Calibri" w:cstheme="minorHAnsi"/>
          <w:bCs/>
          <w:kern w:val="0"/>
          <w:sz w:val="24"/>
          <w:szCs w:val="24"/>
          <w:lang w:val="pl-PL"/>
          <w14:ligatures w14:val="none"/>
        </w:rPr>
        <w:t>Član 56</w:t>
      </w:r>
    </w:p>
    <w:p w14:paraId="405F60D0" w14:textId="77777777" w:rsidR="001702B0" w:rsidRPr="00CC010C" w:rsidRDefault="001702B0" w:rsidP="001702B0">
      <w:pPr>
        <w:spacing w:after="0" w:line="240" w:lineRule="auto"/>
        <w:rPr>
          <w:rFonts w:eastAsia="Calibri" w:cstheme="minorHAnsi"/>
          <w:bCs/>
          <w:kern w:val="0"/>
          <w:sz w:val="24"/>
          <w:szCs w:val="24"/>
          <w:lang w:val="pl-PL"/>
          <w14:ligatures w14:val="none"/>
        </w:rPr>
      </w:pPr>
    </w:p>
    <w:p w14:paraId="3AE604E8"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Dužnost organizatora je da preduzme sve mjere kako bi bio obezbijeđen normalan tok utakmice.</w:t>
      </w:r>
    </w:p>
    <w:p w14:paraId="255706E2"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Organizator snosi punu odgovornost za sve prekršaje i incidente koji se dogode na samoj utakmici ili neposredno u vezi sa njom.</w:t>
      </w:r>
    </w:p>
    <w:p w14:paraId="16AFD456"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Organizator mora da obezbijedi da u svakom trenutku može da reguliše ponašanje gledalaca, kako bi  se omogućilo nesmetano odvijanje igre. Organizator je dužan da obezbijedi zaštitu protivničke ekipe ukoliko publika vrijeđa gostujuću ekipu na bilo kojoj osnovi.</w:t>
      </w:r>
    </w:p>
    <w:p w14:paraId="72719E9D"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Nije dozvoljeno nesportsko navijanje gledalaca i navijanje koje onemogućava normalan tok utakmice (pištaljke, zvučna pojačala, vrijeđanje, psovke, laseri i sl.).</w:t>
      </w:r>
    </w:p>
    <w:p w14:paraId="0BDECFCB"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Organizator ne sme da dozvoli posjetiocima da na bilo koji način povrijede prostor za igru unutar ograde (nije na primer, dozvoljeno mahanje zastavama ili naginjanje preko ograde, pomjeranje konstrukcija i sl.).</w:t>
      </w:r>
    </w:p>
    <w:p w14:paraId="7DD661CE"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Organizator je odgovoran za obezbijeđenje reda u gledalištu i terenu i dužan je da poštuje naloge delegata date u tom smislu.</w:t>
      </w:r>
    </w:p>
    <w:p w14:paraId="24730B7B"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Organizator odgovara za bacanje petardi i drugih predmeta (u gledalištu i na teren), bez obzira čiji to navijači čine. ukoliko se to ipak dogodi, biće kažnjen u skladu sa kaznenim odredbama Propizicija o takmičenju.</w:t>
      </w:r>
    </w:p>
    <w:p w14:paraId="6C8C3A08"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U slučaju nereda na terenu ili u dvorani, organizator mora da preduzme sve mjere i potpuno zaštiti sve članove obije ekipe i službena lica. Njegova je dužnost da obezbijedi njihov neometani odlazak u svlačionicu, a članovima gostujuće ekipe, sudijama i delegatu i odlazak iz grada.</w:t>
      </w:r>
    </w:p>
    <w:p w14:paraId="123E2EEB" w14:textId="6306706A"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Svaki napad na ekipe, sudije ili službena lica, biće kažnjen u skladu sa kaznenim odredbama Propozicija o takmičenju</w:t>
      </w:r>
    </w:p>
    <w:p w14:paraId="769AAC75" w14:textId="77777777" w:rsidR="00D261E3" w:rsidRPr="00CC010C" w:rsidRDefault="00D261E3" w:rsidP="00D261E3">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lastRenderedPageBreak/>
        <w:t>Član  57</w:t>
      </w:r>
    </w:p>
    <w:p w14:paraId="26D70276"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21862962"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Ukoliko gostujuća ekipa organizuje dovođenje svojih navijača na utakmicu (zajednički prevoz), tim aktom preuzima i odgovornost za sve što ti navijači učine u dvorani i van nje.</w:t>
      </w:r>
    </w:p>
    <w:p w14:paraId="6C8B3CE5" w14:textId="4299EE94" w:rsidR="00D261E3" w:rsidRPr="00CC010C" w:rsidRDefault="00D261E3" w:rsidP="00D261E3">
      <w:pPr>
        <w:tabs>
          <w:tab w:val="left" w:pos="0"/>
          <w:tab w:val="left" w:pos="284"/>
        </w:tabs>
        <w:spacing w:after="0" w:line="240" w:lineRule="auto"/>
        <w:jc w:val="both"/>
        <w:rPr>
          <w:rFonts w:eastAsia="Times New Roman" w:cstheme="minorHAnsi"/>
          <w:bCs/>
          <w:kern w:val="0"/>
          <w:sz w:val="24"/>
          <w:szCs w:val="24"/>
          <w:lang w:val="it-IT" w:eastAsia="et-EE"/>
          <w14:ligatures w14:val="none"/>
        </w:rPr>
      </w:pPr>
      <w:bookmarkStart w:id="5" w:name="_Hlk168048476"/>
      <w:r w:rsidRPr="00CC010C">
        <w:rPr>
          <w:rFonts w:eastAsia="Times New Roman" w:cstheme="minorHAnsi"/>
          <w:bCs/>
          <w:kern w:val="0"/>
          <w:sz w:val="24"/>
          <w:szCs w:val="24"/>
          <w:lang w:val="it-IT" w:eastAsia="et-EE"/>
          <w14:ligatures w14:val="none"/>
        </w:rPr>
        <w:t>Gostujuća ekipa je dužna da najmanje tri dana prije utvrdjenog termina za odigravanje utakmice, obavijesti domaćina i Komesara lige o dolasku svojih navijača (broj navijača maksimalno 10, prevozno sredstvo i odgovorno lice). Ukoliko organizovana navijačka grupa  najavljena na način iz stava 1 i 2 ovog člana učini prekršaj predviđen kaznenim odredbama ovih Propozicija Komesar takmičenja  će kazniti i gostujuću ekipu.</w:t>
      </w:r>
      <w:bookmarkEnd w:id="5"/>
    </w:p>
    <w:p w14:paraId="34AC0C03" w14:textId="77777777" w:rsidR="00D261E3" w:rsidRPr="00CC010C" w:rsidRDefault="00D261E3" w:rsidP="00D261E3">
      <w:pPr>
        <w:tabs>
          <w:tab w:val="left" w:pos="0"/>
          <w:tab w:val="left" w:pos="284"/>
        </w:tabs>
        <w:spacing w:after="0" w:line="240" w:lineRule="auto"/>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Organizovanim grupama navijača nije dozvoljeno da se nalaze iza zapisničkog stola i klupe gostujuće ekipe.</w:t>
      </w:r>
    </w:p>
    <w:p w14:paraId="47559B71"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Službena lica su dužna da u slučaju ispada gledalaca detaljno opišu događaj i odgovornost navijača.</w:t>
      </w:r>
    </w:p>
    <w:p w14:paraId="395513C0" w14:textId="2611D359" w:rsidR="00D261E3" w:rsidRPr="00CC010C" w:rsidRDefault="00D261E3" w:rsidP="001702B0">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Komesar takmičenja ima  pravo da u skladu sa mišljenjem Komesara za bezbjednost zabrani prisustvo gostujućih navijača  na konkretnoj utakmici.</w:t>
      </w:r>
    </w:p>
    <w:p w14:paraId="639A2872" w14:textId="77777777" w:rsidR="00945AE5" w:rsidRPr="00CC010C" w:rsidRDefault="00945AE5" w:rsidP="00D261E3">
      <w:pPr>
        <w:spacing w:after="0" w:line="240" w:lineRule="auto"/>
        <w:jc w:val="center"/>
        <w:rPr>
          <w:rFonts w:eastAsia="Calibri" w:cstheme="minorHAnsi"/>
          <w:bCs/>
          <w:kern w:val="0"/>
          <w:sz w:val="24"/>
          <w:szCs w:val="24"/>
          <w:lang w:val="it-IT"/>
          <w14:ligatures w14:val="none"/>
        </w:rPr>
      </w:pPr>
    </w:p>
    <w:p w14:paraId="0FE38C96" w14:textId="4507077F" w:rsidR="00D261E3" w:rsidRPr="00CC010C" w:rsidRDefault="00D261E3" w:rsidP="00D261E3">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58</w:t>
      </w:r>
    </w:p>
    <w:p w14:paraId="2795162F"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1D80CBB0"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 xml:space="preserve">Za svaki prekršaj koji učini klub organizator, Komesar će izreći kazne u skladu sa kriterijumima za izricanje kazni, prema Propozicijama za takmičenje KSCG. </w:t>
      </w:r>
    </w:p>
    <w:p w14:paraId="7112E4C5" w14:textId="77777777" w:rsidR="00D261E3" w:rsidRPr="00CC010C" w:rsidRDefault="00D261E3"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7CDF3E7E" w14:textId="7421D685" w:rsidR="00D261E3" w:rsidRPr="00CC010C" w:rsidRDefault="00DC7A18" w:rsidP="00DC7A18">
      <w:pPr>
        <w:tabs>
          <w:tab w:val="left" w:pos="0"/>
          <w:tab w:val="left" w:pos="284"/>
          <w:tab w:val="left" w:pos="3969"/>
        </w:tabs>
        <w:spacing w:after="0" w:line="240" w:lineRule="auto"/>
        <w:ind w:right="566"/>
        <w:jc w:val="center"/>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 xml:space="preserve">       </w:t>
      </w:r>
      <w:r w:rsidR="00D261E3" w:rsidRPr="00CC010C">
        <w:rPr>
          <w:rFonts w:eastAsia="Times New Roman" w:cstheme="minorHAnsi"/>
          <w:bCs/>
          <w:kern w:val="0"/>
          <w:sz w:val="24"/>
          <w:szCs w:val="24"/>
          <w:lang w:val="it-IT" w:eastAsia="et-EE"/>
          <w14:ligatures w14:val="none"/>
        </w:rPr>
        <w:t>Član  59</w:t>
      </w:r>
    </w:p>
    <w:p w14:paraId="1B6D5B64" w14:textId="77777777" w:rsidR="00D261E3" w:rsidRPr="00CC010C" w:rsidRDefault="00D261E3" w:rsidP="00D261E3">
      <w:pPr>
        <w:tabs>
          <w:tab w:val="left" w:pos="0"/>
          <w:tab w:val="left" w:pos="284"/>
          <w:tab w:val="left" w:pos="3969"/>
        </w:tabs>
        <w:spacing w:after="0" w:line="240" w:lineRule="auto"/>
        <w:ind w:right="566"/>
        <w:jc w:val="center"/>
        <w:rPr>
          <w:rFonts w:eastAsia="Times New Roman" w:cstheme="minorHAnsi"/>
          <w:bCs/>
          <w:kern w:val="0"/>
          <w:sz w:val="24"/>
          <w:szCs w:val="24"/>
          <w:lang w:val="it-IT" w:eastAsia="et-EE"/>
          <w14:ligatures w14:val="none"/>
        </w:rPr>
      </w:pPr>
    </w:p>
    <w:p w14:paraId="4D57C94B" w14:textId="77777777" w:rsidR="00D261E3" w:rsidRPr="00CC010C" w:rsidRDefault="00D261E3" w:rsidP="00D261E3">
      <w:pPr>
        <w:spacing w:after="0" w:line="240" w:lineRule="auto"/>
        <w:ind w:right="48"/>
        <w:contextualSpacing/>
        <w:rPr>
          <w:rFonts w:eastAsia="Times New Roman" w:cstheme="minorHAnsi"/>
          <w:bCs/>
          <w:kern w:val="0"/>
          <w:sz w:val="24"/>
          <w:szCs w:val="24"/>
          <w:lang w:val="sl-SI"/>
          <w14:ligatures w14:val="none"/>
        </w:rPr>
      </w:pPr>
      <w:r w:rsidRPr="00CC010C">
        <w:rPr>
          <w:rFonts w:eastAsia="Times New Roman" w:cstheme="minorHAnsi"/>
          <w:bCs/>
          <w:kern w:val="0"/>
          <w:sz w:val="24"/>
          <w:szCs w:val="24"/>
          <w:lang w:val="sl-SI"/>
          <w14:ligatures w14:val="none"/>
        </w:rPr>
        <w:t>U izjavama trenera, igrača, službenih predstavnika kluba zabranjeno je komentarisanje rada službenih lica i iznošenje bilo kakvih komentara koji bi bili antipropaganda utakmice, učesnika i takmičenja i koji bi štetili afirmaciji takmičenja.</w:t>
      </w:r>
    </w:p>
    <w:p w14:paraId="3BD22467" w14:textId="77777777" w:rsidR="00D261E3" w:rsidRPr="00CC010C" w:rsidRDefault="00D261E3" w:rsidP="00D261E3">
      <w:pPr>
        <w:spacing w:after="0" w:line="240" w:lineRule="auto"/>
        <w:ind w:right="48"/>
        <w:contextualSpacing/>
        <w:rPr>
          <w:rFonts w:eastAsia="Times New Roman" w:cstheme="minorHAnsi"/>
          <w:bCs/>
          <w:kern w:val="0"/>
          <w:sz w:val="24"/>
          <w:szCs w:val="24"/>
          <w:lang w:val="sl-SI"/>
          <w14:ligatures w14:val="none"/>
        </w:rPr>
      </w:pPr>
    </w:p>
    <w:p w14:paraId="07CB5B50" w14:textId="6D570291" w:rsidR="00D261E3" w:rsidRPr="00CC010C" w:rsidRDefault="00DC7A18" w:rsidP="00DC7A18">
      <w:pPr>
        <w:tabs>
          <w:tab w:val="left" w:pos="0"/>
          <w:tab w:val="left" w:pos="284"/>
          <w:tab w:val="left" w:pos="3969"/>
        </w:tabs>
        <w:spacing w:after="0" w:line="240" w:lineRule="auto"/>
        <w:ind w:left="720" w:right="566"/>
        <w:contextualSpacing/>
        <w:rPr>
          <w:rFonts w:eastAsia="Times New Roman" w:cstheme="minorHAnsi"/>
          <w:bCs/>
          <w:kern w:val="0"/>
          <w:sz w:val="24"/>
          <w:szCs w:val="24"/>
          <w:lang w:val="it-IT"/>
          <w14:ligatures w14:val="none"/>
        </w:rPr>
      </w:pPr>
      <w:r w:rsidRPr="00CC010C">
        <w:rPr>
          <w:rFonts w:eastAsia="Times New Roman" w:cstheme="minorHAnsi"/>
          <w:bCs/>
          <w:kern w:val="0"/>
          <w:sz w:val="24"/>
          <w:szCs w:val="24"/>
          <w:lang w:val="it-IT"/>
          <w14:ligatures w14:val="none"/>
        </w:rPr>
        <w:t xml:space="preserve">                                                             </w:t>
      </w:r>
      <w:r w:rsidR="00D261E3" w:rsidRPr="00CC010C">
        <w:rPr>
          <w:rFonts w:eastAsia="Times New Roman" w:cstheme="minorHAnsi"/>
          <w:bCs/>
          <w:kern w:val="0"/>
          <w:sz w:val="24"/>
          <w:szCs w:val="24"/>
          <w:lang w:val="it-IT"/>
          <w14:ligatures w14:val="none"/>
        </w:rPr>
        <w:t>Član  60</w:t>
      </w:r>
    </w:p>
    <w:p w14:paraId="1F7AC203" w14:textId="77777777" w:rsidR="00D261E3" w:rsidRPr="00CC010C" w:rsidRDefault="00D261E3" w:rsidP="00D261E3">
      <w:pPr>
        <w:tabs>
          <w:tab w:val="left" w:pos="0"/>
          <w:tab w:val="left" w:pos="284"/>
          <w:tab w:val="left" w:pos="3969"/>
        </w:tabs>
        <w:spacing w:after="0" w:line="240" w:lineRule="auto"/>
        <w:ind w:left="720" w:right="566"/>
        <w:contextualSpacing/>
        <w:rPr>
          <w:rFonts w:eastAsia="Times New Roman" w:cstheme="minorHAnsi"/>
          <w:bCs/>
          <w:kern w:val="0"/>
          <w:sz w:val="24"/>
          <w:szCs w:val="24"/>
          <w:lang w:val="it-IT"/>
          <w14:ligatures w14:val="none"/>
        </w:rPr>
      </w:pPr>
    </w:p>
    <w:p w14:paraId="4371BE89" w14:textId="77777777" w:rsidR="00D261E3" w:rsidRPr="00CC010C" w:rsidRDefault="00D261E3" w:rsidP="00D261E3">
      <w:pPr>
        <w:spacing w:after="0" w:line="240" w:lineRule="auto"/>
        <w:ind w:right="566"/>
        <w:jc w:val="both"/>
        <w:rPr>
          <w:rFonts w:eastAsia="Times New Roman" w:cstheme="minorHAnsi"/>
          <w:bCs/>
          <w:kern w:val="0"/>
          <w:sz w:val="24"/>
          <w:szCs w:val="24"/>
          <w:lang w:val="it-IT" w:eastAsia="et-EE"/>
          <w14:ligatures w14:val="none"/>
        </w:rPr>
      </w:pPr>
      <w:bookmarkStart w:id="6" w:name="_Hlk168403092"/>
      <w:r w:rsidRPr="00CC010C">
        <w:rPr>
          <w:rFonts w:eastAsia="Times New Roman" w:cstheme="minorHAnsi"/>
          <w:bCs/>
          <w:kern w:val="0"/>
          <w:sz w:val="24"/>
          <w:szCs w:val="24"/>
          <w:lang w:val="it-IT" w:eastAsia="et-EE"/>
          <w14:ligatures w14:val="none"/>
        </w:rPr>
        <w:t>Klub koji samovoljno napusti teren prije završetka započete utakmice, nakon poziva glavnog sudije da se utakmica nastavi, te se utakmica ne završi, gubi utakmicu bez borbe službenim rezultatom 20:0 i dobija nula bodova u plasmanu za tu utakmicu.</w:t>
      </w:r>
    </w:p>
    <w:p w14:paraId="7DA7789D" w14:textId="6BFE8E1A" w:rsidR="00D261E3" w:rsidRPr="00CC010C" w:rsidRDefault="00D261E3" w:rsidP="00D261E3">
      <w:pPr>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 xml:space="preserve">U ovom slučaju klub će biti kažnjen novčanom kaznom u iznosu od </w:t>
      </w:r>
      <w:r w:rsidR="007D67F9" w:rsidRPr="00CC010C">
        <w:rPr>
          <w:rFonts w:eastAsia="Times New Roman" w:cstheme="minorHAnsi"/>
          <w:bCs/>
          <w:kern w:val="0"/>
          <w:sz w:val="24"/>
          <w:szCs w:val="24"/>
          <w:lang w:val="it-IT" w:eastAsia="et-EE"/>
          <w14:ligatures w14:val="none"/>
        </w:rPr>
        <w:t>200</w:t>
      </w:r>
      <w:r w:rsidRPr="00CC010C">
        <w:rPr>
          <w:rFonts w:eastAsia="Times New Roman" w:cstheme="minorHAnsi"/>
          <w:bCs/>
          <w:kern w:val="0"/>
          <w:sz w:val="24"/>
          <w:szCs w:val="24"/>
          <w:lang w:val="it-IT" w:eastAsia="et-EE"/>
          <w14:ligatures w14:val="none"/>
        </w:rPr>
        <w:t xml:space="preserve">€ a trener i službeni predstavnik novčanom kaznom u iznosu od po </w:t>
      </w:r>
      <w:r w:rsidR="007D67F9" w:rsidRPr="00CC010C">
        <w:rPr>
          <w:rFonts w:eastAsia="Times New Roman" w:cstheme="minorHAnsi"/>
          <w:bCs/>
          <w:kern w:val="0"/>
          <w:sz w:val="24"/>
          <w:szCs w:val="24"/>
          <w:lang w:val="it-IT" w:eastAsia="et-EE"/>
          <w14:ligatures w14:val="none"/>
        </w:rPr>
        <w:t>150</w:t>
      </w:r>
      <w:r w:rsidRPr="00CC010C">
        <w:rPr>
          <w:rFonts w:eastAsia="Times New Roman" w:cstheme="minorHAnsi"/>
          <w:bCs/>
          <w:kern w:val="0"/>
          <w:sz w:val="24"/>
          <w:szCs w:val="24"/>
          <w:lang w:val="it-IT" w:eastAsia="et-EE"/>
          <w14:ligatures w14:val="none"/>
        </w:rPr>
        <w:t xml:space="preserve">€. U ponovljenom slučaju nočana kazna se duplira, klub se isključuje iz takmičenja i seli u niži rang od trenutnog ranga u kom se takmiči. </w:t>
      </w:r>
    </w:p>
    <w:p w14:paraId="16F802A5" w14:textId="0E250C52" w:rsidR="006E5442" w:rsidRPr="00CC010C" w:rsidRDefault="00D261E3" w:rsidP="00D261E3">
      <w:pPr>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 xml:space="preserve">Klub koji samovoljno napusti teren prije završetka započete utakmice, pa se nakon poziva glavnog sudije utakmica nastavi, čini prekršaj za koji će biti izrečena novčana kazna u iznosu od </w:t>
      </w:r>
      <w:r w:rsidR="007D67F9" w:rsidRPr="00CC010C">
        <w:rPr>
          <w:rFonts w:eastAsia="Times New Roman" w:cstheme="minorHAnsi"/>
          <w:bCs/>
          <w:kern w:val="0"/>
          <w:sz w:val="24"/>
          <w:szCs w:val="24"/>
          <w:lang w:val="it-IT" w:eastAsia="et-EE"/>
          <w14:ligatures w14:val="none"/>
        </w:rPr>
        <w:t>1</w:t>
      </w:r>
      <w:r w:rsidRPr="00CC010C">
        <w:rPr>
          <w:rFonts w:eastAsia="Times New Roman" w:cstheme="minorHAnsi"/>
          <w:bCs/>
          <w:kern w:val="0"/>
          <w:sz w:val="24"/>
          <w:szCs w:val="24"/>
          <w:lang w:val="it-IT" w:eastAsia="et-EE"/>
          <w14:ligatures w14:val="none"/>
        </w:rPr>
        <w:t xml:space="preserve">00€, a trener i službeni predstavnik novčano kaznom u iznosu od po </w:t>
      </w:r>
      <w:r w:rsidR="007D67F9" w:rsidRPr="00CC010C">
        <w:rPr>
          <w:rFonts w:eastAsia="Times New Roman" w:cstheme="minorHAnsi"/>
          <w:bCs/>
          <w:kern w:val="0"/>
          <w:sz w:val="24"/>
          <w:szCs w:val="24"/>
          <w:lang w:val="it-IT" w:eastAsia="et-EE"/>
          <w14:ligatures w14:val="none"/>
        </w:rPr>
        <w:t>50</w:t>
      </w:r>
      <w:r w:rsidRPr="00CC010C">
        <w:rPr>
          <w:rFonts w:eastAsia="Times New Roman" w:cstheme="minorHAnsi"/>
          <w:bCs/>
          <w:kern w:val="0"/>
          <w:sz w:val="24"/>
          <w:szCs w:val="24"/>
          <w:lang w:val="it-IT" w:eastAsia="et-EE"/>
          <w14:ligatures w14:val="none"/>
        </w:rPr>
        <w:t>€. U ponovljenom slučaju nočana kazna se duplira.</w:t>
      </w:r>
    </w:p>
    <w:p w14:paraId="2FB48A32" w14:textId="3C267AAE" w:rsidR="00DC7A18" w:rsidRPr="00CC010C" w:rsidRDefault="00DC7A18" w:rsidP="00D261E3">
      <w:pPr>
        <w:spacing w:after="0" w:line="240" w:lineRule="auto"/>
        <w:ind w:right="566"/>
        <w:jc w:val="both"/>
        <w:rPr>
          <w:rFonts w:eastAsia="Times New Roman" w:cstheme="minorHAnsi"/>
          <w:bCs/>
          <w:kern w:val="0"/>
          <w:sz w:val="24"/>
          <w:szCs w:val="24"/>
          <w:lang w:val="it-IT" w:eastAsia="et-EE"/>
          <w14:ligatures w14:val="none"/>
        </w:rPr>
      </w:pPr>
    </w:p>
    <w:p w14:paraId="2B3D28DF" w14:textId="6455CDAC" w:rsidR="00DC7A18" w:rsidRPr="00CC010C" w:rsidRDefault="00DC7A18" w:rsidP="00D261E3">
      <w:pPr>
        <w:spacing w:after="0" w:line="240" w:lineRule="auto"/>
        <w:ind w:right="566"/>
        <w:jc w:val="both"/>
        <w:rPr>
          <w:rFonts w:eastAsia="Times New Roman" w:cstheme="minorHAnsi"/>
          <w:bCs/>
          <w:kern w:val="0"/>
          <w:sz w:val="24"/>
          <w:szCs w:val="24"/>
          <w:lang w:val="it-IT" w:eastAsia="et-EE"/>
          <w14:ligatures w14:val="none"/>
        </w:rPr>
      </w:pPr>
    </w:p>
    <w:p w14:paraId="4AC03772" w14:textId="4B1BE2D6" w:rsidR="00DC7A18" w:rsidRPr="00CC010C" w:rsidRDefault="00DC7A18" w:rsidP="00D261E3">
      <w:pPr>
        <w:spacing w:after="0" w:line="240" w:lineRule="auto"/>
        <w:ind w:right="566"/>
        <w:jc w:val="both"/>
        <w:rPr>
          <w:rFonts w:eastAsia="Times New Roman" w:cstheme="minorHAnsi"/>
          <w:bCs/>
          <w:kern w:val="0"/>
          <w:sz w:val="24"/>
          <w:szCs w:val="24"/>
          <w:lang w:val="it-IT" w:eastAsia="et-EE"/>
          <w14:ligatures w14:val="none"/>
        </w:rPr>
      </w:pPr>
    </w:p>
    <w:p w14:paraId="07D9FE18" w14:textId="50F583BC" w:rsidR="00DC7A18" w:rsidRPr="00CC010C" w:rsidRDefault="00DC7A18" w:rsidP="00D261E3">
      <w:pPr>
        <w:spacing w:after="0" w:line="240" w:lineRule="auto"/>
        <w:ind w:right="566"/>
        <w:jc w:val="both"/>
        <w:rPr>
          <w:rFonts w:eastAsia="Times New Roman" w:cstheme="minorHAnsi"/>
          <w:bCs/>
          <w:kern w:val="0"/>
          <w:sz w:val="24"/>
          <w:szCs w:val="24"/>
          <w:lang w:val="it-IT" w:eastAsia="et-EE"/>
          <w14:ligatures w14:val="none"/>
        </w:rPr>
      </w:pPr>
    </w:p>
    <w:p w14:paraId="75CB92CB" w14:textId="77777777" w:rsidR="00DC7A18" w:rsidRPr="00CC010C" w:rsidRDefault="00DC7A18" w:rsidP="00D261E3">
      <w:pPr>
        <w:spacing w:after="0" w:line="240" w:lineRule="auto"/>
        <w:ind w:right="566"/>
        <w:jc w:val="both"/>
        <w:rPr>
          <w:rFonts w:eastAsia="Times New Roman" w:cstheme="minorHAnsi"/>
          <w:bCs/>
          <w:kern w:val="0"/>
          <w:sz w:val="24"/>
          <w:szCs w:val="24"/>
          <w:lang w:val="it-IT" w:eastAsia="et-EE"/>
          <w14:ligatures w14:val="none"/>
        </w:rPr>
      </w:pPr>
    </w:p>
    <w:p w14:paraId="7A4B97BA" w14:textId="77777777" w:rsidR="00EE5402" w:rsidRPr="00CC010C" w:rsidRDefault="00EE5402" w:rsidP="00D261E3">
      <w:pPr>
        <w:spacing w:after="0" w:line="240" w:lineRule="auto"/>
        <w:ind w:right="566"/>
        <w:jc w:val="both"/>
        <w:rPr>
          <w:rFonts w:eastAsia="Times New Roman" w:cstheme="minorHAnsi"/>
          <w:bCs/>
          <w:kern w:val="0"/>
          <w:sz w:val="24"/>
          <w:szCs w:val="24"/>
          <w:lang w:val="it-IT" w:eastAsia="et-EE"/>
          <w14:ligatures w14:val="none"/>
        </w:rPr>
      </w:pPr>
    </w:p>
    <w:p w14:paraId="2F66D55A" w14:textId="77777777" w:rsidR="006E5442" w:rsidRPr="00CC010C" w:rsidRDefault="006E5442" w:rsidP="006E5442">
      <w:pPr>
        <w:tabs>
          <w:tab w:val="left" w:pos="0"/>
          <w:tab w:val="left" w:pos="284"/>
          <w:tab w:val="left" w:pos="3969"/>
        </w:tabs>
        <w:spacing w:after="0" w:line="240" w:lineRule="auto"/>
        <w:ind w:right="566"/>
        <w:jc w:val="center"/>
        <w:rPr>
          <w:rFonts w:eastAsia="Times New Roman" w:cstheme="minorHAnsi"/>
          <w:b/>
          <w:kern w:val="0"/>
          <w:sz w:val="28"/>
          <w:szCs w:val="28"/>
          <w:lang w:val="it-IT" w:eastAsia="et-EE"/>
          <w14:ligatures w14:val="none"/>
        </w:rPr>
      </w:pPr>
      <w:r w:rsidRPr="00CC010C">
        <w:rPr>
          <w:rFonts w:eastAsia="Times New Roman" w:cstheme="minorHAnsi"/>
          <w:b/>
          <w:kern w:val="0"/>
          <w:sz w:val="28"/>
          <w:szCs w:val="28"/>
          <w:lang w:val="it-IT" w:eastAsia="et-EE"/>
          <w14:ligatures w14:val="none"/>
        </w:rPr>
        <w:lastRenderedPageBreak/>
        <w:t>V TOK UTAKMICE</w:t>
      </w:r>
    </w:p>
    <w:p w14:paraId="1713BA3C" w14:textId="77777777" w:rsidR="006E5442" w:rsidRPr="00CC010C" w:rsidRDefault="006E5442" w:rsidP="006E5442">
      <w:pPr>
        <w:tabs>
          <w:tab w:val="left" w:pos="0"/>
          <w:tab w:val="left" w:pos="284"/>
          <w:tab w:val="left" w:pos="3969"/>
        </w:tabs>
        <w:spacing w:after="0" w:line="240" w:lineRule="auto"/>
        <w:ind w:right="566"/>
        <w:jc w:val="center"/>
        <w:rPr>
          <w:rFonts w:eastAsia="Times New Roman" w:cstheme="minorHAnsi"/>
          <w:bCs/>
          <w:kern w:val="0"/>
          <w:sz w:val="24"/>
          <w:szCs w:val="24"/>
          <w:lang w:val="it-IT" w:eastAsia="et-EE"/>
          <w14:ligatures w14:val="none"/>
        </w:rPr>
      </w:pPr>
    </w:p>
    <w:p w14:paraId="6ADC4FC9" w14:textId="77777777" w:rsidR="006E5442" w:rsidRPr="00CC010C" w:rsidRDefault="006E5442" w:rsidP="006E5442">
      <w:pPr>
        <w:keepNext/>
        <w:spacing w:after="0" w:line="240" w:lineRule="auto"/>
        <w:jc w:val="center"/>
        <w:outlineLvl w:val="0"/>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61</w:t>
      </w:r>
    </w:p>
    <w:p w14:paraId="7486595D" w14:textId="5138A894" w:rsidR="00281554" w:rsidRPr="00CC010C" w:rsidRDefault="00281554" w:rsidP="00281554">
      <w:pPr>
        <w:keepNext/>
        <w:spacing w:after="0" w:line="240" w:lineRule="auto"/>
        <w:outlineLvl w:val="0"/>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Utakmica</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igra</w:t>
      </w:r>
      <w:proofErr w:type="spellEnd"/>
      <w:r w:rsidRPr="00CC010C">
        <w:rPr>
          <w:rFonts w:eastAsia="Times New Roman" w:cstheme="minorHAnsi"/>
          <w:bCs/>
          <w:kern w:val="0"/>
          <w:sz w:val="24"/>
          <w:szCs w:val="24"/>
          <w:lang w:val="en-US" w:eastAsia="et-EE"/>
          <w14:ligatures w14:val="none"/>
        </w:rPr>
        <w:t xml:space="preserve"> 4x8 </w:t>
      </w:r>
      <w:proofErr w:type="spellStart"/>
      <w:r w:rsidRPr="00CC010C">
        <w:rPr>
          <w:rFonts w:eastAsia="Times New Roman" w:cstheme="minorHAnsi"/>
          <w:bCs/>
          <w:kern w:val="0"/>
          <w:sz w:val="24"/>
          <w:szCs w:val="24"/>
          <w:lang w:val="en-US" w:eastAsia="et-EE"/>
          <w14:ligatures w14:val="none"/>
        </w:rPr>
        <w:t>minuta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pasarela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čitavu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osnovu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zvaničnim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Pravilima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igre</w:t>
      </w:r>
      <w:proofErr w:type="spellEnd"/>
      <w:r w:rsidRPr="00CC010C">
        <w:rPr>
          <w:rFonts w:eastAsia="Times New Roman" w:cstheme="minorHAnsi"/>
          <w:bCs/>
          <w:kern w:val="0"/>
          <w:sz w:val="24"/>
          <w:szCs w:val="24"/>
          <w:lang w:val="en-US" w:eastAsia="et-EE"/>
          <w14:ligatures w14:val="none"/>
        </w:rPr>
        <w:t>- FIBA.</w:t>
      </w:r>
    </w:p>
    <w:p w14:paraId="3858CBD7" w14:textId="153D6E41" w:rsidR="006E5442" w:rsidRPr="00CC010C" w:rsidRDefault="00281554" w:rsidP="001702B0">
      <w:pPr>
        <w:keepNext/>
        <w:spacing w:after="0" w:line="240" w:lineRule="auto"/>
        <w:outlineLvl w:val="0"/>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Žavršni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turniri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prvo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poluvrijeme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pasarela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drugo</w:t>
      </w:r>
      <w:proofErr w:type="spellEnd"/>
      <w:r w:rsidRPr="00CC010C">
        <w:rPr>
          <w:rFonts w:eastAsia="Times New Roman" w:cstheme="minorHAnsi"/>
          <w:bCs/>
          <w:kern w:val="0"/>
          <w:sz w:val="24"/>
          <w:szCs w:val="24"/>
          <w:lang w:val="en-US" w:eastAsia="et-EE"/>
          <w14:ligatures w14:val="none"/>
        </w:rPr>
        <w:t xml:space="preserve"> bez. Na </w:t>
      </w:r>
      <w:proofErr w:type="spellStart"/>
      <w:r w:rsidRPr="00CC010C">
        <w:rPr>
          <w:rFonts w:eastAsia="Times New Roman" w:cstheme="minorHAnsi"/>
          <w:bCs/>
          <w:kern w:val="0"/>
          <w:sz w:val="24"/>
          <w:szCs w:val="24"/>
          <w:lang w:val="en-US" w:eastAsia="et-EE"/>
          <w14:ligatures w14:val="none"/>
        </w:rPr>
        <w:t>poluvrijeme</w:t>
      </w:r>
      <w:r w:rsidR="007D67F9" w:rsidRPr="00CC010C">
        <w:rPr>
          <w:rFonts w:eastAsia="Times New Roman" w:cstheme="minorHAnsi"/>
          <w:bCs/>
          <w:kern w:val="0"/>
          <w:sz w:val="24"/>
          <w:szCs w:val="24"/>
          <w:lang w:val="en-US" w:eastAsia="et-EE"/>
          <w14:ligatures w14:val="none"/>
        </w:rPr>
        <w:t>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šutiraju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slobodna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bacanja</w:t>
      </w:r>
      <w:proofErr w:type="spellEnd"/>
      <w:r w:rsidRPr="00CC010C">
        <w:rPr>
          <w:rFonts w:eastAsia="Times New Roman" w:cstheme="minorHAnsi"/>
          <w:bCs/>
          <w:kern w:val="0"/>
          <w:sz w:val="24"/>
          <w:szCs w:val="24"/>
          <w:lang w:val="en-US" w:eastAsia="et-EE"/>
          <w14:ligatures w14:val="none"/>
        </w:rPr>
        <w:t xml:space="preserve"> I to </w:t>
      </w:r>
      <w:proofErr w:type="spellStart"/>
      <w:r w:rsidRPr="00CC010C">
        <w:rPr>
          <w:rFonts w:eastAsia="Times New Roman" w:cstheme="minorHAnsi"/>
          <w:bCs/>
          <w:kern w:val="0"/>
          <w:sz w:val="24"/>
          <w:szCs w:val="24"/>
          <w:lang w:val="en-US" w:eastAsia="et-EE"/>
          <w14:ligatures w14:val="none"/>
        </w:rPr>
        <w:t>ulazi</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rezultat</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drugom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poluvremenu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gramStart"/>
      <w:r w:rsidRPr="00CC010C">
        <w:rPr>
          <w:rFonts w:eastAsia="Times New Roman" w:cstheme="minorHAnsi"/>
          <w:bCs/>
          <w:kern w:val="0"/>
          <w:sz w:val="24"/>
          <w:szCs w:val="24"/>
          <w:lang w:val="en-US" w:eastAsia="et-EE"/>
          <w14:ligatures w14:val="none"/>
        </w:rPr>
        <w:t>II time</w:t>
      </w:r>
      <w:proofErr w:type="gram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auta</w:t>
      </w:r>
      <w:proofErr w:type="spellEnd"/>
      <w:r w:rsidRPr="00CC010C">
        <w:rPr>
          <w:rFonts w:eastAsia="Times New Roman" w:cstheme="minorHAnsi"/>
          <w:bCs/>
          <w:kern w:val="0"/>
          <w:sz w:val="24"/>
          <w:szCs w:val="24"/>
          <w:lang w:val="en-US" w:eastAsia="et-EE"/>
          <w14:ligatures w14:val="none"/>
        </w:rPr>
        <w:t>.</w:t>
      </w:r>
    </w:p>
    <w:p w14:paraId="4190CE2C" w14:textId="77777777" w:rsidR="006E5442" w:rsidRPr="00CC010C" w:rsidRDefault="006E5442" w:rsidP="006E5442">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62</w:t>
      </w:r>
    </w:p>
    <w:p w14:paraId="55C2B759" w14:textId="77777777" w:rsidR="00281554" w:rsidRPr="00CC010C" w:rsidRDefault="00281554" w:rsidP="006E5442">
      <w:pPr>
        <w:spacing w:after="0" w:line="240" w:lineRule="auto"/>
        <w:jc w:val="center"/>
        <w:rPr>
          <w:rFonts w:eastAsia="Calibri" w:cstheme="minorHAnsi"/>
          <w:bCs/>
          <w:kern w:val="0"/>
          <w:sz w:val="24"/>
          <w:szCs w:val="24"/>
          <w:lang w:val="it-IT"/>
          <w14:ligatures w14:val="none"/>
        </w:rPr>
      </w:pPr>
    </w:p>
    <w:p w14:paraId="6A4C8859" w14:textId="77777777" w:rsidR="00281554" w:rsidRPr="00CC010C" w:rsidRDefault="00281554" w:rsidP="00281554">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Trideset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minuta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mjerilac</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vremena</w:t>
      </w:r>
      <w:proofErr w:type="spellEnd"/>
      <w:r w:rsidRPr="00CC010C">
        <w:rPr>
          <w:rFonts w:eastAsia="Times New Roman" w:cstheme="minorHAnsi"/>
          <w:bCs/>
          <w:kern w:val="0"/>
          <w:sz w:val="24"/>
          <w:szCs w:val="24"/>
          <w:lang w:val="en-US" w:eastAsia="et-EE"/>
          <w14:ligatures w14:val="none"/>
        </w:rPr>
        <w:t xml:space="preserve">, po </w:t>
      </w:r>
      <w:proofErr w:type="spellStart"/>
      <w:r w:rsidRPr="00CC010C">
        <w:rPr>
          <w:rFonts w:eastAsia="Times New Roman" w:cstheme="minorHAnsi"/>
          <w:bCs/>
          <w:kern w:val="0"/>
          <w:sz w:val="24"/>
          <w:szCs w:val="24"/>
          <w:lang w:val="en-US" w:eastAsia="et-EE"/>
          <w14:ligatures w14:val="none"/>
        </w:rPr>
        <w:t>odobrenju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glavnog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uključuje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semafor</w:t>
      </w:r>
      <w:proofErr w:type="spellEnd"/>
      <w:r w:rsidRPr="00CC010C">
        <w:rPr>
          <w:rFonts w:eastAsia="Times New Roman" w:cstheme="minorHAnsi"/>
          <w:bCs/>
          <w:kern w:val="0"/>
          <w:sz w:val="24"/>
          <w:szCs w:val="24"/>
          <w:lang w:val="en-US" w:eastAsia="et-EE"/>
          <w14:ligatures w14:val="none"/>
        </w:rPr>
        <w:t xml:space="preserve"> u rad. </w:t>
      </w:r>
      <w:proofErr w:type="spellStart"/>
      <w:r w:rsidRPr="00CC010C">
        <w:rPr>
          <w:rFonts w:eastAsia="Times New Roman" w:cstheme="minorHAnsi"/>
          <w:bCs/>
          <w:kern w:val="0"/>
          <w:sz w:val="24"/>
          <w:szCs w:val="24"/>
          <w:lang w:val="en-US" w:eastAsia="et-EE"/>
          <w14:ligatures w14:val="none"/>
        </w:rPr>
        <w:t>Pomoćne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zauzimaju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svoja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mjesta</w:t>
      </w:r>
      <w:proofErr w:type="spellEnd"/>
      <w:r w:rsidRPr="00CC010C">
        <w:rPr>
          <w:rFonts w:eastAsia="Times New Roman" w:cstheme="minorHAnsi"/>
          <w:bCs/>
          <w:kern w:val="0"/>
          <w:sz w:val="24"/>
          <w:szCs w:val="24"/>
          <w:lang w:val="en-US" w:eastAsia="et-EE"/>
          <w14:ligatures w14:val="none"/>
        </w:rPr>
        <w:t>.</w:t>
      </w:r>
    </w:p>
    <w:p w14:paraId="1517AF8D" w14:textId="77777777" w:rsidR="00281554" w:rsidRPr="00CC010C" w:rsidRDefault="00281554" w:rsidP="00281554">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Šest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minuta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prvi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sirenom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poziva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igrače</w:t>
      </w:r>
      <w:proofErr w:type="spellEnd"/>
      <w:r w:rsidRPr="00CC010C">
        <w:rPr>
          <w:rFonts w:eastAsia="Times New Roman" w:cstheme="minorHAnsi"/>
          <w:bCs/>
          <w:kern w:val="0"/>
          <w:sz w:val="24"/>
          <w:szCs w:val="24"/>
          <w:lang w:val="en-US" w:eastAsia="et-EE"/>
          <w14:ligatures w14:val="none"/>
        </w:rPr>
        <w:t xml:space="preserve"> koji </w:t>
      </w:r>
      <w:proofErr w:type="spellStart"/>
      <w:r w:rsidRPr="00CC010C">
        <w:rPr>
          <w:rFonts w:eastAsia="Times New Roman" w:cstheme="minorHAnsi"/>
          <w:bCs/>
          <w:kern w:val="0"/>
          <w:sz w:val="24"/>
          <w:szCs w:val="24"/>
          <w:lang w:val="en-US" w:eastAsia="et-EE"/>
          <w14:ligatures w14:val="none"/>
        </w:rPr>
        <w:t>su</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zagrijavali</w:t>
      </w:r>
      <w:proofErr w:type="spellEnd"/>
      <w:r w:rsidRPr="00CC010C">
        <w:rPr>
          <w:rFonts w:eastAsia="Times New Roman" w:cstheme="minorHAnsi"/>
          <w:bCs/>
          <w:kern w:val="0"/>
          <w:sz w:val="24"/>
          <w:szCs w:val="24"/>
          <w:lang w:val="en-US" w:eastAsia="et-EE"/>
          <w14:ligatures w14:val="none"/>
        </w:rPr>
        <w:t xml:space="preserve">, da se </w:t>
      </w:r>
      <w:proofErr w:type="spellStart"/>
      <w:r w:rsidRPr="00CC010C">
        <w:rPr>
          <w:rFonts w:eastAsia="Times New Roman" w:cstheme="minorHAnsi"/>
          <w:bCs/>
          <w:kern w:val="0"/>
          <w:sz w:val="24"/>
          <w:szCs w:val="24"/>
          <w:lang w:val="en-US" w:eastAsia="et-EE"/>
          <w14:ligatures w14:val="none"/>
        </w:rPr>
        <w:t>postroje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bočne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linije</w:t>
      </w:r>
      <w:proofErr w:type="spellEnd"/>
      <w:r w:rsidRPr="00CC010C">
        <w:rPr>
          <w:rFonts w:eastAsia="Times New Roman" w:cstheme="minorHAnsi"/>
          <w:bCs/>
          <w:kern w:val="0"/>
          <w:sz w:val="24"/>
          <w:szCs w:val="24"/>
          <w:lang w:val="en-US" w:eastAsia="et-EE"/>
          <w14:ligatures w14:val="none"/>
        </w:rPr>
        <w:t>.</w:t>
      </w:r>
    </w:p>
    <w:p w14:paraId="48B6794E" w14:textId="77777777" w:rsidR="00281554" w:rsidRPr="00CC010C" w:rsidRDefault="00281554" w:rsidP="00281554">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Spiker </w:t>
      </w:r>
      <w:proofErr w:type="spellStart"/>
      <w:r w:rsidRPr="00CC010C">
        <w:rPr>
          <w:rFonts w:eastAsia="Times New Roman" w:cstheme="minorHAnsi"/>
          <w:bCs/>
          <w:kern w:val="0"/>
          <w:sz w:val="24"/>
          <w:szCs w:val="24"/>
          <w:lang w:val="en-US" w:eastAsia="et-EE"/>
          <w14:ligatures w14:val="none"/>
        </w:rPr>
        <w:t>predstavlja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publici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kapitena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zatim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ostale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rednim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brojevima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Predstavljaju</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prvo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trener</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gostujuće</w:t>
      </w:r>
      <w:proofErr w:type="spellEnd"/>
      <w:r w:rsidRPr="00CC010C">
        <w:rPr>
          <w:rFonts w:eastAsia="Times New Roman" w:cstheme="minorHAnsi"/>
          <w:bCs/>
          <w:kern w:val="0"/>
          <w:sz w:val="24"/>
          <w:szCs w:val="24"/>
          <w:lang w:val="en-US" w:eastAsia="et-EE"/>
          <w14:ligatures w14:val="none"/>
        </w:rPr>
        <w:t xml:space="preserve">, a </w:t>
      </w:r>
      <w:proofErr w:type="spellStart"/>
      <w:r w:rsidRPr="00CC010C">
        <w:rPr>
          <w:rFonts w:eastAsia="Times New Roman" w:cstheme="minorHAnsi"/>
          <w:bCs/>
          <w:kern w:val="0"/>
          <w:sz w:val="24"/>
          <w:szCs w:val="24"/>
          <w:lang w:val="en-US" w:eastAsia="et-EE"/>
          <w14:ligatures w14:val="none"/>
        </w:rPr>
        <w:t>zatim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domaće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ekipe</w:t>
      </w:r>
      <w:proofErr w:type="spellEnd"/>
      <w:r w:rsidRPr="00CC010C">
        <w:rPr>
          <w:rFonts w:eastAsia="Times New Roman" w:cstheme="minorHAnsi"/>
          <w:bCs/>
          <w:kern w:val="0"/>
          <w:sz w:val="24"/>
          <w:szCs w:val="24"/>
          <w:lang w:val="en-US" w:eastAsia="et-EE"/>
          <w14:ligatures w14:val="none"/>
        </w:rPr>
        <w:t>.</w:t>
      </w:r>
    </w:p>
    <w:p w14:paraId="1B58914F" w14:textId="77777777" w:rsidR="00281554" w:rsidRPr="00CC010C" w:rsidRDefault="00281554" w:rsidP="00281554">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Po </w:t>
      </w:r>
      <w:proofErr w:type="spellStart"/>
      <w:r w:rsidRPr="00CC010C">
        <w:rPr>
          <w:rFonts w:eastAsia="Times New Roman" w:cstheme="minorHAnsi"/>
          <w:bCs/>
          <w:kern w:val="0"/>
          <w:sz w:val="24"/>
          <w:szCs w:val="24"/>
          <w:lang w:val="en-US" w:eastAsia="et-EE"/>
          <w14:ligatures w14:val="none"/>
        </w:rPr>
        <w:t>završenom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predstavljanju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igrači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prilaze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jedni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drugima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rukuju</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odlaze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prema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klupama</w:t>
      </w:r>
      <w:proofErr w:type="spellEnd"/>
      <w:r w:rsidRPr="00CC010C">
        <w:rPr>
          <w:rFonts w:eastAsia="Times New Roman" w:cstheme="minorHAnsi"/>
          <w:bCs/>
          <w:kern w:val="0"/>
          <w:sz w:val="24"/>
          <w:szCs w:val="24"/>
          <w:lang w:val="en-US" w:eastAsia="et-EE"/>
          <w14:ligatures w14:val="none"/>
        </w:rPr>
        <w:t>.</w:t>
      </w:r>
    </w:p>
    <w:p w14:paraId="2FCB53B9" w14:textId="77777777" w:rsidR="00281554" w:rsidRPr="00CC010C" w:rsidRDefault="00281554" w:rsidP="00281554">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Pola </w:t>
      </w:r>
      <w:proofErr w:type="spellStart"/>
      <w:r w:rsidRPr="00CC010C">
        <w:rPr>
          <w:rFonts w:eastAsia="Times New Roman" w:cstheme="minorHAnsi"/>
          <w:bCs/>
          <w:kern w:val="0"/>
          <w:sz w:val="24"/>
          <w:szCs w:val="24"/>
          <w:lang w:val="en-US" w:eastAsia="et-EE"/>
          <w14:ligatures w14:val="none"/>
        </w:rPr>
        <w:t>minuta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mjerilac</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vremena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vraća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semafor</w:t>
      </w:r>
      <w:proofErr w:type="spellEnd"/>
      <w:r w:rsidRPr="00CC010C">
        <w:rPr>
          <w:rFonts w:eastAsia="Times New Roman" w:cstheme="minorHAnsi"/>
          <w:bCs/>
          <w:kern w:val="0"/>
          <w:sz w:val="24"/>
          <w:szCs w:val="24"/>
          <w:lang w:val="en-US" w:eastAsia="et-EE"/>
          <w14:ligatures w14:val="none"/>
        </w:rPr>
        <w:t xml:space="preserve"> - sat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početni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položaj</w:t>
      </w:r>
      <w:proofErr w:type="spellEnd"/>
      <w:r w:rsidRPr="00CC010C">
        <w:rPr>
          <w:rFonts w:eastAsia="Times New Roman" w:cstheme="minorHAnsi"/>
          <w:bCs/>
          <w:kern w:val="0"/>
          <w:sz w:val="24"/>
          <w:szCs w:val="24"/>
          <w:lang w:val="en-US" w:eastAsia="et-EE"/>
          <w14:ligatures w14:val="none"/>
        </w:rPr>
        <w:t xml:space="preserve">, a </w:t>
      </w:r>
      <w:proofErr w:type="spellStart"/>
      <w:r w:rsidRPr="00CC010C">
        <w:rPr>
          <w:rFonts w:eastAsia="Times New Roman" w:cstheme="minorHAnsi"/>
          <w:bCs/>
          <w:kern w:val="0"/>
          <w:sz w:val="24"/>
          <w:szCs w:val="24"/>
          <w:lang w:val="en-US" w:eastAsia="et-EE"/>
          <w14:ligatures w14:val="none"/>
        </w:rPr>
        <w:t>članovi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prvih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petorki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izlaze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teren</w:t>
      </w:r>
      <w:proofErr w:type="spellEnd"/>
      <w:r w:rsidRPr="00CC010C">
        <w:rPr>
          <w:rFonts w:eastAsia="Times New Roman" w:cstheme="minorHAnsi"/>
          <w:bCs/>
          <w:kern w:val="0"/>
          <w:sz w:val="24"/>
          <w:szCs w:val="24"/>
          <w:lang w:val="en-US" w:eastAsia="et-EE"/>
          <w14:ligatures w14:val="none"/>
        </w:rPr>
        <w:t>.</w:t>
      </w:r>
    </w:p>
    <w:p w14:paraId="6B424A5E" w14:textId="77777777" w:rsidR="006E5442" w:rsidRPr="00CC010C" w:rsidRDefault="006E5442" w:rsidP="006E5442">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692BF6ED" w14:textId="77777777" w:rsidR="006E5442" w:rsidRPr="00CC010C" w:rsidRDefault="006E5442" w:rsidP="006E5442">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Početkom utakmice smatra se onaj momenat kada su sudije ušle u dvoranu i kada je semafor pušten  u rad, tj. 20 minuta prije početka igre.</w:t>
      </w:r>
    </w:p>
    <w:p w14:paraId="56ACC8D3" w14:textId="77777777" w:rsidR="006E5442" w:rsidRPr="00CC010C" w:rsidRDefault="006E5442" w:rsidP="006E5442">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 xml:space="preserve">Dvadeset minuta prije početka susreta prvi sudija pregleda da li je organizator ispunio zahtjeve Propozicija, da li su na terenu pomoćne sudije, da li su svi uređaji u ispravnom stanju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da li se u </w:t>
      </w:r>
      <w:proofErr w:type="spellStart"/>
      <w:r w:rsidRPr="00CC010C">
        <w:rPr>
          <w:rFonts w:eastAsia="Times New Roman" w:cstheme="minorHAnsi"/>
          <w:bCs/>
          <w:kern w:val="0"/>
          <w:sz w:val="24"/>
          <w:szCs w:val="24"/>
          <w:lang w:val="en-US" w:eastAsia="et-EE"/>
          <w14:ligatures w14:val="none"/>
        </w:rPr>
        <w:t>prostoru</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igru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nalazi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neka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osoba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nema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licencu</w:t>
      </w:r>
      <w:proofErr w:type="spellEnd"/>
      <w:r w:rsidRPr="00CC010C">
        <w:rPr>
          <w:rFonts w:eastAsia="Times New Roman" w:cstheme="minorHAnsi"/>
          <w:bCs/>
          <w:kern w:val="0"/>
          <w:sz w:val="24"/>
          <w:szCs w:val="24"/>
          <w:lang w:val="en-US" w:eastAsia="et-EE"/>
          <w14:ligatures w14:val="none"/>
        </w:rPr>
        <w:t>.</w:t>
      </w:r>
    </w:p>
    <w:p w14:paraId="3DA1219E" w14:textId="77777777" w:rsidR="006E5442" w:rsidRPr="00CC010C" w:rsidRDefault="006E5442" w:rsidP="006E5442">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35A61F8C" w14:textId="6E6E518E" w:rsidR="00D261E3" w:rsidRPr="00CC010C" w:rsidRDefault="006E5442" w:rsidP="00D261E3">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Ukoliko sudije ustanove neispravnost na uređajima  ostaviće organizatoru najviše jedan čas da to dovede u red. Ukoliko se kvar ne otkloni u tom roku, utakmica se odlaže za najviše 24 časa.</w:t>
      </w:r>
      <w:bookmarkEnd w:id="6"/>
    </w:p>
    <w:p w14:paraId="77D3A652" w14:textId="7AD20164" w:rsidR="00281554" w:rsidRPr="00CC010C" w:rsidRDefault="00281554" w:rsidP="001702B0">
      <w:pPr>
        <w:spacing w:after="0" w:line="240" w:lineRule="auto"/>
        <w:jc w:val="center"/>
        <w:rPr>
          <w:rFonts w:eastAsia="Times New Roman" w:cstheme="minorHAnsi"/>
          <w:b/>
          <w:kern w:val="0"/>
          <w:sz w:val="28"/>
          <w:szCs w:val="28"/>
          <w:lang w:val="en-US" w:eastAsia="et-EE"/>
          <w14:ligatures w14:val="none"/>
        </w:rPr>
      </w:pPr>
      <w:r w:rsidRPr="00CC010C">
        <w:rPr>
          <w:rFonts w:eastAsia="Times New Roman" w:cstheme="minorHAnsi"/>
          <w:b/>
          <w:kern w:val="0"/>
          <w:sz w:val="28"/>
          <w:szCs w:val="28"/>
          <w:lang w:val="it-IT" w:eastAsia="et-EE"/>
          <w14:ligatures w14:val="none"/>
        </w:rPr>
        <w:t xml:space="preserve">VI  </w:t>
      </w:r>
      <w:r w:rsidRPr="00CC010C">
        <w:rPr>
          <w:rFonts w:eastAsia="Times New Roman" w:cstheme="minorHAnsi"/>
          <w:b/>
          <w:kern w:val="0"/>
          <w:sz w:val="28"/>
          <w:szCs w:val="28"/>
          <w:lang w:val="en-US" w:eastAsia="et-EE"/>
          <w14:ligatures w14:val="none"/>
        </w:rPr>
        <w:t>ODREĐIVANJE  PLASMANA</w:t>
      </w:r>
    </w:p>
    <w:p w14:paraId="0DA09F90" w14:textId="77777777" w:rsidR="00281554" w:rsidRPr="00CC010C" w:rsidRDefault="00281554" w:rsidP="00281554">
      <w:pPr>
        <w:spacing w:after="0" w:line="240" w:lineRule="auto"/>
        <w:jc w:val="both"/>
        <w:rPr>
          <w:rFonts w:eastAsia="Times New Roman" w:cstheme="minorHAnsi"/>
          <w:bCs/>
          <w:kern w:val="0"/>
          <w:sz w:val="24"/>
          <w:szCs w:val="24"/>
          <w:lang w:val="en-US" w:eastAsia="et-EE"/>
          <w14:ligatures w14:val="none"/>
        </w:rPr>
      </w:pPr>
    </w:p>
    <w:p w14:paraId="776C3042" w14:textId="3C6A339F" w:rsidR="00281554" w:rsidRPr="00CC010C" w:rsidRDefault="00281554" w:rsidP="001702B0">
      <w:pPr>
        <w:keepNext/>
        <w:spacing w:after="0" w:line="240" w:lineRule="auto"/>
        <w:jc w:val="center"/>
        <w:outlineLvl w:val="0"/>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63</w:t>
      </w:r>
    </w:p>
    <w:p w14:paraId="514B1E32" w14:textId="77777777" w:rsidR="001702B0" w:rsidRPr="00CC010C" w:rsidRDefault="001702B0" w:rsidP="001702B0">
      <w:pPr>
        <w:keepNext/>
        <w:spacing w:after="0" w:line="240" w:lineRule="auto"/>
        <w:jc w:val="center"/>
        <w:outlineLvl w:val="0"/>
        <w:rPr>
          <w:rFonts w:eastAsia="Times New Roman" w:cstheme="minorHAnsi"/>
          <w:bCs/>
          <w:kern w:val="0"/>
          <w:sz w:val="24"/>
          <w:szCs w:val="24"/>
          <w:lang w:val="en-US" w:eastAsia="et-EE"/>
          <w14:ligatures w14:val="none"/>
        </w:rPr>
      </w:pPr>
    </w:p>
    <w:p w14:paraId="0C84480B" w14:textId="77777777" w:rsidR="00281554" w:rsidRPr="00CC010C" w:rsidRDefault="00281554" w:rsidP="00281554">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Način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bodovanja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određivanja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plasmana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ekipa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vrši</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osnovu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zvaničnih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Pravila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igre</w:t>
      </w:r>
      <w:proofErr w:type="spellEnd"/>
      <w:r w:rsidRPr="00CC010C">
        <w:rPr>
          <w:rFonts w:eastAsia="Times New Roman" w:cstheme="minorHAnsi"/>
          <w:bCs/>
          <w:kern w:val="0"/>
          <w:sz w:val="24"/>
          <w:szCs w:val="24"/>
          <w:lang w:val="en-US" w:eastAsia="et-EE"/>
          <w14:ligatures w14:val="none"/>
        </w:rPr>
        <w:t xml:space="preserve"> - FIBA.</w:t>
      </w:r>
    </w:p>
    <w:p w14:paraId="47A67893" w14:textId="77777777" w:rsidR="00281554" w:rsidRPr="00CC010C" w:rsidRDefault="00281554" w:rsidP="00281554">
      <w:pPr>
        <w:tabs>
          <w:tab w:val="left" w:pos="0"/>
          <w:tab w:val="left" w:pos="284"/>
          <w:tab w:val="left" w:pos="3969"/>
        </w:tabs>
        <w:spacing w:after="0" w:line="240" w:lineRule="auto"/>
        <w:ind w:right="566"/>
        <w:rPr>
          <w:rFonts w:eastAsia="Times New Roman" w:cstheme="minorHAnsi"/>
          <w:bCs/>
          <w:kern w:val="0"/>
          <w:sz w:val="24"/>
          <w:szCs w:val="24"/>
          <w:lang w:val="it-IT" w:eastAsia="et-EE"/>
          <w14:ligatures w14:val="none"/>
        </w:rPr>
      </w:pPr>
    </w:p>
    <w:p w14:paraId="547F90AD" w14:textId="245EDE7B" w:rsidR="00281554" w:rsidRPr="00CC010C" w:rsidRDefault="00281554" w:rsidP="001702B0">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64</w:t>
      </w:r>
    </w:p>
    <w:p w14:paraId="6689E5FB" w14:textId="77777777" w:rsidR="001702B0" w:rsidRPr="00CC010C" w:rsidRDefault="001702B0" w:rsidP="001702B0">
      <w:pPr>
        <w:spacing w:after="0" w:line="240" w:lineRule="auto"/>
        <w:jc w:val="center"/>
        <w:rPr>
          <w:rFonts w:eastAsia="Calibri" w:cstheme="minorHAnsi"/>
          <w:bCs/>
          <w:kern w:val="0"/>
          <w:sz w:val="24"/>
          <w:szCs w:val="24"/>
          <w:lang w:val="it-IT"/>
          <w14:ligatures w14:val="none"/>
        </w:rPr>
      </w:pPr>
    </w:p>
    <w:p w14:paraId="324F4AA0" w14:textId="1DCB6B3C" w:rsidR="00281554" w:rsidRPr="00CC010C" w:rsidRDefault="00281554" w:rsidP="00281554">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Plasman ekipa utvrđuje se prema FIBA Pravilima igre (plasman ekipa). Za pobjedu se dobijaju 2 boda a za poraz 1 bod.</w:t>
      </w:r>
    </w:p>
    <w:p w14:paraId="1FDDAF72" w14:textId="77777777" w:rsidR="00DC7A18" w:rsidRPr="00CC010C" w:rsidRDefault="00DC7A18" w:rsidP="00281554">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5DD2D7DC" w14:textId="77777777" w:rsidR="00281554" w:rsidRPr="0057017B" w:rsidRDefault="00281554" w:rsidP="00281554">
      <w:pPr>
        <w:tabs>
          <w:tab w:val="left" w:pos="0"/>
          <w:tab w:val="left" w:pos="284"/>
          <w:tab w:val="left" w:pos="3969"/>
        </w:tabs>
        <w:spacing w:after="0" w:line="240" w:lineRule="auto"/>
        <w:ind w:right="566"/>
        <w:jc w:val="center"/>
        <w:rPr>
          <w:rFonts w:eastAsia="Times New Roman" w:cstheme="minorHAnsi"/>
          <w:b/>
          <w:kern w:val="0"/>
          <w:sz w:val="28"/>
          <w:szCs w:val="28"/>
          <w:lang w:val="it-IT" w:eastAsia="et-EE"/>
          <w14:ligatures w14:val="none"/>
        </w:rPr>
      </w:pPr>
      <w:r w:rsidRPr="0057017B">
        <w:rPr>
          <w:rFonts w:eastAsia="Times New Roman" w:cstheme="minorHAnsi"/>
          <w:b/>
          <w:kern w:val="0"/>
          <w:sz w:val="28"/>
          <w:szCs w:val="28"/>
          <w:lang w:val="it-IT" w:eastAsia="et-EE"/>
          <w14:ligatures w14:val="none"/>
        </w:rPr>
        <w:t>VII ŽALBE</w:t>
      </w:r>
    </w:p>
    <w:p w14:paraId="7CAFEB69" w14:textId="77777777" w:rsidR="00281554" w:rsidRPr="00CC010C" w:rsidRDefault="00281554" w:rsidP="00281554">
      <w:pPr>
        <w:tabs>
          <w:tab w:val="left" w:pos="0"/>
          <w:tab w:val="left" w:pos="284"/>
          <w:tab w:val="left" w:pos="3969"/>
        </w:tabs>
        <w:spacing w:after="0" w:line="240" w:lineRule="auto"/>
        <w:ind w:right="566"/>
        <w:jc w:val="center"/>
        <w:rPr>
          <w:rFonts w:eastAsia="Times New Roman" w:cstheme="minorHAnsi"/>
          <w:bCs/>
          <w:kern w:val="0"/>
          <w:sz w:val="24"/>
          <w:szCs w:val="24"/>
          <w:lang w:val="it-IT" w:eastAsia="et-EE"/>
          <w14:ligatures w14:val="none"/>
        </w:rPr>
      </w:pPr>
    </w:p>
    <w:p w14:paraId="03E708D8" w14:textId="77777777" w:rsidR="00281554" w:rsidRPr="00CC010C" w:rsidRDefault="00281554" w:rsidP="00281554">
      <w:pPr>
        <w:keepNext/>
        <w:spacing w:after="0" w:line="240" w:lineRule="auto"/>
        <w:jc w:val="center"/>
        <w:outlineLvl w:val="0"/>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Član</w:t>
      </w:r>
      <w:proofErr w:type="spellEnd"/>
      <w:r w:rsidRPr="00CC010C">
        <w:rPr>
          <w:rFonts w:eastAsia="Times New Roman" w:cstheme="minorHAnsi"/>
          <w:bCs/>
          <w:kern w:val="0"/>
          <w:sz w:val="24"/>
          <w:szCs w:val="24"/>
          <w:lang w:val="en-US" w:eastAsia="et-EE"/>
          <w14:ligatures w14:val="none"/>
        </w:rPr>
        <w:t xml:space="preserve"> 65</w:t>
      </w:r>
    </w:p>
    <w:p w14:paraId="514AF6F2" w14:textId="77777777" w:rsidR="00281554" w:rsidRPr="00CC010C" w:rsidRDefault="00281554" w:rsidP="00281554">
      <w:pPr>
        <w:spacing w:after="0" w:line="240" w:lineRule="auto"/>
        <w:rPr>
          <w:rFonts w:eastAsia="Times New Roman" w:cstheme="minorHAnsi"/>
          <w:bCs/>
          <w:kern w:val="0"/>
          <w:sz w:val="24"/>
          <w:szCs w:val="24"/>
          <w:lang w:val="en-US" w:eastAsia="et-EE"/>
          <w14:ligatures w14:val="none"/>
        </w:rPr>
      </w:pPr>
    </w:p>
    <w:p w14:paraId="43F08FC2" w14:textId="77777777" w:rsidR="00281554" w:rsidRPr="00CC010C" w:rsidRDefault="00281554" w:rsidP="00281554">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Žalba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najavljuje</w:t>
      </w:r>
      <w:proofErr w:type="spellEnd"/>
      <w:r w:rsidRPr="00CC010C">
        <w:rPr>
          <w:rFonts w:eastAsia="Times New Roman" w:cstheme="minorHAnsi"/>
          <w:bCs/>
          <w:kern w:val="0"/>
          <w:sz w:val="24"/>
          <w:szCs w:val="24"/>
          <w:lang w:val="en-US" w:eastAsia="et-EE"/>
          <w14:ligatures w14:val="none"/>
        </w:rPr>
        <w:t xml:space="preserve"> se u </w:t>
      </w:r>
      <w:proofErr w:type="spellStart"/>
      <w:r w:rsidRPr="00CC010C">
        <w:rPr>
          <w:rFonts w:eastAsia="Times New Roman" w:cstheme="minorHAnsi"/>
          <w:bCs/>
          <w:kern w:val="0"/>
          <w:sz w:val="24"/>
          <w:szCs w:val="24"/>
          <w:lang w:val="en-US" w:eastAsia="et-EE"/>
          <w14:ligatures w14:val="none"/>
        </w:rPr>
        <w:t>zapisniku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potpisom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kapitena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Žalba</w:t>
      </w:r>
      <w:proofErr w:type="spellEnd"/>
      <w:r w:rsidRPr="00CC010C">
        <w:rPr>
          <w:rFonts w:eastAsia="Times New Roman" w:cstheme="minorHAnsi"/>
          <w:bCs/>
          <w:kern w:val="0"/>
          <w:sz w:val="24"/>
          <w:szCs w:val="24"/>
          <w:lang w:val="en-US" w:eastAsia="et-EE"/>
          <w14:ligatures w14:val="none"/>
        </w:rPr>
        <w:t xml:space="preserve"> se u </w:t>
      </w:r>
      <w:proofErr w:type="spellStart"/>
      <w:r w:rsidRPr="00CC010C">
        <w:rPr>
          <w:rFonts w:eastAsia="Times New Roman" w:cstheme="minorHAnsi"/>
          <w:bCs/>
          <w:kern w:val="0"/>
          <w:sz w:val="24"/>
          <w:szCs w:val="24"/>
          <w:lang w:val="en-US" w:eastAsia="et-EE"/>
          <w14:ligatures w14:val="none"/>
        </w:rPr>
        <w:t>pismenom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obliku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podnosi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najkasnije</w:t>
      </w:r>
      <w:proofErr w:type="spellEnd"/>
      <w:r w:rsidRPr="00CC010C">
        <w:rPr>
          <w:rFonts w:eastAsia="Times New Roman" w:cstheme="minorHAnsi"/>
          <w:bCs/>
          <w:kern w:val="0"/>
          <w:sz w:val="24"/>
          <w:szCs w:val="24"/>
          <w:lang w:val="en-US" w:eastAsia="et-EE"/>
          <w14:ligatures w14:val="none"/>
        </w:rPr>
        <w:t xml:space="preserve"> 15 </w:t>
      </w:r>
      <w:proofErr w:type="spellStart"/>
      <w:r w:rsidRPr="00CC010C">
        <w:rPr>
          <w:rFonts w:eastAsia="Times New Roman" w:cstheme="minorHAnsi"/>
          <w:bCs/>
          <w:kern w:val="0"/>
          <w:sz w:val="24"/>
          <w:szCs w:val="24"/>
          <w:lang w:val="en-US" w:eastAsia="et-EE"/>
          <w14:ligatures w14:val="none"/>
        </w:rPr>
        <w:t>minuta</w:t>
      </w:r>
      <w:proofErr w:type="spellEnd"/>
      <w:r w:rsidRPr="00CC010C">
        <w:rPr>
          <w:rFonts w:eastAsia="Times New Roman" w:cstheme="minorHAnsi"/>
          <w:bCs/>
          <w:kern w:val="0"/>
          <w:sz w:val="24"/>
          <w:szCs w:val="24"/>
          <w:lang w:val="en-US" w:eastAsia="et-EE"/>
          <w14:ligatures w14:val="none"/>
        </w:rPr>
        <w:t xml:space="preserve"> po </w:t>
      </w:r>
      <w:proofErr w:type="spellStart"/>
      <w:r w:rsidRPr="00CC010C">
        <w:rPr>
          <w:rFonts w:eastAsia="Times New Roman" w:cstheme="minorHAnsi"/>
          <w:bCs/>
          <w:kern w:val="0"/>
          <w:sz w:val="24"/>
          <w:szCs w:val="24"/>
          <w:lang w:val="en-US" w:eastAsia="et-EE"/>
          <w14:ligatures w14:val="none"/>
        </w:rPr>
        <w:t>završetku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Službena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lica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sudije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daju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mišljenje</w:t>
      </w:r>
      <w:proofErr w:type="spellEnd"/>
      <w:r w:rsidRPr="00CC010C">
        <w:rPr>
          <w:rFonts w:eastAsia="Times New Roman" w:cstheme="minorHAnsi"/>
          <w:bCs/>
          <w:kern w:val="0"/>
          <w:sz w:val="24"/>
          <w:szCs w:val="24"/>
          <w:lang w:val="en-US" w:eastAsia="et-EE"/>
          <w14:ligatures w14:val="none"/>
        </w:rPr>
        <w:t xml:space="preserve"> o </w:t>
      </w:r>
      <w:proofErr w:type="spellStart"/>
      <w:r w:rsidRPr="00CC010C">
        <w:rPr>
          <w:rFonts w:eastAsia="Times New Roman" w:cstheme="minorHAnsi"/>
          <w:bCs/>
          <w:kern w:val="0"/>
          <w:sz w:val="24"/>
          <w:szCs w:val="24"/>
          <w:lang w:val="en-US" w:eastAsia="et-EE"/>
          <w14:ligatures w14:val="none"/>
        </w:rPr>
        <w:t>žalbi</w:t>
      </w:r>
      <w:proofErr w:type="spellEnd"/>
      <w:r w:rsidRPr="00CC010C">
        <w:rPr>
          <w:rFonts w:eastAsia="Times New Roman" w:cstheme="minorHAnsi"/>
          <w:bCs/>
          <w:kern w:val="0"/>
          <w:sz w:val="24"/>
          <w:szCs w:val="24"/>
          <w:lang w:val="en-US" w:eastAsia="et-EE"/>
          <w14:ligatures w14:val="none"/>
        </w:rPr>
        <w:t>.</w:t>
      </w:r>
      <w:r w:rsidRPr="00CC010C">
        <w:rPr>
          <w:rFonts w:eastAsia="Times New Roman" w:cstheme="minorHAnsi"/>
          <w:bCs/>
          <w:kern w:val="0"/>
          <w:sz w:val="24"/>
          <w:szCs w:val="24"/>
          <w:lang w:val="en-US" w:eastAsia="et-EE"/>
          <w14:ligatures w14:val="none"/>
        </w:rPr>
        <w:cr/>
      </w:r>
      <w:r w:rsidRPr="00CC010C">
        <w:rPr>
          <w:rFonts w:eastAsia="Times New Roman" w:cstheme="minorHAnsi"/>
          <w:bCs/>
          <w:kern w:val="0"/>
          <w:sz w:val="24"/>
          <w:szCs w:val="24"/>
          <w:lang w:val="en-US" w:eastAsia="et-EE"/>
          <w14:ligatures w14:val="none"/>
        </w:rPr>
        <w:lastRenderedPageBreak/>
        <w:t xml:space="preserve">Klub </w:t>
      </w:r>
      <w:proofErr w:type="spellStart"/>
      <w:r w:rsidRPr="00CC010C">
        <w:rPr>
          <w:rFonts w:eastAsia="Times New Roman" w:cstheme="minorHAnsi"/>
          <w:bCs/>
          <w:kern w:val="0"/>
          <w:sz w:val="24"/>
          <w:szCs w:val="24"/>
          <w:lang w:val="en-US" w:eastAsia="et-EE"/>
          <w14:ligatures w14:val="none"/>
        </w:rPr>
        <w:t>može</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dopuni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žalbu</w:t>
      </w:r>
      <w:proofErr w:type="spellEnd"/>
      <w:r w:rsidRPr="00CC010C">
        <w:rPr>
          <w:rFonts w:eastAsia="Times New Roman" w:cstheme="minorHAnsi"/>
          <w:bCs/>
          <w:kern w:val="0"/>
          <w:sz w:val="24"/>
          <w:szCs w:val="24"/>
          <w:lang w:val="en-US" w:eastAsia="et-EE"/>
          <w14:ligatures w14:val="none"/>
        </w:rPr>
        <w:t xml:space="preserve">, s </w:t>
      </w:r>
      <w:proofErr w:type="spellStart"/>
      <w:r w:rsidRPr="00CC010C">
        <w:rPr>
          <w:rFonts w:eastAsia="Times New Roman" w:cstheme="minorHAnsi"/>
          <w:bCs/>
          <w:kern w:val="0"/>
          <w:sz w:val="24"/>
          <w:szCs w:val="24"/>
          <w:lang w:val="en-US" w:eastAsia="et-EE"/>
          <w14:ligatures w14:val="none"/>
        </w:rPr>
        <w:t>tim</w:t>
      </w:r>
      <w:proofErr w:type="spellEnd"/>
      <w:r w:rsidRPr="00CC010C">
        <w:rPr>
          <w:rFonts w:eastAsia="Times New Roman" w:cstheme="minorHAnsi"/>
          <w:bCs/>
          <w:kern w:val="0"/>
          <w:sz w:val="24"/>
          <w:szCs w:val="24"/>
          <w:lang w:val="en-US" w:eastAsia="et-EE"/>
          <w14:ligatures w14:val="none"/>
        </w:rPr>
        <w:t xml:space="preserve"> da </w:t>
      </w:r>
      <w:proofErr w:type="spellStart"/>
      <w:r w:rsidRPr="00CC010C">
        <w:rPr>
          <w:rFonts w:eastAsia="Times New Roman" w:cstheme="minorHAnsi"/>
          <w:bCs/>
          <w:kern w:val="0"/>
          <w:sz w:val="24"/>
          <w:szCs w:val="24"/>
          <w:lang w:val="en-US" w:eastAsia="et-EE"/>
          <w14:ligatures w14:val="none"/>
        </w:rPr>
        <w:t>dopuna</w:t>
      </w:r>
      <w:proofErr w:type="spellEnd"/>
      <w:r w:rsidRPr="00CC010C">
        <w:rPr>
          <w:rFonts w:eastAsia="Times New Roman" w:cstheme="minorHAnsi"/>
          <w:bCs/>
          <w:kern w:val="0"/>
          <w:sz w:val="24"/>
          <w:szCs w:val="24"/>
          <w:lang w:val="en-US" w:eastAsia="et-EE"/>
          <w14:ligatures w14:val="none"/>
        </w:rPr>
        <w:t xml:space="preserve"> mora </w:t>
      </w:r>
      <w:proofErr w:type="spellStart"/>
      <w:r w:rsidRPr="00CC010C">
        <w:rPr>
          <w:rFonts w:eastAsia="Times New Roman" w:cstheme="minorHAnsi"/>
          <w:bCs/>
          <w:kern w:val="0"/>
          <w:sz w:val="24"/>
          <w:szCs w:val="24"/>
          <w:lang w:val="en-US" w:eastAsia="et-EE"/>
          <w14:ligatures w14:val="none"/>
        </w:rPr>
        <w:t>biti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pismeno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najavljena</w:t>
      </w:r>
      <w:proofErr w:type="spellEnd"/>
      <w:r w:rsidRPr="00CC010C">
        <w:rPr>
          <w:rFonts w:eastAsia="Times New Roman" w:cstheme="minorHAnsi"/>
          <w:bCs/>
          <w:kern w:val="0"/>
          <w:sz w:val="24"/>
          <w:szCs w:val="24"/>
          <w:lang w:val="en-US" w:eastAsia="et-EE"/>
          <w14:ligatures w14:val="none"/>
        </w:rPr>
        <w:t xml:space="preserve"> 24 </w:t>
      </w:r>
      <w:proofErr w:type="spellStart"/>
      <w:r w:rsidRPr="00CC010C">
        <w:rPr>
          <w:rFonts w:eastAsia="Times New Roman" w:cstheme="minorHAnsi"/>
          <w:bCs/>
          <w:kern w:val="0"/>
          <w:sz w:val="24"/>
          <w:szCs w:val="24"/>
          <w:lang w:val="en-US" w:eastAsia="et-EE"/>
          <w14:ligatures w14:val="none"/>
        </w:rPr>
        <w:t>časa</w:t>
      </w:r>
      <w:proofErr w:type="spellEnd"/>
      <w:r w:rsidRPr="00CC010C">
        <w:rPr>
          <w:rFonts w:eastAsia="Times New Roman" w:cstheme="minorHAnsi"/>
          <w:bCs/>
          <w:kern w:val="0"/>
          <w:sz w:val="24"/>
          <w:szCs w:val="24"/>
          <w:lang w:val="en-US" w:eastAsia="et-EE"/>
          <w14:ligatures w14:val="none"/>
        </w:rPr>
        <w:t xml:space="preserve"> po </w:t>
      </w:r>
      <w:proofErr w:type="spellStart"/>
      <w:r w:rsidRPr="00CC010C">
        <w:rPr>
          <w:rFonts w:eastAsia="Times New Roman" w:cstheme="minorHAnsi"/>
          <w:bCs/>
          <w:kern w:val="0"/>
          <w:sz w:val="24"/>
          <w:szCs w:val="24"/>
          <w:lang w:val="en-US" w:eastAsia="et-EE"/>
          <w14:ligatures w14:val="none"/>
        </w:rPr>
        <w:t>odigranoj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Dopuna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žalbe</w:t>
      </w:r>
      <w:proofErr w:type="spellEnd"/>
      <w:r w:rsidRPr="00CC010C">
        <w:rPr>
          <w:rFonts w:eastAsia="Times New Roman" w:cstheme="minorHAnsi"/>
          <w:bCs/>
          <w:kern w:val="0"/>
          <w:sz w:val="24"/>
          <w:szCs w:val="24"/>
          <w:lang w:val="en-US" w:eastAsia="et-EE"/>
          <w14:ligatures w14:val="none"/>
        </w:rPr>
        <w:t xml:space="preserve"> ne </w:t>
      </w:r>
      <w:proofErr w:type="spellStart"/>
      <w:r w:rsidRPr="00CC010C">
        <w:rPr>
          <w:rFonts w:eastAsia="Times New Roman" w:cstheme="minorHAnsi"/>
          <w:bCs/>
          <w:kern w:val="0"/>
          <w:sz w:val="24"/>
          <w:szCs w:val="24"/>
          <w:lang w:val="en-US" w:eastAsia="et-EE"/>
          <w14:ligatures w14:val="none"/>
        </w:rPr>
        <w:t>može</w:t>
      </w:r>
      <w:proofErr w:type="spellEnd"/>
      <w:r w:rsidRPr="00CC010C">
        <w:rPr>
          <w:rFonts w:eastAsia="Times New Roman" w:cstheme="minorHAnsi"/>
          <w:bCs/>
          <w:kern w:val="0"/>
          <w:sz w:val="24"/>
          <w:szCs w:val="24"/>
          <w:lang w:val="en-US" w:eastAsia="et-EE"/>
          <w14:ligatures w14:val="none"/>
        </w:rPr>
        <w:t xml:space="preserve"> da se </w:t>
      </w:r>
      <w:proofErr w:type="spellStart"/>
      <w:r w:rsidRPr="00CC010C">
        <w:rPr>
          <w:rFonts w:eastAsia="Times New Roman" w:cstheme="minorHAnsi"/>
          <w:bCs/>
          <w:kern w:val="0"/>
          <w:sz w:val="24"/>
          <w:szCs w:val="24"/>
          <w:lang w:val="en-US" w:eastAsia="et-EE"/>
          <w14:ligatures w14:val="none"/>
        </w:rPr>
        <w:t>odnosi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činjenice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nisu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navedene</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žalbi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odmah</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nakon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utakmice</w:t>
      </w:r>
      <w:proofErr w:type="spellEnd"/>
      <w:r w:rsidRPr="00CC010C">
        <w:rPr>
          <w:rFonts w:eastAsia="Times New Roman" w:cstheme="minorHAnsi"/>
          <w:bCs/>
          <w:kern w:val="0"/>
          <w:sz w:val="24"/>
          <w:szCs w:val="24"/>
          <w:lang w:val="en-US" w:eastAsia="et-EE"/>
          <w14:ligatures w14:val="none"/>
        </w:rPr>
        <w:t>.</w:t>
      </w:r>
    </w:p>
    <w:p w14:paraId="7EC7EA40" w14:textId="77777777" w:rsidR="00281554" w:rsidRPr="00CC010C" w:rsidRDefault="00281554" w:rsidP="00281554">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Dopuna</w:t>
      </w:r>
      <w:proofErr w:type="spellEnd"/>
      <w:r w:rsidRPr="00CC010C">
        <w:rPr>
          <w:rFonts w:eastAsia="Times New Roman" w:cstheme="minorHAnsi"/>
          <w:bCs/>
          <w:kern w:val="0"/>
          <w:sz w:val="24"/>
          <w:szCs w:val="24"/>
          <w:lang w:val="en-US" w:eastAsia="et-EE"/>
          <w14:ligatures w14:val="none"/>
        </w:rPr>
        <w:t xml:space="preserve"> mora da </w:t>
      </w:r>
      <w:proofErr w:type="spellStart"/>
      <w:r w:rsidRPr="00CC010C">
        <w:rPr>
          <w:rFonts w:eastAsia="Times New Roman" w:cstheme="minorHAnsi"/>
          <w:bCs/>
          <w:kern w:val="0"/>
          <w:sz w:val="24"/>
          <w:szCs w:val="24"/>
          <w:lang w:val="en-US" w:eastAsia="et-EE"/>
          <w14:ligatures w14:val="none"/>
        </w:rPr>
        <w:t>bude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dostavljena</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roku</w:t>
      </w:r>
      <w:proofErr w:type="spellEnd"/>
      <w:r w:rsidRPr="00CC010C">
        <w:rPr>
          <w:rFonts w:eastAsia="Times New Roman" w:cstheme="minorHAnsi"/>
          <w:bCs/>
          <w:kern w:val="0"/>
          <w:sz w:val="24"/>
          <w:szCs w:val="24"/>
          <w:lang w:val="en-US" w:eastAsia="et-EE"/>
          <w14:ligatures w14:val="none"/>
        </w:rPr>
        <w:t xml:space="preserve"> od 3 dana po </w:t>
      </w:r>
      <w:proofErr w:type="spellStart"/>
      <w:r w:rsidRPr="00CC010C">
        <w:rPr>
          <w:rFonts w:eastAsia="Times New Roman" w:cstheme="minorHAnsi"/>
          <w:bCs/>
          <w:kern w:val="0"/>
          <w:sz w:val="24"/>
          <w:szCs w:val="24"/>
          <w:lang w:val="en-US" w:eastAsia="et-EE"/>
          <w14:ligatures w14:val="none"/>
        </w:rPr>
        <w:t>odigranoj</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utakmici</w:t>
      </w:r>
      <w:proofErr w:type="spellEnd"/>
      <w:r w:rsidRPr="00CC010C">
        <w:rPr>
          <w:rFonts w:eastAsia="Times New Roman" w:cstheme="minorHAnsi"/>
          <w:bCs/>
          <w:kern w:val="0"/>
          <w:sz w:val="24"/>
          <w:szCs w:val="24"/>
          <w:lang w:val="en-US" w:eastAsia="et-EE"/>
          <w14:ligatures w14:val="none"/>
        </w:rPr>
        <w:t>.</w:t>
      </w:r>
    </w:p>
    <w:p w14:paraId="5672A537" w14:textId="77777777" w:rsidR="00281554" w:rsidRPr="00CC010C" w:rsidRDefault="00281554" w:rsidP="00281554">
      <w:pPr>
        <w:spacing w:after="0" w:line="240" w:lineRule="auto"/>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Za </w:t>
      </w:r>
      <w:proofErr w:type="spellStart"/>
      <w:r w:rsidRPr="00CC010C">
        <w:rPr>
          <w:rFonts w:eastAsia="Times New Roman" w:cstheme="minorHAnsi"/>
          <w:bCs/>
          <w:kern w:val="0"/>
          <w:sz w:val="24"/>
          <w:szCs w:val="24"/>
          <w:lang w:val="en-US" w:eastAsia="et-EE"/>
          <w14:ligatures w14:val="none"/>
        </w:rPr>
        <w:t>svaku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žalbu</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roku</w:t>
      </w:r>
      <w:proofErr w:type="spellEnd"/>
      <w:r w:rsidRPr="00CC010C">
        <w:rPr>
          <w:rFonts w:eastAsia="Times New Roman" w:cstheme="minorHAnsi"/>
          <w:bCs/>
          <w:kern w:val="0"/>
          <w:sz w:val="24"/>
          <w:szCs w:val="24"/>
          <w:lang w:val="en-US" w:eastAsia="et-EE"/>
          <w14:ligatures w14:val="none"/>
        </w:rPr>
        <w:t xml:space="preserve"> od 3 dana, mora </w:t>
      </w:r>
      <w:proofErr w:type="spellStart"/>
      <w:r w:rsidRPr="00CC010C">
        <w:rPr>
          <w:rFonts w:eastAsia="Times New Roman" w:cstheme="minorHAnsi"/>
          <w:bCs/>
          <w:kern w:val="0"/>
          <w:sz w:val="24"/>
          <w:szCs w:val="24"/>
          <w:lang w:val="en-US" w:eastAsia="et-EE"/>
          <w14:ligatures w14:val="none"/>
        </w:rPr>
        <w:t>biti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uplaćen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iznos</w:t>
      </w:r>
      <w:proofErr w:type="spellEnd"/>
      <w:r w:rsidRPr="00CC010C">
        <w:rPr>
          <w:rFonts w:eastAsia="Times New Roman" w:cstheme="minorHAnsi"/>
          <w:bCs/>
          <w:kern w:val="0"/>
          <w:sz w:val="24"/>
          <w:szCs w:val="24"/>
          <w:lang w:val="en-US" w:eastAsia="et-EE"/>
          <w14:ligatures w14:val="none"/>
        </w:rPr>
        <w:t xml:space="preserve"> od 100€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žiro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račun</w:t>
      </w:r>
      <w:proofErr w:type="spellEnd"/>
      <w:r w:rsidRPr="00CC010C">
        <w:rPr>
          <w:rFonts w:eastAsia="Times New Roman" w:cstheme="minorHAnsi"/>
          <w:bCs/>
          <w:kern w:val="0"/>
          <w:sz w:val="24"/>
          <w:szCs w:val="24"/>
          <w:lang w:val="en-US" w:eastAsia="et-EE"/>
          <w14:ligatures w14:val="none"/>
        </w:rPr>
        <w:t xml:space="preserve"> KSCG.</w:t>
      </w:r>
    </w:p>
    <w:p w14:paraId="07391483" w14:textId="77777777" w:rsidR="00281554" w:rsidRPr="00CC010C" w:rsidRDefault="00281554" w:rsidP="00281554">
      <w:pPr>
        <w:spacing w:after="0" w:line="240" w:lineRule="auto"/>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Žalba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najavljena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potpisom</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kapitena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koja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vrijeme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uručena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delegatu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žalba</w:t>
      </w:r>
      <w:proofErr w:type="spellEnd"/>
      <w:r w:rsidRPr="00CC010C">
        <w:rPr>
          <w:rFonts w:eastAsia="Times New Roman" w:cstheme="minorHAnsi"/>
          <w:bCs/>
          <w:kern w:val="0"/>
          <w:sz w:val="24"/>
          <w:szCs w:val="24"/>
          <w:lang w:val="en-US" w:eastAsia="et-EE"/>
          <w14:ligatures w14:val="none"/>
        </w:rPr>
        <w:t xml:space="preserve"> za </w:t>
      </w:r>
      <w:proofErr w:type="spellStart"/>
      <w:r w:rsidRPr="00CC010C">
        <w:rPr>
          <w:rFonts w:eastAsia="Times New Roman" w:cstheme="minorHAnsi"/>
          <w:bCs/>
          <w:kern w:val="0"/>
          <w:sz w:val="24"/>
          <w:szCs w:val="24"/>
          <w:lang w:val="en-US" w:eastAsia="et-EE"/>
          <w14:ligatures w14:val="none"/>
        </w:rPr>
        <w:t>koju</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nije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uplaćen</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iznos</w:t>
      </w:r>
      <w:proofErr w:type="spellEnd"/>
      <w:r w:rsidRPr="00CC010C">
        <w:rPr>
          <w:rFonts w:eastAsia="Times New Roman" w:cstheme="minorHAnsi"/>
          <w:bCs/>
          <w:kern w:val="0"/>
          <w:sz w:val="24"/>
          <w:szCs w:val="24"/>
          <w:lang w:val="en-US" w:eastAsia="et-EE"/>
          <w14:ligatures w14:val="none"/>
        </w:rPr>
        <w:t xml:space="preserve"> od 100€ </w:t>
      </w:r>
      <w:proofErr w:type="spellStart"/>
      <w:r w:rsidRPr="00CC010C">
        <w:rPr>
          <w:rFonts w:eastAsia="Times New Roman" w:cstheme="minorHAnsi"/>
          <w:bCs/>
          <w:kern w:val="0"/>
          <w:sz w:val="24"/>
          <w:szCs w:val="24"/>
          <w:lang w:val="en-US" w:eastAsia="et-EE"/>
          <w14:ligatures w14:val="none"/>
        </w:rPr>
        <w:t>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žiro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račun</w:t>
      </w:r>
      <w:proofErr w:type="spellEnd"/>
      <w:r w:rsidRPr="00CC010C">
        <w:rPr>
          <w:rFonts w:eastAsia="Times New Roman" w:cstheme="minorHAnsi"/>
          <w:bCs/>
          <w:kern w:val="0"/>
          <w:sz w:val="24"/>
          <w:szCs w:val="24"/>
          <w:lang w:val="en-US" w:eastAsia="et-EE"/>
          <w14:ligatures w14:val="none"/>
        </w:rPr>
        <w:t xml:space="preserve"> KSCG, </w:t>
      </w:r>
      <w:proofErr w:type="spellStart"/>
      <w:r w:rsidRPr="00CC010C">
        <w:rPr>
          <w:rFonts w:eastAsia="Times New Roman" w:cstheme="minorHAnsi"/>
          <w:bCs/>
          <w:kern w:val="0"/>
          <w:sz w:val="24"/>
          <w:szCs w:val="24"/>
          <w:lang w:val="en-US" w:eastAsia="et-EE"/>
          <w14:ligatures w14:val="none"/>
        </w:rPr>
        <w:t>neće</w:t>
      </w:r>
      <w:proofErr w:type="spellEnd"/>
      <w:r w:rsidRPr="00CC010C">
        <w:rPr>
          <w:rFonts w:eastAsia="Times New Roman" w:cstheme="minorHAnsi"/>
          <w:bCs/>
          <w:kern w:val="0"/>
          <w:sz w:val="24"/>
          <w:szCs w:val="24"/>
          <w:lang w:val="en-US" w:eastAsia="et-EE"/>
          <w14:ligatures w14:val="none"/>
        </w:rPr>
        <w:t xml:space="preserve"> se </w:t>
      </w:r>
      <w:proofErr w:type="spellStart"/>
      <w:r w:rsidRPr="00CC010C">
        <w:rPr>
          <w:rFonts w:eastAsia="Times New Roman" w:cstheme="minorHAnsi"/>
          <w:bCs/>
          <w:kern w:val="0"/>
          <w:sz w:val="24"/>
          <w:szCs w:val="24"/>
          <w:lang w:val="en-US" w:eastAsia="et-EE"/>
          <w14:ligatures w14:val="none"/>
        </w:rPr>
        <w:t>uzimati</w:t>
      </w:r>
      <w:proofErr w:type="spellEnd"/>
      <w:r w:rsidRPr="00CC010C">
        <w:rPr>
          <w:rFonts w:eastAsia="Times New Roman" w:cstheme="minorHAnsi"/>
          <w:bCs/>
          <w:kern w:val="0"/>
          <w:sz w:val="24"/>
          <w:szCs w:val="24"/>
          <w:lang w:val="en-US" w:eastAsia="et-EE"/>
          <w14:ligatures w14:val="none"/>
        </w:rPr>
        <w:t xml:space="preserve"> u </w:t>
      </w:r>
      <w:proofErr w:type="spellStart"/>
      <w:r w:rsidRPr="00CC010C">
        <w:rPr>
          <w:rFonts w:eastAsia="Times New Roman" w:cstheme="minorHAnsi"/>
          <w:bCs/>
          <w:kern w:val="0"/>
          <w:sz w:val="24"/>
          <w:szCs w:val="24"/>
          <w:lang w:val="en-US" w:eastAsia="et-EE"/>
          <w14:ligatures w14:val="none"/>
        </w:rPr>
        <w:t>razmatranje</w:t>
      </w:r>
      <w:proofErr w:type="spellEnd"/>
      <w:r w:rsidRPr="00CC010C">
        <w:rPr>
          <w:rFonts w:eastAsia="Times New Roman" w:cstheme="minorHAnsi"/>
          <w:bCs/>
          <w:kern w:val="0"/>
          <w:sz w:val="24"/>
          <w:szCs w:val="24"/>
          <w:lang w:val="en-US" w:eastAsia="et-EE"/>
          <w14:ligatures w14:val="none"/>
        </w:rPr>
        <w:t>.</w:t>
      </w:r>
    </w:p>
    <w:p w14:paraId="33D49DCA" w14:textId="77777777" w:rsidR="00281554" w:rsidRPr="00CC010C" w:rsidRDefault="00281554" w:rsidP="00281554">
      <w:pPr>
        <w:spacing w:after="0" w:line="240" w:lineRule="auto"/>
        <w:rPr>
          <w:rFonts w:eastAsia="Calibri" w:cstheme="minorHAnsi"/>
          <w:bCs/>
          <w:kern w:val="0"/>
          <w:sz w:val="24"/>
          <w:szCs w:val="24"/>
          <w:lang w:val="it-IT"/>
          <w14:ligatures w14:val="none"/>
        </w:rPr>
      </w:pPr>
    </w:p>
    <w:p w14:paraId="7EB60AB2" w14:textId="77777777" w:rsidR="00281554" w:rsidRPr="00CC010C" w:rsidRDefault="00281554" w:rsidP="00281554">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66</w:t>
      </w:r>
    </w:p>
    <w:p w14:paraId="28C55756" w14:textId="77777777" w:rsidR="00281554" w:rsidRPr="00CC010C" w:rsidRDefault="00281554" w:rsidP="00281554">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56E5D00E" w14:textId="2A2E1392" w:rsidR="00945AE5" w:rsidRPr="00CC010C" w:rsidRDefault="00281554" w:rsidP="001702B0">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U redovnim okolnostima žalba se izjavljuje za zapisničkim stolom, dok se u vanrednim okolnostima žalba izjavljuje u službenim prostorijama kluba</w:t>
      </w:r>
      <w:r w:rsidR="001702B0" w:rsidRPr="00CC010C">
        <w:rPr>
          <w:rFonts w:eastAsia="Times New Roman" w:cstheme="minorHAnsi"/>
          <w:bCs/>
          <w:kern w:val="0"/>
          <w:sz w:val="24"/>
          <w:szCs w:val="24"/>
          <w:lang w:val="it-IT" w:eastAsia="et-EE"/>
          <w14:ligatures w14:val="none"/>
        </w:rPr>
        <w:t>.</w:t>
      </w:r>
    </w:p>
    <w:p w14:paraId="53E414A3" w14:textId="4FB46725" w:rsidR="00281554" w:rsidRPr="00CC010C" w:rsidRDefault="00281554" w:rsidP="00281554">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67</w:t>
      </w:r>
    </w:p>
    <w:p w14:paraId="6FF888F4" w14:textId="77777777" w:rsidR="00281554" w:rsidRPr="00CC010C" w:rsidRDefault="00281554" w:rsidP="00281554">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34617C14" w14:textId="27910DC0" w:rsidR="00281554" w:rsidRPr="00CC010C" w:rsidRDefault="00281554" w:rsidP="00945AE5">
      <w:pPr>
        <w:spacing w:after="0" w:line="240" w:lineRule="auto"/>
        <w:ind w:left="-15" w:right="48"/>
        <w:jc w:val="both"/>
        <w:rPr>
          <w:rFonts w:eastAsia="Times New Roman" w:cstheme="minorHAnsi"/>
          <w:bCs/>
          <w:kern w:val="0"/>
          <w:sz w:val="24"/>
          <w:szCs w:val="24"/>
          <w:lang w:val="en-US" w:eastAsia="et-EE"/>
          <w14:ligatures w14:val="none"/>
        </w:rPr>
      </w:pPr>
      <w:r w:rsidRPr="00CC010C">
        <w:rPr>
          <w:rFonts w:eastAsia="Times New Roman" w:cstheme="minorHAnsi"/>
          <w:bCs/>
          <w:kern w:val="0"/>
          <w:sz w:val="24"/>
          <w:szCs w:val="24"/>
          <w:lang w:val="en-US" w:eastAsia="et-EE"/>
          <w14:ligatures w14:val="none"/>
        </w:rPr>
        <w:t xml:space="preserve">Za </w:t>
      </w:r>
      <w:proofErr w:type="spellStart"/>
      <w:r w:rsidRPr="00CC010C">
        <w:rPr>
          <w:rFonts w:eastAsia="Times New Roman" w:cstheme="minorHAnsi"/>
          <w:bCs/>
          <w:kern w:val="0"/>
          <w:sz w:val="24"/>
          <w:szCs w:val="24"/>
          <w:lang w:val="en-US" w:eastAsia="et-EE"/>
          <w14:ligatures w14:val="none"/>
        </w:rPr>
        <w:t>utvrđivanje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tačnog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datuma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kada</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dopuna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žalbe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podnijeta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kada</w:t>
      </w:r>
      <w:proofErr w:type="spellEnd"/>
      <w:r w:rsidRPr="00CC010C">
        <w:rPr>
          <w:rFonts w:eastAsia="Times New Roman" w:cstheme="minorHAnsi"/>
          <w:bCs/>
          <w:kern w:val="0"/>
          <w:sz w:val="24"/>
          <w:szCs w:val="24"/>
          <w:lang w:val="en-US" w:eastAsia="et-EE"/>
          <w14:ligatures w14:val="none"/>
        </w:rPr>
        <w:t xml:space="preserve"> je </w:t>
      </w:r>
      <w:proofErr w:type="spellStart"/>
      <w:r w:rsidRPr="00CC010C">
        <w:rPr>
          <w:rFonts w:eastAsia="Times New Roman" w:cstheme="minorHAnsi"/>
          <w:bCs/>
          <w:kern w:val="0"/>
          <w:sz w:val="24"/>
          <w:szCs w:val="24"/>
          <w:lang w:val="en-US" w:eastAsia="et-EE"/>
          <w14:ligatures w14:val="none"/>
        </w:rPr>
        <w:t>uplata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takse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izvršena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služi</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jedino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primjerak</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novčane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uplatnice</w:t>
      </w:r>
      <w:proofErr w:type="spellEnd"/>
      <w:r w:rsidRPr="00CC010C">
        <w:rPr>
          <w:rFonts w:eastAsia="Times New Roman" w:cstheme="minorHAnsi"/>
          <w:bCs/>
          <w:kern w:val="0"/>
          <w:sz w:val="24"/>
          <w:szCs w:val="24"/>
          <w:lang w:val="en-US" w:eastAsia="et-EE"/>
          <w14:ligatures w14:val="none"/>
        </w:rPr>
        <w:t xml:space="preserve">. </w:t>
      </w:r>
    </w:p>
    <w:p w14:paraId="7C78E2A7" w14:textId="77777777" w:rsidR="00945AE5" w:rsidRPr="00CC010C" w:rsidRDefault="00945AE5" w:rsidP="00945AE5">
      <w:pPr>
        <w:spacing w:after="0" w:line="240" w:lineRule="auto"/>
        <w:ind w:left="-15" w:right="48"/>
        <w:jc w:val="both"/>
        <w:rPr>
          <w:rFonts w:eastAsia="Times New Roman" w:cstheme="minorHAnsi"/>
          <w:bCs/>
          <w:kern w:val="0"/>
          <w:sz w:val="24"/>
          <w:szCs w:val="24"/>
          <w:lang w:val="en-US" w:eastAsia="et-EE"/>
          <w14:ligatures w14:val="none"/>
        </w:rPr>
      </w:pPr>
    </w:p>
    <w:p w14:paraId="1AE1DCF1" w14:textId="77777777" w:rsidR="00281554" w:rsidRPr="00CC010C" w:rsidRDefault="00281554" w:rsidP="00281554">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68</w:t>
      </w:r>
    </w:p>
    <w:p w14:paraId="65E5BC93" w14:textId="77777777" w:rsidR="00281554" w:rsidRPr="00CC010C" w:rsidRDefault="00281554" w:rsidP="00281554">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398047FE" w14:textId="77777777" w:rsidR="00281554" w:rsidRPr="00CC010C" w:rsidRDefault="00281554" w:rsidP="00281554">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bookmarkStart w:id="7" w:name="_Hlk168048611"/>
      <w:r w:rsidRPr="00CC010C">
        <w:rPr>
          <w:rFonts w:eastAsia="Times New Roman" w:cstheme="minorHAnsi"/>
          <w:bCs/>
          <w:kern w:val="0"/>
          <w:sz w:val="24"/>
          <w:szCs w:val="24"/>
          <w:lang w:val="it-IT" w:eastAsia="et-EE"/>
          <w14:ligatures w14:val="none"/>
        </w:rPr>
        <w:t>Komesar lige  može žalbu da usvoji ili odbije.</w:t>
      </w:r>
    </w:p>
    <w:p w14:paraId="0956A708" w14:textId="77777777" w:rsidR="00281554" w:rsidRPr="00CC010C" w:rsidRDefault="00281554" w:rsidP="00281554">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Kada žalbu odbije utakmica se registruje postignutim rezultatom.</w:t>
      </w:r>
    </w:p>
    <w:p w14:paraId="59490AE9" w14:textId="6AC1FD46" w:rsidR="00281554" w:rsidRPr="00CC010C" w:rsidRDefault="00281554" w:rsidP="001702B0">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Kada žalbu usvoji, Komesar lige će donijeti novu odluku u skladu sa važećim propisima. Žalbu će usvojiti ukoliko je učinjena povreda pravila igre koja je bitno uticala na rezultat, ili je utakmica bila neregularna zbog odsustva uslova za odigravanje utakmice koji su predviđeni Propozicijama takmičenja, a što je uslovilo da postignuti rezultat nije posljedica sportskog nadmetanja.</w:t>
      </w:r>
      <w:bookmarkEnd w:id="7"/>
    </w:p>
    <w:p w14:paraId="62346848" w14:textId="77777777" w:rsidR="00281554" w:rsidRPr="00CC010C" w:rsidRDefault="00281554" w:rsidP="00281554">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69</w:t>
      </w:r>
    </w:p>
    <w:p w14:paraId="0F91719E" w14:textId="77777777" w:rsidR="00281554" w:rsidRPr="00CC010C" w:rsidRDefault="00281554" w:rsidP="00281554">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489FA0E3" w14:textId="7A675F5A" w:rsidR="00281554" w:rsidRPr="00CC010C" w:rsidRDefault="00281554" w:rsidP="00281554">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Jednom registrovana utakmica ili donijeta odluka u vezi sa takmičenjem, ne može biti poništena od iste instance.</w:t>
      </w:r>
      <w:r w:rsidRPr="00CC010C">
        <w:rPr>
          <w:rFonts w:eastAsia="Times New Roman" w:cstheme="minorHAnsi"/>
          <w:bCs/>
          <w:kern w:val="0"/>
          <w:sz w:val="24"/>
          <w:szCs w:val="24"/>
          <w:lang w:val="it-IT" w:eastAsia="et-EE"/>
          <w14:ligatures w14:val="none"/>
        </w:rPr>
        <w:tab/>
      </w:r>
    </w:p>
    <w:p w14:paraId="2EEC0ECA" w14:textId="77777777" w:rsidR="00281554" w:rsidRPr="00CC010C" w:rsidRDefault="00281554" w:rsidP="00281554">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70</w:t>
      </w:r>
    </w:p>
    <w:p w14:paraId="31002B8F" w14:textId="77777777" w:rsidR="00281554" w:rsidRPr="00CC010C" w:rsidRDefault="00281554" w:rsidP="00281554">
      <w:pPr>
        <w:spacing w:after="0" w:line="240" w:lineRule="auto"/>
        <w:jc w:val="center"/>
        <w:rPr>
          <w:rFonts w:eastAsia="Calibri" w:cstheme="minorHAnsi"/>
          <w:bCs/>
          <w:kern w:val="0"/>
          <w:sz w:val="24"/>
          <w:szCs w:val="24"/>
          <w:lang w:val="it-IT"/>
          <w14:ligatures w14:val="none"/>
        </w:rPr>
      </w:pPr>
    </w:p>
    <w:p w14:paraId="6E93CE0F" w14:textId="77777777" w:rsidR="00281554" w:rsidRPr="00CC010C" w:rsidRDefault="00281554" w:rsidP="00281554">
      <w:pPr>
        <w:spacing w:after="0" w:line="240" w:lineRule="auto"/>
        <w:ind w:right="566"/>
        <w:jc w:val="both"/>
        <w:rPr>
          <w:rFonts w:eastAsia="Times New Roman" w:cstheme="minorHAnsi"/>
          <w:bCs/>
          <w:kern w:val="0"/>
          <w:sz w:val="24"/>
          <w:szCs w:val="24"/>
          <w:lang w:eastAsia="sr-Latn-CS"/>
          <w14:ligatures w14:val="none"/>
        </w:rPr>
      </w:pPr>
      <w:r w:rsidRPr="00CC010C">
        <w:rPr>
          <w:rFonts w:eastAsia="Times New Roman" w:cstheme="minorHAnsi"/>
          <w:bCs/>
          <w:kern w:val="0"/>
          <w:sz w:val="24"/>
          <w:szCs w:val="24"/>
          <w:bdr w:val="none" w:sz="0" w:space="0" w:color="auto" w:frame="1"/>
          <w:lang w:val="it-IT" w:eastAsia="sr-Latn-CS"/>
          <w14:ligatures w14:val="none"/>
        </w:rPr>
        <w:t>Ako je tokom utakmice došlo do spornih situacija, delegat je dužan da to opiše u svom izvještaju i da od odgovornih lica uzme pismene izjave, koje prilaže izvještaju.</w:t>
      </w:r>
    </w:p>
    <w:p w14:paraId="37550FBC" w14:textId="77777777" w:rsidR="00281554" w:rsidRPr="00CC010C" w:rsidRDefault="00281554" w:rsidP="00281554">
      <w:pPr>
        <w:spacing w:after="0" w:line="240" w:lineRule="auto"/>
        <w:ind w:right="566"/>
        <w:jc w:val="both"/>
        <w:rPr>
          <w:rFonts w:eastAsia="Times New Roman" w:cstheme="minorHAnsi"/>
          <w:bCs/>
          <w:kern w:val="0"/>
          <w:sz w:val="24"/>
          <w:szCs w:val="24"/>
          <w:bdr w:val="none" w:sz="0" w:space="0" w:color="auto" w:frame="1"/>
          <w:lang w:val="it-IT" w:eastAsia="sr-Latn-CS"/>
          <w14:ligatures w14:val="none"/>
        </w:rPr>
      </w:pPr>
      <w:r w:rsidRPr="00CC010C">
        <w:rPr>
          <w:rFonts w:eastAsia="Times New Roman" w:cstheme="minorHAnsi"/>
          <w:bCs/>
          <w:kern w:val="0"/>
          <w:sz w:val="24"/>
          <w:szCs w:val="24"/>
          <w:bdr w:val="none" w:sz="0" w:space="0" w:color="auto" w:frame="1"/>
          <w:lang w:val="it-IT" w:eastAsia="sr-Latn-CS"/>
          <w14:ligatures w14:val="none"/>
        </w:rPr>
        <w:t>Ako je neki od klubova uložio prigovor, delegat je dužan da u svom izvještaju izloži svoje mišljenje o prigovoru i da izvede i priloži dokaze na osnovu kojih će Komesar lige lakše donijeti svoju odluku. Komesar lige ne može da odbije registraciju utakmice za koju ne postoji  prigovor.</w:t>
      </w:r>
    </w:p>
    <w:p w14:paraId="7B7D2AA1" w14:textId="44B19CDC" w:rsidR="00281554" w:rsidRPr="00CC010C" w:rsidRDefault="00281554" w:rsidP="00281554">
      <w:pPr>
        <w:spacing w:after="0" w:line="240" w:lineRule="auto"/>
        <w:ind w:right="566"/>
        <w:jc w:val="both"/>
        <w:rPr>
          <w:rFonts w:eastAsia="Times New Roman" w:cstheme="minorHAnsi"/>
          <w:bCs/>
          <w:kern w:val="0"/>
          <w:sz w:val="24"/>
          <w:szCs w:val="24"/>
          <w:bdr w:val="none" w:sz="0" w:space="0" w:color="auto" w:frame="1"/>
          <w:lang w:val="it-IT" w:eastAsia="sr-Latn-CS"/>
          <w14:ligatures w14:val="none"/>
        </w:rPr>
      </w:pPr>
      <w:r w:rsidRPr="00CC010C">
        <w:rPr>
          <w:rFonts w:eastAsia="Times New Roman" w:cstheme="minorHAnsi"/>
          <w:bCs/>
          <w:kern w:val="0"/>
          <w:sz w:val="24"/>
          <w:szCs w:val="24"/>
          <w:bdr w:val="none" w:sz="0" w:space="0" w:color="auto" w:frame="1"/>
          <w:lang w:val="it-IT" w:eastAsia="sr-Latn-CS"/>
          <w14:ligatures w14:val="none"/>
        </w:rPr>
        <w:t>Odluke Komesara o registraciji utakmice, odbijanju žalbio i usvajanju prigovora su konačne.</w:t>
      </w:r>
    </w:p>
    <w:p w14:paraId="0BD95FD9" w14:textId="77777777" w:rsidR="00281554" w:rsidRPr="00CC010C" w:rsidRDefault="00281554" w:rsidP="00281554">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71</w:t>
      </w:r>
    </w:p>
    <w:p w14:paraId="2D3EB6F7" w14:textId="77777777" w:rsidR="00281554" w:rsidRPr="00CC010C" w:rsidRDefault="00281554" w:rsidP="00281554">
      <w:pPr>
        <w:spacing w:after="0" w:line="240" w:lineRule="auto"/>
        <w:jc w:val="center"/>
        <w:rPr>
          <w:rFonts w:eastAsia="Calibri" w:cstheme="minorHAnsi"/>
          <w:bCs/>
          <w:kern w:val="0"/>
          <w:sz w:val="24"/>
          <w:szCs w:val="24"/>
          <w:lang w:val="it-IT"/>
          <w14:ligatures w14:val="none"/>
        </w:rPr>
      </w:pPr>
    </w:p>
    <w:p w14:paraId="7B5BF33D" w14:textId="16A0694E" w:rsidR="00281554" w:rsidRPr="00CC010C" w:rsidRDefault="00281554" w:rsidP="005249EE">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Ukoliko žalba bude usvojena i rezultat utakmice poništen, prilikom odigravanja ponovljene utakmice klubovi dijele prihod i rashod na jednake djelove.</w:t>
      </w:r>
    </w:p>
    <w:p w14:paraId="22F4945A" w14:textId="1BEC1152" w:rsidR="00DC7A18" w:rsidRPr="00CC010C" w:rsidRDefault="00DC7A18" w:rsidP="005249EE">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4A613B59" w14:textId="77777777" w:rsidR="00DC7A18" w:rsidRPr="00CC010C" w:rsidRDefault="00DC7A18" w:rsidP="005249EE">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6611FA70" w14:textId="77777777" w:rsidR="005249EE" w:rsidRPr="00CC010C" w:rsidRDefault="005249EE" w:rsidP="005249EE">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46D737F1" w14:textId="63328119" w:rsidR="00281554" w:rsidRPr="00CC010C" w:rsidRDefault="00281554" w:rsidP="005249EE">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lastRenderedPageBreak/>
        <w:t xml:space="preserve"> Član 72</w:t>
      </w:r>
    </w:p>
    <w:p w14:paraId="4989F84F" w14:textId="77777777" w:rsidR="00281554" w:rsidRPr="00CC010C" w:rsidRDefault="00281554" w:rsidP="00281554">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Odluku o žalbi Komesar mora da donese najkasnije u roku od 7 dana  po odigranoj utakmici, osim za utakmice F4/F8 ili Baraža gdje se odluka o žalbi donosi najkasnije u roku od 24 sata ili ranije ukoliko je to neophodno.</w:t>
      </w:r>
    </w:p>
    <w:p w14:paraId="4D07CDC8" w14:textId="77777777" w:rsidR="00281554" w:rsidRPr="00CC010C" w:rsidRDefault="00281554" w:rsidP="00281554">
      <w:pPr>
        <w:tabs>
          <w:tab w:val="left" w:pos="0"/>
          <w:tab w:val="left" w:pos="284"/>
          <w:tab w:val="left" w:pos="3969"/>
        </w:tabs>
        <w:spacing w:after="0" w:line="240" w:lineRule="auto"/>
        <w:ind w:right="566"/>
        <w:jc w:val="center"/>
        <w:rPr>
          <w:rFonts w:eastAsia="Times New Roman" w:cstheme="minorHAnsi"/>
          <w:bCs/>
          <w:kern w:val="0"/>
          <w:sz w:val="24"/>
          <w:szCs w:val="24"/>
          <w:lang w:val="it-IT" w:eastAsia="et-EE"/>
          <w14:ligatures w14:val="none"/>
        </w:rPr>
      </w:pPr>
    </w:p>
    <w:p w14:paraId="0835D793" w14:textId="64C7382F" w:rsidR="00281554" w:rsidRPr="00CC010C" w:rsidRDefault="00281554" w:rsidP="005249EE">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73</w:t>
      </w:r>
    </w:p>
    <w:p w14:paraId="49C344C8" w14:textId="77777777" w:rsidR="005249EE" w:rsidRPr="00CC010C" w:rsidRDefault="005249EE" w:rsidP="005249EE">
      <w:pPr>
        <w:spacing w:after="0" w:line="240" w:lineRule="auto"/>
        <w:jc w:val="center"/>
        <w:rPr>
          <w:rFonts w:eastAsia="Calibri" w:cstheme="minorHAnsi"/>
          <w:bCs/>
          <w:kern w:val="0"/>
          <w:sz w:val="24"/>
          <w:szCs w:val="24"/>
          <w:lang w:val="it-IT"/>
          <w14:ligatures w14:val="none"/>
        </w:rPr>
      </w:pPr>
    </w:p>
    <w:p w14:paraId="149BE47E" w14:textId="77777777" w:rsidR="00281554" w:rsidRPr="00CC010C" w:rsidRDefault="00281554" w:rsidP="00281554">
      <w:pPr>
        <w:spacing w:after="0" w:line="240" w:lineRule="auto"/>
        <w:jc w:val="both"/>
        <w:rPr>
          <w:rFonts w:eastAsia="Calibri" w:cstheme="minorHAnsi"/>
          <w:bCs/>
          <w:kern w:val="0"/>
          <w:sz w:val="24"/>
          <w:szCs w:val="24"/>
          <w:lang w:val="it-IT"/>
          <w14:ligatures w14:val="none"/>
        </w:rPr>
      </w:pPr>
      <w:r w:rsidRPr="00CC010C">
        <w:rPr>
          <w:rFonts w:eastAsia="Calibri" w:cstheme="minorHAnsi"/>
          <w:bCs/>
          <w:kern w:val="0"/>
          <w:sz w:val="24"/>
          <w:szCs w:val="24"/>
          <w:lang w:val="en-US"/>
          <w14:ligatures w14:val="none"/>
        </w:rPr>
        <w:t xml:space="preserve">U </w:t>
      </w:r>
      <w:proofErr w:type="spellStart"/>
      <w:r w:rsidRPr="00CC010C">
        <w:rPr>
          <w:rFonts w:eastAsia="Calibri" w:cstheme="minorHAnsi"/>
          <w:bCs/>
          <w:kern w:val="0"/>
          <w:sz w:val="24"/>
          <w:szCs w:val="24"/>
          <w:lang w:val="en-US"/>
          <w14:ligatures w14:val="none"/>
        </w:rPr>
        <w:t>slučaju</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podnošenja</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žalbe</w:t>
      </w:r>
      <w:proofErr w:type="spellEnd"/>
      <w:r w:rsidRPr="00CC010C">
        <w:rPr>
          <w:rFonts w:eastAsia="Calibri" w:cstheme="minorHAnsi"/>
          <w:bCs/>
          <w:kern w:val="0"/>
          <w:sz w:val="24"/>
          <w:szCs w:val="24"/>
          <w:lang w:val="en-US"/>
          <w14:ligatures w14:val="none"/>
        </w:rPr>
        <w:t xml:space="preserve"> u </w:t>
      </w:r>
      <w:proofErr w:type="spellStart"/>
      <w:r w:rsidRPr="00CC010C">
        <w:rPr>
          <w:rFonts w:eastAsia="Calibri" w:cstheme="minorHAnsi"/>
          <w:bCs/>
          <w:kern w:val="0"/>
          <w:sz w:val="24"/>
          <w:szCs w:val="24"/>
          <w:lang w:val="en-US"/>
          <w14:ligatures w14:val="none"/>
        </w:rPr>
        <w:t>roku</w:t>
      </w:r>
      <w:proofErr w:type="spellEnd"/>
      <w:r w:rsidRPr="00CC010C">
        <w:rPr>
          <w:rFonts w:eastAsia="Calibri" w:cstheme="minorHAnsi"/>
          <w:bCs/>
          <w:kern w:val="0"/>
          <w:sz w:val="24"/>
          <w:szCs w:val="24"/>
          <w:lang w:val="en-US"/>
          <w14:ligatures w14:val="none"/>
        </w:rPr>
        <w:t xml:space="preserve"> od tri dana </w:t>
      </w:r>
      <w:proofErr w:type="spellStart"/>
      <w:r w:rsidRPr="00CC010C">
        <w:rPr>
          <w:rFonts w:eastAsia="Calibri" w:cstheme="minorHAnsi"/>
          <w:bCs/>
          <w:kern w:val="0"/>
          <w:sz w:val="24"/>
          <w:szCs w:val="24"/>
          <w:lang w:val="en-US"/>
          <w14:ligatures w14:val="none"/>
        </w:rPr>
        <w:t>potrebno</w:t>
      </w:r>
      <w:proofErr w:type="spellEnd"/>
      <w:r w:rsidRPr="00CC010C">
        <w:rPr>
          <w:rFonts w:eastAsia="Calibri" w:cstheme="minorHAnsi"/>
          <w:bCs/>
          <w:kern w:val="0"/>
          <w:sz w:val="24"/>
          <w:szCs w:val="24"/>
          <w:lang w:val="en-US"/>
          <w14:ligatures w14:val="none"/>
        </w:rPr>
        <w:t xml:space="preserve"> je </w:t>
      </w:r>
      <w:proofErr w:type="spellStart"/>
      <w:r w:rsidRPr="00CC010C">
        <w:rPr>
          <w:rFonts w:eastAsia="Calibri" w:cstheme="minorHAnsi"/>
          <w:bCs/>
          <w:kern w:val="0"/>
          <w:sz w:val="24"/>
          <w:szCs w:val="24"/>
          <w:lang w:val="en-US"/>
          <w14:ligatures w14:val="none"/>
        </w:rPr>
        <w:t>uplatiti</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na</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žiro</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račun</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Saveza</w:t>
      </w:r>
      <w:proofErr w:type="spellEnd"/>
      <w:r w:rsidRPr="00CC010C">
        <w:rPr>
          <w:rFonts w:eastAsia="Calibri" w:cstheme="minorHAnsi"/>
          <w:bCs/>
          <w:kern w:val="0"/>
          <w:sz w:val="24"/>
          <w:szCs w:val="24"/>
          <w:lang w:val="en-US"/>
          <w14:ligatures w14:val="none"/>
        </w:rPr>
        <w:t xml:space="preserve">, 100Eur </w:t>
      </w:r>
      <w:proofErr w:type="spellStart"/>
      <w:r w:rsidRPr="00CC010C">
        <w:rPr>
          <w:rFonts w:eastAsia="Calibri" w:cstheme="minorHAnsi"/>
          <w:bCs/>
          <w:kern w:val="0"/>
          <w:sz w:val="24"/>
          <w:szCs w:val="24"/>
          <w:lang w:val="en-US"/>
          <w14:ligatures w14:val="none"/>
        </w:rPr>
        <w:t>i</w:t>
      </w:r>
      <w:proofErr w:type="spellEnd"/>
      <w:r w:rsidRPr="00CC010C">
        <w:rPr>
          <w:rFonts w:eastAsia="Calibri" w:cstheme="minorHAnsi"/>
          <w:bCs/>
          <w:kern w:val="0"/>
          <w:sz w:val="24"/>
          <w:szCs w:val="24"/>
          <w:lang w:val="en-US"/>
          <w14:ligatures w14:val="none"/>
        </w:rPr>
        <w:t xml:space="preserve"> u </w:t>
      </w:r>
      <w:proofErr w:type="spellStart"/>
      <w:r w:rsidRPr="00CC010C">
        <w:rPr>
          <w:rFonts w:eastAsia="Calibri" w:cstheme="minorHAnsi"/>
          <w:bCs/>
          <w:kern w:val="0"/>
          <w:sz w:val="24"/>
          <w:szCs w:val="24"/>
          <w:lang w:val="en-US"/>
          <w14:ligatures w14:val="none"/>
        </w:rPr>
        <w:t>slučaju</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odbijanje</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žalbe</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iznos</w:t>
      </w:r>
      <w:proofErr w:type="spellEnd"/>
      <w:r w:rsidRPr="00CC010C">
        <w:rPr>
          <w:rFonts w:eastAsia="Calibri" w:cstheme="minorHAnsi"/>
          <w:bCs/>
          <w:kern w:val="0"/>
          <w:sz w:val="24"/>
          <w:szCs w:val="24"/>
          <w:lang w:val="en-US"/>
          <w14:ligatures w14:val="none"/>
        </w:rPr>
        <w:t xml:space="preserve"> se ne </w:t>
      </w:r>
      <w:proofErr w:type="spellStart"/>
      <w:r w:rsidRPr="00CC010C">
        <w:rPr>
          <w:rFonts w:eastAsia="Calibri" w:cstheme="minorHAnsi"/>
          <w:bCs/>
          <w:kern w:val="0"/>
          <w:sz w:val="24"/>
          <w:szCs w:val="24"/>
          <w:lang w:val="en-US"/>
          <w14:ligatures w14:val="none"/>
        </w:rPr>
        <w:t>vraća</w:t>
      </w:r>
      <w:proofErr w:type="spellEnd"/>
      <w:r w:rsidRPr="00CC010C">
        <w:rPr>
          <w:rFonts w:eastAsia="Calibri" w:cstheme="minorHAnsi"/>
          <w:bCs/>
          <w:kern w:val="0"/>
          <w:sz w:val="24"/>
          <w:szCs w:val="24"/>
          <w:lang w:val="en-US"/>
          <w14:ligatures w14:val="none"/>
        </w:rPr>
        <w:t xml:space="preserve">, a </w:t>
      </w:r>
      <w:proofErr w:type="spellStart"/>
      <w:r w:rsidRPr="00CC010C">
        <w:rPr>
          <w:rFonts w:eastAsia="Calibri" w:cstheme="minorHAnsi"/>
          <w:bCs/>
          <w:kern w:val="0"/>
          <w:sz w:val="24"/>
          <w:szCs w:val="24"/>
          <w:lang w:val="en-US"/>
          <w14:ligatures w14:val="none"/>
        </w:rPr>
        <w:t>ukoliko</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sa</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žalba</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uvaži</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žalioc</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ima</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pravo</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na</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povraćaj</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uplaćenog</w:t>
      </w:r>
      <w:proofErr w:type="spellEnd"/>
      <w:r w:rsidRPr="00CC010C">
        <w:rPr>
          <w:rFonts w:eastAsia="Calibri" w:cstheme="minorHAnsi"/>
          <w:bCs/>
          <w:kern w:val="0"/>
          <w:sz w:val="24"/>
          <w:szCs w:val="24"/>
          <w:lang w:val="en-US"/>
          <w14:ligatures w14:val="none"/>
        </w:rPr>
        <w:t xml:space="preserve"> </w:t>
      </w:r>
      <w:proofErr w:type="spellStart"/>
      <w:r w:rsidRPr="00CC010C">
        <w:rPr>
          <w:rFonts w:eastAsia="Calibri" w:cstheme="minorHAnsi"/>
          <w:bCs/>
          <w:kern w:val="0"/>
          <w:sz w:val="24"/>
          <w:szCs w:val="24"/>
          <w:lang w:val="en-US"/>
          <w14:ligatures w14:val="none"/>
        </w:rPr>
        <w:t>iznosa</w:t>
      </w:r>
      <w:proofErr w:type="spellEnd"/>
      <w:r w:rsidRPr="00CC010C">
        <w:rPr>
          <w:rFonts w:eastAsia="Calibri" w:cstheme="minorHAnsi"/>
          <w:bCs/>
          <w:kern w:val="0"/>
          <w:sz w:val="24"/>
          <w:szCs w:val="24"/>
          <w:lang w:val="en-US"/>
          <w14:ligatures w14:val="none"/>
        </w:rPr>
        <w:t>.</w:t>
      </w:r>
    </w:p>
    <w:p w14:paraId="3470E891" w14:textId="25D89A8D" w:rsidR="00945AE5" w:rsidRPr="00CC010C" w:rsidRDefault="00281554" w:rsidP="001702B0">
      <w:pPr>
        <w:spacing w:after="0"/>
        <w:jc w:val="both"/>
        <w:rPr>
          <w:rFonts w:eastAsia="Times New Roman" w:cstheme="minorHAnsi"/>
          <w:bCs/>
          <w:kern w:val="0"/>
          <w:sz w:val="24"/>
          <w:szCs w:val="24"/>
          <w:lang w:val="en-US" w:eastAsia="et-EE"/>
          <w14:ligatures w14:val="none"/>
        </w:rPr>
      </w:pPr>
      <w:proofErr w:type="spellStart"/>
      <w:r w:rsidRPr="00CC010C">
        <w:rPr>
          <w:rFonts w:eastAsia="Times New Roman" w:cstheme="minorHAnsi"/>
          <w:bCs/>
          <w:kern w:val="0"/>
          <w:sz w:val="24"/>
          <w:szCs w:val="24"/>
          <w:lang w:val="en-US" w:eastAsia="et-EE"/>
          <w14:ligatures w14:val="none"/>
        </w:rPr>
        <w:t>Sve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eventualne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troškove</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žalbenog</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postupka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pokriva</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klub</w:t>
      </w:r>
      <w:proofErr w:type="spellEnd"/>
      <w:r w:rsidRPr="00CC010C">
        <w:rPr>
          <w:rFonts w:eastAsia="Times New Roman" w:cstheme="minorHAnsi"/>
          <w:bCs/>
          <w:kern w:val="0"/>
          <w:sz w:val="24"/>
          <w:szCs w:val="24"/>
          <w:lang w:val="en-US" w:eastAsia="et-EE"/>
          <w14:ligatures w14:val="none"/>
        </w:rPr>
        <w:t xml:space="preserve"> koji je </w:t>
      </w:r>
      <w:proofErr w:type="spellStart"/>
      <w:r w:rsidRPr="00CC010C">
        <w:rPr>
          <w:rFonts w:eastAsia="Times New Roman" w:cstheme="minorHAnsi"/>
          <w:bCs/>
          <w:kern w:val="0"/>
          <w:sz w:val="24"/>
          <w:szCs w:val="24"/>
          <w:lang w:val="en-US" w:eastAsia="et-EE"/>
          <w14:ligatures w14:val="none"/>
        </w:rPr>
        <w:t>prouzrokovao</w:t>
      </w:r>
      <w:proofErr w:type="spellEnd"/>
      <w:r w:rsidRPr="00CC010C">
        <w:rPr>
          <w:rFonts w:eastAsia="Times New Roman" w:cstheme="minorHAnsi"/>
          <w:bCs/>
          <w:kern w:val="0"/>
          <w:sz w:val="24"/>
          <w:szCs w:val="24"/>
          <w:lang w:val="en-US" w:eastAsia="et-EE"/>
          <w14:ligatures w14:val="none"/>
        </w:rPr>
        <w:t xml:space="preserve"> </w:t>
      </w:r>
      <w:proofErr w:type="spellStart"/>
      <w:r w:rsidRPr="00CC010C">
        <w:rPr>
          <w:rFonts w:eastAsia="Times New Roman" w:cstheme="minorHAnsi"/>
          <w:bCs/>
          <w:kern w:val="0"/>
          <w:sz w:val="24"/>
          <w:szCs w:val="24"/>
          <w:lang w:val="en-US" w:eastAsia="et-EE"/>
          <w14:ligatures w14:val="none"/>
        </w:rPr>
        <w:t>troškove</w:t>
      </w:r>
      <w:proofErr w:type="spellEnd"/>
      <w:r w:rsidRPr="00CC010C">
        <w:rPr>
          <w:rFonts w:eastAsia="Times New Roman" w:cstheme="minorHAnsi"/>
          <w:bCs/>
          <w:kern w:val="0"/>
          <w:sz w:val="24"/>
          <w:szCs w:val="24"/>
          <w:lang w:val="en-US" w:eastAsia="et-EE"/>
          <w14:ligatures w14:val="none"/>
        </w:rPr>
        <w:t>.</w:t>
      </w:r>
    </w:p>
    <w:p w14:paraId="393D3E20" w14:textId="77777777" w:rsidR="00945AE5" w:rsidRPr="00CC010C" w:rsidRDefault="00945AE5" w:rsidP="00281554">
      <w:pPr>
        <w:spacing w:after="0" w:line="240" w:lineRule="auto"/>
        <w:jc w:val="center"/>
        <w:rPr>
          <w:rFonts w:eastAsia="Calibri" w:cstheme="minorHAnsi"/>
          <w:bCs/>
          <w:kern w:val="0"/>
          <w:sz w:val="24"/>
          <w:szCs w:val="24"/>
          <w:lang w:val="it-IT"/>
          <w14:ligatures w14:val="none"/>
        </w:rPr>
      </w:pPr>
    </w:p>
    <w:p w14:paraId="77BF7F57" w14:textId="4B35A9FD" w:rsidR="00281554" w:rsidRPr="00CC010C" w:rsidRDefault="00281554" w:rsidP="005249EE">
      <w:pPr>
        <w:spacing w:after="0" w:line="240" w:lineRule="auto"/>
        <w:jc w:val="center"/>
        <w:rPr>
          <w:rFonts w:eastAsia="Calibri" w:cstheme="minorHAnsi"/>
          <w:bCs/>
          <w:kern w:val="0"/>
          <w:sz w:val="24"/>
          <w:szCs w:val="24"/>
          <w:lang w:val="it-IT"/>
          <w14:ligatures w14:val="none"/>
        </w:rPr>
      </w:pPr>
      <w:r w:rsidRPr="00CC010C">
        <w:rPr>
          <w:rFonts w:eastAsia="Calibri" w:cstheme="minorHAnsi"/>
          <w:bCs/>
          <w:kern w:val="0"/>
          <w:sz w:val="24"/>
          <w:szCs w:val="24"/>
          <w:lang w:val="it-IT"/>
          <w14:ligatures w14:val="none"/>
        </w:rPr>
        <w:t>Član  74</w:t>
      </w:r>
    </w:p>
    <w:p w14:paraId="08852911" w14:textId="23E348BD" w:rsidR="00281554" w:rsidRPr="00CC010C" w:rsidRDefault="00281554" w:rsidP="00281554">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r w:rsidRPr="00CC010C">
        <w:rPr>
          <w:rFonts w:eastAsia="Times New Roman" w:cstheme="minorHAnsi"/>
          <w:bCs/>
          <w:kern w:val="0"/>
          <w:sz w:val="24"/>
          <w:szCs w:val="24"/>
          <w:lang w:val="it-IT" w:eastAsia="et-EE"/>
          <w14:ligatures w14:val="none"/>
        </w:rPr>
        <w:t>Žalba na utakmicu u završnom dijelu takmičenja rješava se u roku od 24 časa od momenta odigravanja utakmice.</w:t>
      </w:r>
    </w:p>
    <w:p w14:paraId="616A3571" w14:textId="429109C7" w:rsidR="00E369D3" w:rsidRPr="00CC010C" w:rsidRDefault="00E369D3" w:rsidP="00281554">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p w14:paraId="4D92DFCE" w14:textId="238F911F" w:rsidR="00E369D3" w:rsidRPr="00CC010C" w:rsidRDefault="00E369D3" w:rsidP="005249EE">
      <w:pPr>
        <w:tabs>
          <w:tab w:val="left" w:pos="0"/>
          <w:tab w:val="left" w:pos="284"/>
          <w:tab w:val="left" w:pos="3969"/>
        </w:tabs>
        <w:ind w:right="566"/>
        <w:jc w:val="center"/>
        <w:rPr>
          <w:rFonts w:cstheme="minorHAnsi"/>
          <w:b/>
          <w:sz w:val="28"/>
          <w:szCs w:val="28"/>
          <w:lang w:val="it-IT"/>
        </w:rPr>
      </w:pPr>
      <w:r w:rsidRPr="00CC010C">
        <w:rPr>
          <w:rFonts w:cstheme="minorHAnsi"/>
          <w:b/>
          <w:sz w:val="28"/>
          <w:szCs w:val="28"/>
          <w:lang w:val="it-IT"/>
        </w:rPr>
        <w:t>VIII KAZNENE ODREDBE</w:t>
      </w:r>
    </w:p>
    <w:p w14:paraId="16A0B2B0" w14:textId="77777777" w:rsidR="00E369D3" w:rsidRPr="00CC010C" w:rsidRDefault="00E369D3" w:rsidP="00E369D3">
      <w:pPr>
        <w:pStyle w:val="NoSpacing"/>
        <w:jc w:val="center"/>
        <w:rPr>
          <w:rFonts w:asciiTheme="minorHAnsi" w:hAnsiTheme="minorHAnsi" w:cstheme="minorHAnsi"/>
          <w:bCs/>
          <w:sz w:val="24"/>
          <w:szCs w:val="24"/>
          <w:lang w:val="it-IT"/>
        </w:rPr>
      </w:pPr>
      <w:r w:rsidRPr="00CC010C">
        <w:rPr>
          <w:rFonts w:asciiTheme="minorHAnsi" w:hAnsiTheme="minorHAnsi" w:cstheme="minorHAnsi"/>
          <w:bCs/>
          <w:sz w:val="24"/>
          <w:szCs w:val="24"/>
          <w:lang w:val="it-IT"/>
        </w:rPr>
        <w:t>Član  66</w:t>
      </w:r>
    </w:p>
    <w:p w14:paraId="2DF3BD0A" w14:textId="77777777" w:rsidR="00E369D3" w:rsidRPr="00CC010C" w:rsidRDefault="00E369D3" w:rsidP="00E369D3">
      <w:pPr>
        <w:pStyle w:val="NoSpacing"/>
        <w:jc w:val="center"/>
        <w:rPr>
          <w:rFonts w:asciiTheme="minorHAnsi" w:hAnsiTheme="minorHAnsi" w:cstheme="minorHAnsi"/>
          <w:bCs/>
          <w:sz w:val="24"/>
          <w:szCs w:val="24"/>
          <w:lang w:val="it-IT"/>
        </w:rPr>
      </w:pPr>
    </w:p>
    <w:p w14:paraId="7AA7FDD3" w14:textId="77777777" w:rsidR="00E369D3" w:rsidRPr="00CC010C" w:rsidRDefault="00E369D3" w:rsidP="00E369D3">
      <w:pPr>
        <w:pStyle w:val="ListParagraph"/>
        <w:numPr>
          <w:ilvl w:val="0"/>
          <w:numId w:val="7"/>
        </w:numPr>
        <w:spacing w:after="0" w:line="240" w:lineRule="auto"/>
        <w:rPr>
          <w:rFonts w:cstheme="minorHAnsi"/>
          <w:bCs/>
          <w:sz w:val="24"/>
          <w:szCs w:val="24"/>
          <w:lang w:eastAsia="sr-Latn-ME"/>
        </w:rPr>
      </w:pPr>
      <w:r w:rsidRPr="00CC010C">
        <w:rPr>
          <w:rFonts w:cstheme="minorHAnsi"/>
          <w:bCs/>
          <w:sz w:val="24"/>
          <w:szCs w:val="24"/>
          <w:lang w:eastAsia="sr-Latn-ME"/>
        </w:rPr>
        <w:t>Komesar lige izriče kazne za prekršaje predviđene ovim Propozicijama.</w:t>
      </w:r>
    </w:p>
    <w:p w14:paraId="19C175A6" w14:textId="77777777" w:rsidR="00E369D3" w:rsidRPr="00CC010C" w:rsidRDefault="00E369D3" w:rsidP="00E369D3">
      <w:pPr>
        <w:pStyle w:val="ListParagraph"/>
        <w:numPr>
          <w:ilvl w:val="0"/>
          <w:numId w:val="7"/>
        </w:numPr>
        <w:spacing w:after="0"/>
        <w:rPr>
          <w:rFonts w:cstheme="minorHAnsi"/>
          <w:bCs/>
          <w:sz w:val="24"/>
          <w:szCs w:val="24"/>
          <w:lang w:eastAsia="sr-Latn-ME"/>
        </w:rPr>
      </w:pPr>
      <w:r w:rsidRPr="00CC010C">
        <w:rPr>
          <w:rFonts w:cstheme="minorHAnsi"/>
          <w:bCs/>
          <w:sz w:val="24"/>
          <w:szCs w:val="24"/>
          <w:lang w:eastAsia="sr-Latn-ME"/>
        </w:rPr>
        <w:t>Za prekršaje i kazne koji nisu predviđeni ovim Propozicijama izriču se kazne propisane Disciplinskim pravilnikom KSCG</w:t>
      </w:r>
    </w:p>
    <w:p w14:paraId="66A36364" w14:textId="77777777" w:rsidR="00E369D3" w:rsidRPr="00CC010C" w:rsidRDefault="00E369D3" w:rsidP="00E369D3">
      <w:pPr>
        <w:pStyle w:val="ListParagraph"/>
        <w:numPr>
          <w:ilvl w:val="0"/>
          <w:numId w:val="7"/>
        </w:numPr>
        <w:spacing w:after="0" w:line="240" w:lineRule="auto"/>
        <w:rPr>
          <w:rFonts w:cstheme="minorHAnsi"/>
          <w:bCs/>
          <w:sz w:val="24"/>
          <w:szCs w:val="24"/>
          <w:lang w:eastAsia="sr-Latn-ME"/>
        </w:rPr>
      </w:pPr>
      <w:r w:rsidRPr="00CC010C">
        <w:rPr>
          <w:rFonts w:cstheme="minorHAnsi"/>
          <w:bCs/>
          <w:sz w:val="24"/>
          <w:szCs w:val="24"/>
          <w:lang w:eastAsia="sr-Latn-ME"/>
        </w:rPr>
        <w:t>Vremenske kazne izrečene po pravosnažnim odlukama nadležnih tijela KSCG-a Komesar lige će dostaviti u FIBA-u i tijelima ostalih evropskih klupskih takmičenja na evidenciju i recipročno priznavanje</w:t>
      </w:r>
    </w:p>
    <w:p w14:paraId="2528D99B" w14:textId="77777777" w:rsidR="00E369D3" w:rsidRPr="00CC010C" w:rsidRDefault="00E369D3" w:rsidP="00E369D3">
      <w:pPr>
        <w:pStyle w:val="ListParagraph"/>
        <w:numPr>
          <w:ilvl w:val="0"/>
          <w:numId w:val="7"/>
        </w:numPr>
        <w:spacing w:after="0" w:line="240" w:lineRule="auto"/>
        <w:rPr>
          <w:rFonts w:cstheme="minorHAnsi"/>
          <w:bCs/>
          <w:sz w:val="24"/>
          <w:szCs w:val="24"/>
          <w:lang w:eastAsia="sr-Latn-ME"/>
        </w:rPr>
      </w:pPr>
      <w:r w:rsidRPr="00CC010C">
        <w:rPr>
          <w:rFonts w:cstheme="minorHAnsi"/>
          <w:bCs/>
          <w:sz w:val="24"/>
          <w:szCs w:val="24"/>
          <w:lang w:eastAsia="sr-Latn-ME"/>
        </w:rPr>
        <w:t>Ukoliko postoji sporan detalj na utakmici koji nije naveden u izvještaju delegata utakmice a utvrđen je naknadnim pregledom video snimka u roku od 24 sata, Komesar lige može izreći kaznu u skladu sa ovim Propozicijama</w:t>
      </w:r>
    </w:p>
    <w:p w14:paraId="2B30E6D4" w14:textId="77777777" w:rsidR="00E369D3" w:rsidRPr="00CC010C" w:rsidRDefault="00E369D3" w:rsidP="00E369D3">
      <w:pPr>
        <w:ind w:right="60"/>
        <w:rPr>
          <w:rFonts w:cstheme="minorHAnsi"/>
          <w:bCs/>
          <w:sz w:val="24"/>
          <w:szCs w:val="24"/>
        </w:rPr>
      </w:pPr>
    </w:p>
    <w:p w14:paraId="0E140C7D" w14:textId="77777777" w:rsidR="00E369D3" w:rsidRPr="00CC010C" w:rsidRDefault="00E369D3" w:rsidP="00E369D3">
      <w:pPr>
        <w:pStyle w:val="NoSpacing"/>
        <w:jc w:val="center"/>
        <w:rPr>
          <w:rFonts w:asciiTheme="minorHAnsi" w:hAnsiTheme="minorHAnsi" w:cstheme="minorHAnsi"/>
          <w:bCs/>
          <w:sz w:val="24"/>
          <w:szCs w:val="24"/>
          <w:lang w:val="it-IT"/>
        </w:rPr>
      </w:pPr>
      <w:r w:rsidRPr="00CC010C">
        <w:rPr>
          <w:rFonts w:asciiTheme="minorHAnsi" w:hAnsiTheme="minorHAnsi" w:cstheme="minorHAnsi"/>
          <w:bCs/>
          <w:sz w:val="24"/>
          <w:szCs w:val="24"/>
          <w:lang w:val="it-IT"/>
        </w:rPr>
        <w:t>Član  67</w:t>
      </w:r>
    </w:p>
    <w:p w14:paraId="322FD71A" w14:textId="7C5BCB9E" w:rsidR="00E369D3" w:rsidRPr="00CC010C" w:rsidRDefault="00D41157" w:rsidP="00D41157">
      <w:pPr>
        <w:pStyle w:val="NoSpacing"/>
        <w:tabs>
          <w:tab w:val="left" w:pos="5010"/>
        </w:tabs>
        <w:rPr>
          <w:rFonts w:asciiTheme="minorHAnsi" w:hAnsiTheme="minorHAnsi" w:cstheme="minorHAnsi"/>
          <w:bCs/>
          <w:sz w:val="28"/>
          <w:szCs w:val="28"/>
          <w:lang w:val="it-IT"/>
        </w:rPr>
      </w:pPr>
      <w:r w:rsidRPr="00CC010C">
        <w:rPr>
          <w:rFonts w:asciiTheme="minorHAnsi" w:hAnsiTheme="minorHAnsi" w:cstheme="minorHAnsi"/>
          <w:bCs/>
          <w:sz w:val="28"/>
          <w:szCs w:val="28"/>
          <w:lang w:val="it-IT"/>
        </w:rPr>
        <w:tab/>
      </w:r>
    </w:p>
    <w:p w14:paraId="253EB072" w14:textId="665B16F9" w:rsidR="00D41157" w:rsidRPr="00CC010C" w:rsidRDefault="00D41157" w:rsidP="00D41157">
      <w:pPr>
        <w:rPr>
          <w:rFonts w:cstheme="minorHAnsi"/>
          <w:bCs/>
          <w:sz w:val="24"/>
          <w:szCs w:val="24"/>
          <w:lang w:eastAsia="sr-Latn-ME"/>
        </w:rPr>
      </w:pPr>
      <w:r w:rsidRPr="00CC010C">
        <w:rPr>
          <w:rFonts w:cstheme="minorHAnsi"/>
          <w:bCs/>
          <w:sz w:val="28"/>
          <w:szCs w:val="28"/>
          <w:lang w:val="it-IT"/>
        </w:rPr>
        <w:tab/>
      </w:r>
      <w:r w:rsidRPr="00CC010C">
        <w:rPr>
          <w:rFonts w:cstheme="minorHAnsi"/>
          <w:bCs/>
          <w:sz w:val="24"/>
          <w:szCs w:val="24"/>
          <w:lang w:eastAsia="sr-Latn-ME"/>
        </w:rPr>
        <w:t xml:space="preserve">Za prekršaje predviđene ovim članom Komesar takmičenja izriče sljedeće kazne </w:t>
      </w:r>
    </w:p>
    <w:p w14:paraId="5B113399" w14:textId="2FF85ED6" w:rsidR="00D41157" w:rsidRPr="0057017B" w:rsidRDefault="00E369D3" w:rsidP="00E369D3">
      <w:pPr>
        <w:pStyle w:val="ListParagraph"/>
        <w:numPr>
          <w:ilvl w:val="0"/>
          <w:numId w:val="8"/>
        </w:numPr>
        <w:spacing w:after="0" w:line="240" w:lineRule="auto"/>
        <w:jc w:val="center"/>
        <w:rPr>
          <w:rFonts w:cstheme="minorHAnsi"/>
          <w:b/>
          <w:sz w:val="24"/>
          <w:szCs w:val="24"/>
          <w:lang w:eastAsia="sr-Latn-ME"/>
        </w:rPr>
      </w:pPr>
      <w:r w:rsidRPr="0057017B">
        <w:rPr>
          <w:rFonts w:cstheme="minorHAnsi"/>
          <w:b/>
          <w:sz w:val="28"/>
          <w:szCs w:val="28"/>
          <w:lang w:eastAsia="sr-Latn-ME"/>
        </w:rPr>
        <w:t>ORGANIZACIJA UTAKMICE</w:t>
      </w:r>
    </w:p>
    <w:tbl>
      <w:tblPr>
        <w:tblStyle w:val="TableGrid"/>
        <w:tblW w:w="0" w:type="auto"/>
        <w:tblInd w:w="698" w:type="dxa"/>
        <w:tblLook w:val="04A0" w:firstRow="1" w:lastRow="0" w:firstColumn="1" w:lastColumn="0" w:noHBand="0" w:noVBand="1"/>
      </w:tblPr>
      <w:tblGrid>
        <w:gridCol w:w="7578"/>
        <w:gridCol w:w="740"/>
      </w:tblGrid>
      <w:tr w:rsidR="00CC010C" w:rsidRPr="00CC010C" w14:paraId="4EF2F97E" w14:textId="77777777" w:rsidTr="00F876CC">
        <w:tc>
          <w:tcPr>
            <w:tcW w:w="7578" w:type="dxa"/>
          </w:tcPr>
          <w:p w14:paraId="0F0016E9"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Nepravovremena i neuredna prijava utakmice</w:t>
            </w:r>
          </w:p>
        </w:tc>
        <w:tc>
          <w:tcPr>
            <w:tcW w:w="740" w:type="dxa"/>
          </w:tcPr>
          <w:p w14:paraId="117BA198" w14:textId="087A605F"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w:t>
            </w:r>
          </w:p>
        </w:tc>
      </w:tr>
      <w:tr w:rsidR="00CC010C" w:rsidRPr="00CC010C" w14:paraId="014CA6F2" w14:textId="77777777" w:rsidTr="00F876CC">
        <w:tc>
          <w:tcPr>
            <w:tcW w:w="7578" w:type="dxa"/>
          </w:tcPr>
          <w:p w14:paraId="5A5A363B"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Neispravni tehnički uređaji ili uređaji koji nisu u skladu sa Propozicijama </w:t>
            </w:r>
          </w:p>
        </w:tc>
        <w:tc>
          <w:tcPr>
            <w:tcW w:w="740" w:type="dxa"/>
          </w:tcPr>
          <w:p w14:paraId="51DF5F02" w14:textId="3DC5642A"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w:t>
            </w:r>
          </w:p>
        </w:tc>
      </w:tr>
      <w:tr w:rsidR="00CC010C" w:rsidRPr="00CC010C" w14:paraId="5C39E7DF" w14:textId="77777777" w:rsidTr="00F876CC">
        <w:tc>
          <w:tcPr>
            <w:tcW w:w="7578" w:type="dxa"/>
          </w:tcPr>
          <w:p w14:paraId="74AD55DF"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Slaba organizacija zapisničkog stola </w:t>
            </w:r>
          </w:p>
        </w:tc>
        <w:tc>
          <w:tcPr>
            <w:tcW w:w="740" w:type="dxa"/>
          </w:tcPr>
          <w:p w14:paraId="38C4428D" w14:textId="1491D1EA"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w:t>
            </w:r>
          </w:p>
        </w:tc>
      </w:tr>
      <w:tr w:rsidR="00CC010C" w:rsidRPr="00CC010C" w14:paraId="627C6139" w14:textId="77777777" w:rsidTr="00F876CC">
        <w:tc>
          <w:tcPr>
            <w:tcW w:w="7578" w:type="dxa"/>
          </w:tcPr>
          <w:p w14:paraId="34814F3F"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Nedostatak pomoćnih uređaja </w:t>
            </w:r>
          </w:p>
        </w:tc>
        <w:tc>
          <w:tcPr>
            <w:tcW w:w="740" w:type="dxa"/>
          </w:tcPr>
          <w:p w14:paraId="5FC9F9AE" w14:textId="13CBF509"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w:t>
            </w:r>
          </w:p>
        </w:tc>
      </w:tr>
      <w:tr w:rsidR="00CC010C" w:rsidRPr="00CC010C" w14:paraId="37A4DBA0" w14:textId="77777777" w:rsidTr="00F876CC">
        <w:tc>
          <w:tcPr>
            <w:tcW w:w="7578" w:type="dxa"/>
          </w:tcPr>
          <w:p w14:paraId="58AABFD1"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Nedovoljno zagrijana ili nedovoljno osvjetljena dvorana</w:t>
            </w:r>
          </w:p>
        </w:tc>
        <w:tc>
          <w:tcPr>
            <w:tcW w:w="740" w:type="dxa"/>
          </w:tcPr>
          <w:p w14:paraId="298D9549" w14:textId="20751364"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w:t>
            </w:r>
          </w:p>
        </w:tc>
      </w:tr>
      <w:tr w:rsidR="00CC010C" w:rsidRPr="00CC010C" w14:paraId="5C7FE9D1" w14:textId="77777777" w:rsidTr="00F876CC">
        <w:tc>
          <w:tcPr>
            <w:tcW w:w="7578" w:type="dxa"/>
          </w:tcPr>
          <w:p w14:paraId="4A8A5540"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Neobezbjeđivanje odgovarajućih svlačionica za službena lica i ekipe</w:t>
            </w:r>
          </w:p>
        </w:tc>
        <w:tc>
          <w:tcPr>
            <w:tcW w:w="740" w:type="dxa"/>
          </w:tcPr>
          <w:p w14:paraId="37F56712" w14:textId="304988B3"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w:t>
            </w:r>
          </w:p>
        </w:tc>
      </w:tr>
      <w:tr w:rsidR="00CC010C" w:rsidRPr="00CC010C" w14:paraId="39EF23CB" w14:textId="77777777" w:rsidTr="00F876CC">
        <w:tc>
          <w:tcPr>
            <w:tcW w:w="7578" w:type="dxa"/>
          </w:tcPr>
          <w:p w14:paraId="3239CD52" w14:textId="1FC2560F"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Neobezbjeđivanje medicinske službe ljekarske službe </w:t>
            </w:r>
          </w:p>
        </w:tc>
        <w:tc>
          <w:tcPr>
            <w:tcW w:w="740" w:type="dxa"/>
          </w:tcPr>
          <w:p w14:paraId="6E8686D2" w14:textId="5E35837D"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200</w:t>
            </w:r>
          </w:p>
        </w:tc>
      </w:tr>
      <w:tr w:rsidR="00CC010C" w:rsidRPr="00CC010C" w14:paraId="67508EA6" w14:textId="77777777" w:rsidTr="00F876CC">
        <w:tc>
          <w:tcPr>
            <w:tcW w:w="7578" w:type="dxa"/>
          </w:tcPr>
          <w:p w14:paraId="263D062E"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Izostanak redarske službe, slab rad redarske službe</w:t>
            </w:r>
          </w:p>
        </w:tc>
        <w:tc>
          <w:tcPr>
            <w:tcW w:w="740" w:type="dxa"/>
          </w:tcPr>
          <w:p w14:paraId="0E22C79D" w14:textId="12A1640B"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w:t>
            </w:r>
          </w:p>
        </w:tc>
      </w:tr>
      <w:tr w:rsidR="00CC010C" w:rsidRPr="00CC010C" w14:paraId="046567E6" w14:textId="77777777" w:rsidTr="00F876CC">
        <w:tc>
          <w:tcPr>
            <w:tcW w:w="7578" w:type="dxa"/>
          </w:tcPr>
          <w:p w14:paraId="187D747D"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Neispravna sportska oprema igrača</w:t>
            </w:r>
          </w:p>
        </w:tc>
        <w:tc>
          <w:tcPr>
            <w:tcW w:w="740" w:type="dxa"/>
          </w:tcPr>
          <w:p w14:paraId="1FEA8E64" w14:textId="04964042"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w:t>
            </w:r>
          </w:p>
        </w:tc>
      </w:tr>
      <w:tr w:rsidR="00CC010C" w:rsidRPr="00CC010C" w14:paraId="181D14E3" w14:textId="77777777" w:rsidTr="00F876CC">
        <w:tc>
          <w:tcPr>
            <w:tcW w:w="7578" w:type="dxa"/>
          </w:tcPr>
          <w:p w14:paraId="414FA6AA"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Reklamiranje drugih liga bez dozvole KSCG  </w:t>
            </w:r>
          </w:p>
        </w:tc>
        <w:tc>
          <w:tcPr>
            <w:tcW w:w="740" w:type="dxa"/>
          </w:tcPr>
          <w:p w14:paraId="27B9A5DF" w14:textId="72886FD5"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250</w:t>
            </w:r>
          </w:p>
        </w:tc>
      </w:tr>
      <w:tr w:rsidR="00CC010C" w:rsidRPr="00CC010C" w14:paraId="1055BFA5" w14:textId="77777777" w:rsidTr="00F876CC">
        <w:tc>
          <w:tcPr>
            <w:tcW w:w="7578" w:type="dxa"/>
          </w:tcPr>
          <w:p w14:paraId="2EB6F6C6"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Neopoštovanje obaveza prema sponzorima KSCG  </w:t>
            </w:r>
          </w:p>
        </w:tc>
        <w:tc>
          <w:tcPr>
            <w:tcW w:w="740" w:type="dxa"/>
          </w:tcPr>
          <w:p w14:paraId="3C25C726" w14:textId="629E356F"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150</w:t>
            </w:r>
          </w:p>
        </w:tc>
      </w:tr>
      <w:tr w:rsidR="00CC010C" w:rsidRPr="00CC010C" w14:paraId="68719EF0" w14:textId="77777777" w:rsidTr="00F876CC">
        <w:tc>
          <w:tcPr>
            <w:tcW w:w="7578" w:type="dxa"/>
          </w:tcPr>
          <w:p w14:paraId="2C02A820"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lastRenderedPageBreak/>
              <w:t>Neobezbjeđivanje prostorije za sastavljanje izvještaja</w:t>
            </w:r>
          </w:p>
        </w:tc>
        <w:tc>
          <w:tcPr>
            <w:tcW w:w="740" w:type="dxa"/>
          </w:tcPr>
          <w:p w14:paraId="7CF89B7A" w14:textId="26CF47DC"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w:t>
            </w:r>
          </w:p>
        </w:tc>
      </w:tr>
      <w:tr w:rsidR="00CC010C" w:rsidRPr="00CC010C" w14:paraId="6D47B912" w14:textId="77777777" w:rsidTr="00F876CC">
        <w:tc>
          <w:tcPr>
            <w:tcW w:w="7578" w:type="dxa"/>
          </w:tcPr>
          <w:p w14:paraId="69EB54B2"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Neprijavljivanje utakmice (javnog skupa) MUP-u</w:t>
            </w:r>
          </w:p>
        </w:tc>
        <w:tc>
          <w:tcPr>
            <w:tcW w:w="740" w:type="dxa"/>
          </w:tcPr>
          <w:p w14:paraId="041D2601" w14:textId="3D802469"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w:t>
            </w:r>
          </w:p>
        </w:tc>
      </w:tr>
      <w:tr w:rsidR="00CC010C" w:rsidRPr="00CC010C" w14:paraId="54788982" w14:textId="77777777" w:rsidTr="00F876CC">
        <w:tc>
          <w:tcPr>
            <w:tcW w:w="7578" w:type="dxa"/>
          </w:tcPr>
          <w:p w14:paraId="7393D708"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Neobezbjeđivanje osoba i pribora za sušenje mokrog dijela igrališta</w:t>
            </w:r>
          </w:p>
        </w:tc>
        <w:tc>
          <w:tcPr>
            <w:tcW w:w="740" w:type="dxa"/>
          </w:tcPr>
          <w:p w14:paraId="09AD328A" w14:textId="6D1D5E71"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10</w:t>
            </w:r>
          </w:p>
        </w:tc>
      </w:tr>
      <w:tr w:rsidR="00CC010C" w:rsidRPr="00CC010C" w14:paraId="2ED50FF9" w14:textId="77777777" w:rsidTr="00F876CC">
        <w:tc>
          <w:tcPr>
            <w:tcW w:w="7578" w:type="dxa"/>
          </w:tcPr>
          <w:p w14:paraId="2F4034F7"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Neisticanje državne zastave, zastave saveza ili ne intoniranje himne</w:t>
            </w:r>
          </w:p>
        </w:tc>
        <w:tc>
          <w:tcPr>
            <w:tcW w:w="740" w:type="dxa"/>
          </w:tcPr>
          <w:p w14:paraId="4D3CC16B" w14:textId="0230A41F"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500</w:t>
            </w:r>
          </w:p>
        </w:tc>
      </w:tr>
      <w:tr w:rsidR="00CC010C" w:rsidRPr="00CC010C" w14:paraId="3ECE6628" w14:textId="77777777" w:rsidTr="00F876CC">
        <w:tc>
          <w:tcPr>
            <w:tcW w:w="7578" w:type="dxa"/>
          </w:tcPr>
          <w:p w14:paraId="3ED27EBA"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Neobezbjeđivanje potrebnog broja lopti (4) za zagrijavanje svakoj ekipi</w:t>
            </w:r>
          </w:p>
        </w:tc>
        <w:tc>
          <w:tcPr>
            <w:tcW w:w="740" w:type="dxa"/>
          </w:tcPr>
          <w:p w14:paraId="2C54730C"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100</w:t>
            </w:r>
          </w:p>
        </w:tc>
      </w:tr>
      <w:tr w:rsidR="00CC010C" w:rsidRPr="00CC010C" w14:paraId="695060D1" w14:textId="77777777" w:rsidTr="00F876CC">
        <w:tc>
          <w:tcPr>
            <w:tcW w:w="7578" w:type="dxa"/>
            <w:vAlign w:val="center"/>
          </w:tcPr>
          <w:p w14:paraId="0D9BE5A7" w14:textId="06F6A632"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Neuručivanje službene dokumentacije delegatu </w:t>
            </w:r>
            <w:r w:rsidR="00F876CC" w:rsidRPr="00CC010C">
              <w:rPr>
                <w:rFonts w:eastAsia="Times New Roman" w:cstheme="minorHAnsi"/>
                <w:bCs/>
                <w:sz w:val="24"/>
                <w:szCs w:val="24"/>
                <w:lang w:eastAsia="sr-Latn-ME"/>
              </w:rPr>
              <w:t>20</w:t>
            </w:r>
            <w:r w:rsidRPr="00CC010C">
              <w:rPr>
                <w:rFonts w:eastAsia="Times New Roman" w:cstheme="minorHAnsi"/>
                <w:bCs/>
                <w:sz w:val="24"/>
                <w:szCs w:val="24"/>
                <w:lang w:eastAsia="sr-Latn-ME"/>
              </w:rPr>
              <w:t xml:space="preserve">0 minuta prije početka utakmice </w:t>
            </w:r>
          </w:p>
        </w:tc>
        <w:tc>
          <w:tcPr>
            <w:tcW w:w="740" w:type="dxa"/>
          </w:tcPr>
          <w:p w14:paraId="30C5F004" w14:textId="77777777" w:rsidR="00E369D3" w:rsidRPr="00CC010C" w:rsidRDefault="00E369D3" w:rsidP="00DC7252">
            <w:pPr>
              <w:jc w:val="center"/>
              <w:rPr>
                <w:rFonts w:eastAsia="Times New Roman" w:cstheme="minorHAnsi"/>
                <w:bCs/>
                <w:sz w:val="24"/>
                <w:szCs w:val="24"/>
                <w:lang w:eastAsia="sr-Latn-ME"/>
              </w:rPr>
            </w:pPr>
          </w:p>
          <w:p w14:paraId="349593B5" w14:textId="0FB94BBC"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w:t>
            </w:r>
          </w:p>
        </w:tc>
      </w:tr>
    </w:tbl>
    <w:p w14:paraId="2B2F9354" w14:textId="77777777" w:rsidR="00E369D3" w:rsidRPr="00CC010C" w:rsidRDefault="00E369D3" w:rsidP="00DC7A18">
      <w:pPr>
        <w:spacing w:after="0"/>
        <w:rPr>
          <w:rFonts w:cstheme="minorHAnsi"/>
          <w:bCs/>
          <w:sz w:val="24"/>
          <w:szCs w:val="24"/>
          <w:lang w:eastAsia="sr-Latn-ME"/>
        </w:rPr>
      </w:pPr>
      <w:bookmarkStart w:id="8" w:name="_Hlk167546919"/>
      <w:r w:rsidRPr="00CC010C">
        <w:rPr>
          <w:rFonts w:cstheme="minorHAnsi"/>
          <w:bCs/>
          <w:sz w:val="24"/>
          <w:szCs w:val="24"/>
          <w:lang w:eastAsia="sr-Latn-ME"/>
        </w:rPr>
        <w:t>U slučaju ponavljanja na istoj utakmici bilo kojih od prekršaja novčana kazna se udvostručuje.</w:t>
      </w:r>
    </w:p>
    <w:p w14:paraId="5B33DAA6" w14:textId="77777777" w:rsidR="00E369D3" w:rsidRPr="00CC010C" w:rsidRDefault="00E369D3" w:rsidP="00DC7A18">
      <w:pPr>
        <w:spacing w:after="0"/>
        <w:rPr>
          <w:rFonts w:cstheme="minorHAnsi"/>
          <w:bCs/>
          <w:sz w:val="24"/>
          <w:szCs w:val="24"/>
          <w:lang w:eastAsia="sr-Latn-ME"/>
        </w:rPr>
      </w:pPr>
      <w:r w:rsidRPr="00CC010C">
        <w:rPr>
          <w:rFonts w:cstheme="minorHAnsi"/>
          <w:bCs/>
          <w:sz w:val="24"/>
          <w:szCs w:val="24"/>
          <w:lang w:eastAsia="sr-Latn-ME"/>
        </w:rPr>
        <w:t>Rok za plaćanje kazni izrečenih klubovima je 15 dana od dana ispostave računa. U slučaju nepravovremenog plaćanja kazne klubovi se automatski suspenduju i ne mogu nastupati na utakmicama do uplate kazne. U ponovljenim slučajevima u toku jednog takmičenja novčane kazne se udvostručuju.</w:t>
      </w:r>
    </w:p>
    <w:p w14:paraId="1F860584" w14:textId="6D58E1EF" w:rsidR="00E369D3" w:rsidRPr="00CC010C" w:rsidRDefault="00E369D3" w:rsidP="005249EE">
      <w:pPr>
        <w:tabs>
          <w:tab w:val="left" w:pos="0"/>
          <w:tab w:val="left" w:pos="284"/>
          <w:tab w:val="left" w:pos="3969"/>
        </w:tabs>
        <w:ind w:right="566"/>
        <w:jc w:val="both"/>
        <w:rPr>
          <w:rFonts w:cstheme="minorHAnsi"/>
          <w:bCs/>
          <w:sz w:val="24"/>
          <w:szCs w:val="24"/>
          <w:lang w:val="it-IT"/>
        </w:rPr>
      </w:pPr>
      <w:r w:rsidRPr="00CC010C">
        <w:rPr>
          <w:rFonts w:cstheme="minorHAnsi"/>
          <w:bCs/>
          <w:sz w:val="24"/>
          <w:szCs w:val="24"/>
          <w:lang w:val="it-IT"/>
        </w:rPr>
        <w:t>Svaka naredna novčana kazna izrečena primjenom iste disciplinske odredbe, udvostručuje se</w:t>
      </w:r>
      <w:bookmarkEnd w:id="8"/>
      <w:r w:rsidR="005249EE" w:rsidRPr="00CC010C">
        <w:rPr>
          <w:rFonts w:cstheme="minorHAnsi"/>
          <w:bCs/>
          <w:sz w:val="24"/>
          <w:szCs w:val="24"/>
          <w:lang w:val="it-IT"/>
        </w:rPr>
        <w:t>.</w:t>
      </w:r>
    </w:p>
    <w:p w14:paraId="738E515F" w14:textId="77777777" w:rsidR="00E369D3" w:rsidRPr="00CC010C" w:rsidRDefault="00E369D3" w:rsidP="00E369D3">
      <w:pPr>
        <w:pStyle w:val="NoSpacing"/>
        <w:jc w:val="center"/>
        <w:rPr>
          <w:rFonts w:asciiTheme="minorHAnsi" w:hAnsiTheme="minorHAnsi" w:cstheme="minorHAnsi"/>
          <w:bCs/>
          <w:sz w:val="24"/>
          <w:szCs w:val="24"/>
          <w:lang w:val="it-IT"/>
        </w:rPr>
      </w:pPr>
      <w:r w:rsidRPr="00CC010C">
        <w:rPr>
          <w:rFonts w:asciiTheme="minorHAnsi" w:hAnsiTheme="minorHAnsi" w:cstheme="minorHAnsi"/>
          <w:bCs/>
          <w:sz w:val="24"/>
          <w:szCs w:val="24"/>
          <w:lang w:val="it-IT"/>
        </w:rPr>
        <w:t>Član  68</w:t>
      </w:r>
    </w:p>
    <w:p w14:paraId="35D4A119" w14:textId="77777777" w:rsidR="00E369D3" w:rsidRPr="00CC010C" w:rsidRDefault="00E369D3" w:rsidP="00E369D3">
      <w:pPr>
        <w:pStyle w:val="NoSpacing"/>
        <w:jc w:val="center"/>
        <w:rPr>
          <w:rFonts w:asciiTheme="minorHAnsi" w:hAnsiTheme="minorHAnsi" w:cstheme="minorHAnsi"/>
          <w:bCs/>
          <w:sz w:val="24"/>
          <w:szCs w:val="24"/>
          <w:lang w:val="it-IT"/>
        </w:rPr>
      </w:pPr>
    </w:p>
    <w:p w14:paraId="44015722" w14:textId="0FDB8F25" w:rsidR="00E369D3" w:rsidRPr="0057017B" w:rsidRDefault="00E369D3" w:rsidP="00D41157">
      <w:pPr>
        <w:spacing w:after="0"/>
        <w:jc w:val="center"/>
        <w:rPr>
          <w:rFonts w:cstheme="minorHAnsi"/>
          <w:b/>
          <w:sz w:val="28"/>
          <w:szCs w:val="28"/>
          <w:lang w:eastAsia="sr-Latn-ME"/>
        </w:rPr>
      </w:pPr>
      <w:r w:rsidRPr="0057017B">
        <w:rPr>
          <w:rFonts w:cstheme="minorHAnsi"/>
          <w:b/>
          <w:sz w:val="28"/>
          <w:szCs w:val="28"/>
          <w:lang w:eastAsia="sr-Latn-ME"/>
        </w:rPr>
        <w:t>B) NESPORTSKO PONAŠANJE GLEDAOCA ZA VRIJEME UTAKMICE</w:t>
      </w:r>
    </w:p>
    <w:tbl>
      <w:tblPr>
        <w:tblStyle w:val="TableGrid"/>
        <w:tblW w:w="0" w:type="auto"/>
        <w:tblLook w:val="04A0" w:firstRow="1" w:lastRow="0" w:firstColumn="1" w:lastColumn="0" w:noHBand="0" w:noVBand="1"/>
      </w:tblPr>
      <w:tblGrid>
        <w:gridCol w:w="7012"/>
        <w:gridCol w:w="764"/>
        <w:gridCol w:w="1240"/>
      </w:tblGrid>
      <w:tr w:rsidR="00CC010C" w:rsidRPr="00CC010C" w14:paraId="2B516930" w14:textId="77777777" w:rsidTr="00DC7252">
        <w:trPr>
          <w:gridAfter w:val="1"/>
          <w:wAfter w:w="1229" w:type="dxa"/>
        </w:trPr>
        <w:tc>
          <w:tcPr>
            <w:tcW w:w="7622" w:type="dxa"/>
          </w:tcPr>
          <w:p w14:paraId="02787CDC"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Bacanje bezopasnih predmeta</w:t>
            </w:r>
          </w:p>
        </w:tc>
        <w:tc>
          <w:tcPr>
            <w:tcW w:w="697" w:type="dxa"/>
          </w:tcPr>
          <w:p w14:paraId="635ABEAA" w14:textId="165BE9DA"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25</w:t>
            </w:r>
          </w:p>
        </w:tc>
      </w:tr>
      <w:tr w:rsidR="00CC010C" w:rsidRPr="00CC010C" w14:paraId="2E50AA33" w14:textId="77777777" w:rsidTr="00DC7252">
        <w:trPr>
          <w:gridAfter w:val="1"/>
          <w:wAfter w:w="1229" w:type="dxa"/>
        </w:trPr>
        <w:tc>
          <w:tcPr>
            <w:tcW w:w="7622" w:type="dxa"/>
          </w:tcPr>
          <w:p w14:paraId="6D3D105B"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Bacanje tvrdih predmeta koji mogu uzrokovati povrede (upaljači, novac, plastična boca itd)</w:t>
            </w:r>
          </w:p>
        </w:tc>
        <w:tc>
          <w:tcPr>
            <w:tcW w:w="697" w:type="dxa"/>
          </w:tcPr>
          <w:p w14:paraId="5AA95C8E" w14:textId="0D5F1E08"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5</w:t>
            </w:r>
            <w:r w:rsidR="00E369D3" w:rsidRPr="00CC010C">
              <w:rPr>
                <w:rFonts w:eastAsia="Times New Roman" w:cstheme="minorHAnsi"/>
                <w:bCs/>
                <w:sz w:val="24"/>
                <w:szCs w:val="24"/>
                <w:lang w:eastAsia="sr-Latn-ME"/>
              </w:rPr>
              <w:t>0</w:t>
            </w:r>
          </w:p>
        </w:tc>
      </w:tr>
      <w:tr w:rsidR="00CC010C" w:rsidRPr="00CC010C" w14:paraId="4B8C7497" w14:textId="77777777" w:rsidTr="00DC7252">
        <w:trPr>
          <w:gridAfter w:val="1"/>
          <w:wAfter w:w="1229" w:type="dxa"/>
        </w:trPr>
        <w:tc>
          <w:tcPr>
            <w:tcW w:w="7622" w:type="dxa"/>
          </w:tcPr>
          <w:p w14:paraId="679E2E9B"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Bacanje tvrdih predmeta koji mogu uzrokovati povrede opasne po život (kamen,stolica, bodež itd.)</w:t>
            </w:r>
          </w:p>
        </w:tc>
        <w:tc>
          <w:tcPr>
            <w:tcW w:w="697" w:type="dxa"/>
          </w:tcPr>
          <w:p w14:paraId="3A6EE679" w14:textId="75972E02"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200</w:t>
            </w:r>
          </w:p>
        </w:tc>
      </w:tr>
      <w:tr w:rsidR="00CC010C" w:rsidRPr="00CC010C" w14:paraId="195AA334" w14:textId="77777777" w:rsidTr="00DC7252">
        <w:trPr>
          <w:gridAfter w:val="1"/>
          <w:wAfter w:w="1229" w:type="dxa"/>
        </w:trPr>
        <w:tc>
          <w:tcPr>
            <w:tcW w:w="7622" w:type="dxa"/>
          </w:tcPr>
          <w:p w14:paraId="6661AD61"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Paljenje petadi,baklji i sličnih pirotehničkih sredstava na tribinama</w:t>
            </w:r>
          </w:p>
        </w:tc>
        <w:tc>
          <w:tcPr>
            <w:tcW w:w="697" w:type="dxa"/>
          </w:tcPr>
          <w:p w14:paraId="4C454AFD" w14:textId="0C9A2F7F"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150</w:t>
            </w:r>
          </w:p>
        </w:tc>
      </w:tr>
      <w:tr w:rsidR="00CC010C" w:rsidRPr="00CC010C" w14:paraId="538DD175" w14:textId="77777777" w:rsidTr="00DC7252">
        <w:trPr>
          <w:gridAfter w:val="1"/>
          <w:wAfter w:w="1229" w:type="dxa"/>
        </w:trPr>
        <w:tc>
          <w:tcPr>
            <w:tcW w:w="7622" w:type="dxa"/>
          </w:tcPr>
          <w:p w14:paraId="4533CCD2"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Bacanje petardi,baklji i sličnih pirotehničkih sredstava na teren</w:t>
            </w:r>
          </w:p>
        </w:tc>
        <w:tc>
          <w:tcPr>
            <w:tcW w:w="697" w:type="dxa"/>
          </w:tcPr>
          <w:p w14:paraId="6F456057" w14:textId="70BB607E"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w:t>
            </w:r>
            <w:r w:rsidR="007D67F9" w:rsidRPr="00CC010C">
              <w:rPr>
                <w:rFonts w:eastAsia="Times New Roman" w:cstheme="minorHAnsi"/>
                <w:bCs/>
                <w:sz w:val="24"/>
                <w:szCs w:val="24"/>
                <w:lang w:eastAsia="sr-Latn-ME"/>
              </w:rPr>
              <w:t>.</w:t>
            </w:r>
            <w:r w:rsidRPr="00CC010C">
              <w:rPr>
                <w:rFonts w:eastAsia="Times New Roman" w:cstheme="minorHAnsi"/>
                <w:bCs/>
                <w:sz w:val="24"/>
                <w:szCs w:val="24"/>
                <w:lang w:eastAsia="sr-Latn-ME"/>
              </w:rPr>
              <w:t>000</w:t>
            </w:r>
          </w:p>
        </w:tc>
      </w:tr>
      <w:tr w:rsidR="00CC010C" w:rsidRPr="00CC010C" w14:paraId="1609C62F" w14:textId="77777777" w:rsidTr="00DC7252">
        <w:tc>
          <w:tcPr>
            <w:tcW w:w="7622" w:type="dxa"/>
          </w:tcPr>
          <w:p w14:paraId="02A9460E"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U težim slučajevima sa ozbiljnim posledicama zabrana igranja određenog broja utakmica na domaćem terenu</w:t>
            </w:r>
          </w:p>
        </w:tc>
        <w:tc>
          <w:tcPr>
            <w:tcW w:w="697" w:type="dxa"/>
          </w:tcPr>
          <w:p w14:paraId="32F144AE" w14:textId="5F71BA68"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w:t>
            </w:r>
            <w:r w:rsidR="007D67F9" w:rsidRPr="00CC010C">
              <w:rPr>
                <w:rFonts w:eastAsia="Times New Roman" w:cstheme="minorHAnsi"/>
                <w:bCs/>
                <w:sz w:val="24"/>
                <w:szCs w:val="24"/>
                <w:lang w:eastAsia="sr-Latn-ME"/>
              </w:rPr>
              <w:t>.</w:t>
            </w:r>
            <w:r w:rsidRPr="00CC010C">
              <w:rPr>
                <w:rFonts w:eastAsia="Times New Roman" w:cstheme="minorHAnsi"/>
                <w:bCs/>
                <w:sz w:val="24"/>
                <w:szCs w:val="24"/>
                <w:lang w:eastAsia="sr-Latn-ME"/>
              </w:rPr>
              <w:t>000</w:t>
            </w:r>
          </w:p>
        </w:tc>
        <w:tc>
          <w:tcPr>
            <w:tcW w:w="1229" w:type="dxa"/>
          </w:tcPr>
          <w:p w14:paraId="6CE48686"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3-10 utakmica</w:t>
            </w:r>
          </w:p>
        </w:tc>
      </w:tr>
      <w:tr w:rsidR="00CC010C" w:rsidRPr="00CC010C" w14:paraId="2FE6ABA5" w14:textId="77777777" w:rsidTr="00DC7252">
        <w:tc>
          <w:tcPr>
            <w:tcW w:w="7622" w:type="dxa"/>
          </w:tcPr>
          <w:p w14:paraId="1004A429"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Prijetnje ili podsticanje na nasilje prema službenim licima i igračima</w:t>
            </w:r>
          </w:p>
        </w:tc>
        <w:tc>
          <w:tcPr>
            <w:tcW w:w="697" w:type="dxa"/>
          </w:tcPr>
          <w:p w14:paraId="1D1A7D62" w14:textId="02981D73"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50</w:t>
            </w:r>
          </w:p>
        </w:tc>
        <w:tc>
          <w:tcPr>
            <w:tcW w:w="1229" w:type="dxa"/>
          </w:tcPr>
          <w:p w14:paraId="1C48CCD4" w14:textId="77777777" w:rsidR="00E369D3" w:rsidRPr="00CC010C" w:rsidRDefault="00E369D3" w:rsidP="00DC7252">
            <w:pPr>
              <w:jc w:val="center"/>
              <w:rPr>
                <w:rFonts w:eastAsia="Times New Roman" w:cstheme="minorHAnsi"/>
                <w:bCs/>
                <w:sz w:val="24"/>
                <w:szCs w:val="24"/>
                <w:lang w:eastAsia="sr-Latn-ME"/>
              </w:rPr>
            </w:pPr>
          </w:p>
        </w:tc>
      </w:tr>
      <w:tr w:rsidR="00CC010C" w:rsidRPr="00CC010C" w14:paraId="20363096" w14:textId="77777777" w:rsidTr="00DC7252">
        <w:tc>
          <w:tcPr>
            <w:tcW w:w="7622" w:type="dxa"/>
          </w:tcPr>
          <w:p w14:paraId="3F53AF7C"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Pljuvanje igrača ili službenih osoba od strane gledaoca</w:t>
            </w:r>
          </w:p>
        </w:tc>
        <w:tc>
          <w:tcPr>
            <w:tcW w:w="697" w:type="dxa"/>
          </w:tcPr>
          <w:p w14:paraId="087FFA06" w14:textId="12F56AA4" w:rsidR="00E369D3" w:rsidRPr="00CC010C" w:rsidRDefault="007D67F9"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200</w:t>
            </w:r>
          </w:p>
        </w:tc>
        <w:tc>
          <w:tcPr>
            <w:tcW w:w="1229" w:type="dxa"/>
          </w:tcPr>
          <w:p w14:paraId="30A760B8" w14:textId="77777777" w:rsidR="00E369D3" w:rsidRPr="00CC010C" w:rsidRDefault="00E369D3" w:rsidP="00DC7252">
            <w:pPr>
              <w:jc w:val="center"/>
              <w:rPr>
                <w:rFonts w:eastAsia="Times New Roman" w:cstheme="minorHAnsi"/>
                <w:bCs/>
                <w:sz w:val="24"/>
                <w:szCs w:val="24"/>
                <w:lang w:eastAsia="sr-Latn-ME"/>
              </w:rPr>
            </w:pPr>
          </w:p>
        </w:tc>
      </w:tr>
      <w:tr w:rsidR="00CC010C" w:rsidRPr="00CC010C" w14:paraId="6EF43B69" w14:textId="77777777" w:rsidTr="00DC7252">
        <w:tc>
          <w:tcPr>
            <w:tcW w:w="7622" w:type="dxa"/>
          </w:tcPr>
          <w:p w14:paraId="59F2B7BE" w14:textId="77777777" w:rsidR="00E369D3" w:rsidRPr="00CC010C" w:rsidRDefault="00E369D3" w:rsidP="00DC7252">
            <w:pPr>
              <w:rPr>
                <w:rFonts w:eastAsia="Times New Roman" w:cstheme="minorHAnsi"/>
                <w:bCs/>
                <w:sz w:val="24"/>
                <w:szCs w:val="24"/>
                <w:lang w:eastAsia="sr-Latn-ME"/>
              </w:rPr>
            </w:pPr>
            <w:bookmarkStart w:id="9" w:name="_Hlk166063485"/>
            <w:r w:rsidRPr="00CC010C">
              <w:rPr>
                <w:rFonts w:eastAsia="Times New Roman" w:cstheme="minorHAnsi"/>
                <w:bCs/>
                <w:sz w:val="24"/>
                <w:szCs w:val="24"/>
                <w:lang w:eastAsia="sr-Latn-ME"/>
              </w:rPr>
              <w:t>Vrijeđanje učesnika utakmice na rasnoj, polnoj, nacionalnoj ili vjerskoj osnovi</w:t>
            </w:r>
          </w:p>
        </w:tc>
        <w:tc>
          <w:tcPr>
            <w:tcW w:w="697" w:type="dxa"/>
          </w:tcPr>
          <w:p w14:paraId="4F7FD847" w14:textId="77777777" w:rsidR="00E369D3" w:rsidRPr="00CC010C" w:rsidRDefault="00E369D3" w:rsidP="00DC7252">
            <w:pPr>
              <w:jc w:val="center"/>
              <w:rPr>
                <w:rFonts w:eastAsia="Times New Roman" w:cstheme="minorHAnsi"/>
                <w:bCs/>
                <w:sz w:val="24"/>
                <w:szCs w:val="24"/>
                <w:lang w:eastAsia="sr-Latn-ME"/>
              </w:rPr>
            </w:pPr>
          </w:p>
          <w:p w14:paraId="7698F6FA"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200</w:t>
            </w:r>
          </w:p>
          <w:p w14:paraId="6547D732" w14:textId="77777777" w:rsidR="00E369D3" w:rsidRPr="00CC010C" w:rsidRDefault="00E369D3" w:rsidP="00DC7252">
            <w:pPr>
              <w:jc w:val="center"/>
              <w:rPr>
                <w:rFonts w:eastAsia="Times New Roman" w:cstheme="minorHAnsi"/>
                <w:bCs/>
                <w:sz w:val="24"/>
                <w:szCs w:val="24"/>
                <w:lang w:eastAsia="sr-Latn-ME"/>
              </w:rPr>
            </w:pPr>
          </w:p>
        </w:tc>
        <w:tc>
          <w:tcPr>
            <w:tcW w:w="1229" w:type="dxa"/>
          </w:tcPr>
          <w:p w14:paraId="1017751B"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Pražnjenje dijela tribina</w:t>
            </w:r>
          </w:p>
        </w:tc>
      </w:tr>
      <w:tr w:rsidR="00CC010C" w:rsidRPr="00CC010C" w14:paraId="40A9E434" w14:textId="77777777" w:rsidTr="00DC7252">
        <w:tc>
          <w:tcPr>
            <w:tcW w:w="7622" w:type="dxa"/>
          </w:tcPr>
          <w:p w14:paraId="2A982A99"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Pjevanje pjesama ili dobacivanje poruka u čijem sadržaju se podstiče nasilja ili mržnja</w:t>
            </w:r>
          </w:p>
        </w:tc>
        <w:tc>
          <w:tcPr>
            <w:tcW w:w="697" w:type="dxa"/>
          </w:tcPr>
          <w:p w14:paraId="2AA70860"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150</w:t>
            </w:r>
          </w:p>
        </w:tc>
        <w:tc>
          <w:tcPr>
            <w:tcW w:w="1229" w:type="dxa"/>
          </w:tcPr>
          <w:p w14:paraId="64F907B7" w14:textId="77777777" w:rsidR="00E369D3" w:rsidRPr="00CC010C" w:rsidRDefault="00E369D3" w:rsidP="00DC7252">
            <w:pPr>
              <w:jc w:val="center"/>
              <w:rPr>
                <w:rFonts w:eastAsia="Times New Roman" w:cstheme="minorHAnsi"/>
                <w:bCs/>
                <w:sz w:val="24"/>
                <w:szCs w:val="24"/>
                <w:lang w:eastAsia="sr-Latn-ME"/>
              </w:rPr>
            </w:pPr>
          </w:p>
        </w:tc>
      </w:tr>
      <w:tr w:rsidR="00CC010C" w:rsidRPr="00CC010C" w14:paraId="47C431A1" w14:textId="77777777" w:rsidTr="00DC7252">
        <w:tc>
          <w:tcPr>
            <w:tcW w:w="7622" w:type="dxa"/>
          </w:tcPr>
          <w:p w14:paraId="50A467DF"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Ako bilo koji gore navedeni sporni događaj uzrokuje privremeni prekid utakmice</w:t>
            </w:r>
          </w:p>
        </w:tc>
        <w:tc>
          <w:tcPr>
            <w:tcW w:w="697" w:type="dxa"/>
          </w:tcPr>
          <w:p w14:paraId="4E31ACB4"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500</w:t>
            </w:r>
          </w:p>
        </w:tc>
        <w:tc>
          <w:tcPr>
            <w:tcW w:w="1229" w:type="dxa"/>
          </w:tcPr>
          <w:p w14:paraId="62BB554C" w14:textId="77777777" w:rsidR="00E369D3" w:rsidRPr="00CC010C" w:rsidRDefault="00E369D3" w:rsidP="00DC7252">
            <w:pPr>
              <w:jc w:val="center"/>
              <w:rPr>
                <w:rFonts w:eastAsia="Times New Roman" w:cstheme="minorHAnsi"/>
                <w:bCs/>
                <w:sz w:val="24"/>
                <w:szCs w:val="24"/>
                <w:lang w:eastAsia="sr-Latn-ME"/>
              </w:rPr>
            </w:pPr>
          </w:p>
        </w:tc>
      </w:tr>
      <w:bookmarkEnd w:id="9"/>
      <w:tr w:rsidR="00CC010C" w:rsidRPr="00CC010C" w14:paraId="1068CE0D" w14:textId="77777777" w:rsidTr="00DC7252">
        <w:tc>
          <w:tcPr>
            <w:tcW w:w="7622" w:type="dxa"/>
          </w:tcPr>
          <w:p w14:paraId="4CB0D257"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Ako bilo koji gore navedeni sporni događaj uzrokuje prekid utakmice bez nastavka</w:t>
            </w:r>
          </w:p>
        </w:tc>
        <w:tc>
          <w:tcPr>
            <w:tcW w:w="697" w:type="dxa"/>
          </w:tcPr>
          <w:p w14:paraId="3682402D" w14:textId="07E5FC37" w:rsidR="00E369D3" w:rsidRPr="00CC010C" w:rsidRDefault="00F876CC" w:rsidP="00F876CC">
            <w:pPr>
              <w:rPr>
                <w:rFonts w:eastAsia="Times New Roman" w:cstheme="minorHAnsi"/>
                <w:bCs/>
                <w:sz w:val="24"/>
                <w:szCs w:val="24"/>
                <w:lang w:eastAsia="sr-Latn-ME"/>
              </w:rPr>
            </w:pPr>
            <w:r w:rsidRPr="00CC010C">
              <w:rPr>
                <w:rFonts w:eastAsia="Times New Roman" w:cstheme="minorHAnsi"/>
                <w:bCs/>
                <w:sz w:val="24"/>
                <w:szCs w:val="24"/>
                <w:lang w:eastAsia="sr-Latn-ME"/>
              </w:rPr>
              <w:t>800</w:t>
            </w:r>
          </w:p>
        </w:tc>
        <w:tc>
          <w:tcPr>
            <w:tcW w:w="1229" w:type="dxa"/>
          </w:tcPr>
          <w:p w14:paraId="3DE4DFC1"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20- 0 službeni rezultat</w:t>
            </w:r>
          </w:p>
        </w:tc>
      </w:tr>
      <w:tr w:rsidR="00CC010C" w:rsidRPr="00CC010C" w14:paraId="76991627" w14:textId="77777777" w:rsidTr="00DC7252">
        <w:trPr>
          <w:gridAfter w:val="1"/>
          <w:wAfter w:w="1229" w:type="dxa"/>
        </w:trPr>
        <w:tc>
          <w:tcPr>
            <w:tcW w:w="7622" w:type="dxa"/>
          </w:tcPr>
          <w:p w14:paraId="1FB58185"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Pušenje u dvorani </w:t>
            </w:r>
          </w:p>
        </w:tc>
        <w:tc>
          <w:tcPr>
            <w:tcW w:w="697" w:type="dxa"/>
          </w:tcPr>
          <w:p w14:paraId="11369905" w14:textId="450FC0D9"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w:t>
            </w:r>
          </w:p>
        </w:tc>
      </w:tr>
      <w:tr w:rsidR="00CC010C" w:rsidRPr="00CC010C" w14:paraId="719ED272" w14:textId="77777777" w:rsidTr="00DC7252">
        <w:trPr>
          <w:gridAfter w:val="1"/>
          <w:wAfter w:w="1229" w:type="dxa"/>
        </w:trPr>
        <w:tc>
          <w:tcPr>
            <w:tcW w:w="7622" w:type="dxa"/>
          </w:tcPr>
          <w:p w14:paraId="69F3BEFE"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Ometanje rada zapisničkog stola od strane gledalaca </w:t>
            </w:r>
          </w:p>
        </w:tc>
        <w:tc>
          <w:tcPr>
            <w:tcW w:w="697" w:type="dxa"/>
          </w:tcPr>
          <w:p w14:paraId="46F2F49C" w14:textId="081D3F1C"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w:t>
            </w:r>
          </w:p>
        </w:tc>
      </w:tr>
      <w:tr w:rsidR="00CC010C" w:rsidRPr="00CC010C" w14:paraId="231B5B76" w14:textId="77777777" w:rsidTr="00DC7252">
        <w:trPr>
          <w:gridAfter w:val="1"/>
          <w:wAfter w:w="1229" w:type="dxa"/>
        </w:trPr>
        <w:tc>
          <w:tcPr>
            <w:tcW w:w="7622" w:type="dxa"/>
          </w:tcPr>
          <w:p w14:paraId="74FC4E15"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Nepoštovaje himne – sjedenje za vrijeme intoniranja</w:t>
            </w:r>
          </w:p>
        </w:tc>
        <w:tc>
          <w:tcPr>
            <w:tcW w:w="697" w:type="dxa"/>
          </w:tcPr>
          <w:p w14:paraId="0E4C6069"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100</w:t>
            </w:r>
          </w:p>
        </w:tc>
      </w:tr>
      <w:tr w:rsidR="00CC010C" w:rsidRPr="00CC010C" w14:paraId="791081D1" w14:textId="77777777" w:rsidTr="00DC7252">
        <w:trPr>
          <w:gridAfter w:val="1"/>
          <w:wAfter w:w="1229" w:type="dxa"/>
        </w:trPr>
        <w:tc>
          <w:tcPr>
            <w:tcW w:w="7622" w:type="dxa"/>
          </w:tcPr>
          <w:p w14:paraId="6B9083FF"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Isticanje partiskih ili simbola druge države </w:t>
            </w:r>
          </w:p>
        </w:tc>
        <w:tc>
          <w:tcPr>
            <w:tcW w:w="697" w:type="dxa"/>
          </w:tcPr>
          <w:p w14:paraId="2224CE71" w14:textId="132110CA"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250</w:t>
            </w:r>
          </w:p>
        </w:tc>
      </w:tr>
    </w:tbl>
    <w:p w14:paraId="06932477" w14:textId="77777777" w:rsidR="00E369D3" w:rsidRPr="00CC010C" w:rsidRDefault="00E369D3" w:rsidP="00DC7A18">
      <w:pPr>
        <w:spacing w:after="0"/>
        <w:rPr>
          <w:rFonts w:cstheme="minorHAnsi"/>
          <w:bCs/>
          <w:sz w:val="24"/>
          <w:szCs w:val="24"/>
          <w:lang w:eastAsia="sr-Latn-ME"/>
        </w:rPr>
      </w:pPr>
      <w:r w:rsidRPr="00CC010C">
        <w:rPr>
          <w:rFonts w:cstheme="minorHAnsi"/>
          <w:bCs/>
          <w:sz w:val="24"/>
          <w:szCs w:val="24"/>
          <w:lang w:eastAsia="sr-Latn-ME"/>
        </w:rPr>
        <w:lastRenderedPageBreak/>
        <w:t>Komesar takmičenja može izreći i kazne zabrane igranja pred gledaocima od 1 do 10 službene (prvenstvene ili Kup) utakmice ili zabrana korištenja određenih tribina.U slučaju ponavljanja na istoj utakmici bilo kojih od prekršaja novčana kazna se udvostručuje.</w:t>
      </w:r>
    </w:p>
    <w:p w14:paraId="55EAA71F" w14:textId="77777777" w:rsidR="00E369D3" w:rsidRPr="00CC010C" w:rsidRDefault="00E369D3" w:rsidP="00DC7A18">
      <w:pPr>
        <w:spacing w:after="0"/>
        <w:rPr>
          <w:rFonts w:cstheme="minorHAnsi"/>
          <w:bCs/>
          <w:sz w:val="24"/>
          <w:szCs w:val="24"/>
          <w:lang w:eastAsia="sr-Latn-ME"/>
        </w:rPr>
      </w:pPr>
      <w:r w:rsidRPr="00CC010C">
        <w:rPr>
          <w:rFonts w:cstheme="minorHAnsi"/>
          <w:bCs/>
          <w:sz w:val="24"/>
          <w:szCs w:val="24"/>
          <w:lang w:eastAsia="sr-Latn-ME"/>
        </w:rPr>
        <w:t>Rok za plaćanje kazni izrečenih klubovima je 15 dana od dana ispostave računa. U slučaju nepravovremenog plaćanja kazne klubovi se automatski suspenduju i ne mogu nastupati na utakmicama do uplate kazne. U ponovljenim slučajevima u toku jednog takmičenja novčane kazne se udvostručuju.</w:t>
      </w:r>
    </w:p>
    <w:p w14:paraId="5501B6CA" w14:textId="05E09081" w:rsidR="00E369D3" w:rsidRPr="00CC010C" w:rsidRDefault="00E369D3" w:rsidP="005249EE">
      <w:pPr>
        <w:tabs>
          <w:tab w:val="left" w:pos="0"/>
          <w:tab w:val="left" w:pos="284"/>
          <w:tab w:val="left" w:pos="3969"/>
        </w:tabs>
        <w:ind w:right="566"/>
        <w:jc w:val="both"/>
        <w:rPr>
          <w:rFonts w:cstheme="minorHAnsi"/>
          <w:bCs/>
          <w:sz w:val="24"/>
          <w:szCs w:val="24"/>
          <w:lang w:val="it-IT"/>
        </w:rPr>
      </w:pPr>
      <w:r w:rsidRPr="00CC010C">
        <w:rPr>
          <w:rFonts w:cstheme="minorHAnsi"/>
          <w:bCs/>
          <w:sz w:val="24"/>
          <w:szCs w:val="24"/>
          <w:lang w:val="it-IT"/>
        </w:rPr>
        <w:t>Svaka naredna novčana kazna izrečena primjenom iste disciplinske odredbe, udvostručuje se.</w:t>
      </w:r>
    </w:p>
    <w:p w14:paraId="2C6001C2" w14:textId="0D4BE1C4" w:rsidR="00E369D3" w:rsidRPr="0057017B" w:rsidRDefault="00E369D3" w:rsidP="005249EE">
      <w:pPr>
        <w:pStyle w:val="NoSpacing"/>
        <w:jc w:val="center"/>
        <w:rPr>
          <w:rFonts w:asciiTheme="minorHAnsi" w:hAnsiTheme="minorHAnsi" w:cstheme="minorHAnsi"/>
          <w:bCs/>
          <w:sz w:val="24"/>
          <w:szCs w:val="24"/>
          <w:lang w:val="it-IT"/>
        </w:rPr>
      </w:pPr>
      <w:r w:rsidRPr="0057017B">
        <w:rPr>
          <w:rFonts w:asciiTheme="minorHAnsi" w:hAnsiTheme="minorHAnsi" w:cstheme="minorHAnsi"/>
          <w:bCs/>
          <w:sz w:val="24"/>
          <w:szCs w:val="24"/>
          <w:lang w:val="it-IT"/>
        </w:rPr>
        <w:t>Član  69</w:t>
      </w:r>
    </w:p>
    <w:p w14:paraId="3320D06E" w14:textId="77777777" w:rsidR="005249EE" w:rsidRPr="0057017B" w:rsidRDefault="005249EE" w:rsidP="005249EE">
      <w:pPr>
        <w:pStyle w:val="NoSpacing"/>
        <w:jc w:val="center"/>
        <w:rPr>
          <w:rFonts w:asciiTheme="minorHAnsi" w:hAnsiTheme="minorHAnsi" w:cstheme="minorHAnsi"/>
          <w:b/>
          <w:sz w:val="24"/>
          <w:szCs w:val="24"/>
          <w:lang w:val="it-IT"/>
        </w:rPr>
      </w:pPr>
    </w:p>
    <w:p w14:paraId="49A15197" w14:textId="3D11F0FB" w:rsidR="00F05ADC" w:rsidRPr="0057017B" w:rsidRDefault="00E369D3" w:rsidP="00D41157">
      <w:pPr>
        <w:pStyle w:val="ListParagraph"/>
        <w:numPr>
          <w:ilvl w:val="0"/>
          <w:numId w:val="9"/>
        </w:numPr>
        <w:spacing w:after="0" w:line="240" w:lineRule="auto"/>
        <w:jc w:val="center"/>
        <w:rPr>
          <w:rFonts w:cstheme="minorHAnsi"/>
          <w:b/>
          <w:sz w:val="28"/>
          <w:szCs w:val="28"/>
          <w:lang w:eastAsia="sr-Latn-ME"/>
        </w:rPr>
      </w:pPr>
      <w:r w:rsidRPr="0057017B">
        <w:rPr>
          <w:rFonts w:cstheme="minorHAnsi"/>
          <w:b/>
          <w:sz w:val="28"/>
          <w:szCs w:val="28"/>
          <w:lang w:eastAsia="sr-Latn-ME"/>
        </w:rPr>
        <w:t>FIZIČKI NAPAD GLEDAOCA</w:t>
      </w:r>
    </w:p>
    <w:tbl>
      <w:tblPr>
        <w:tblStyle w:val="TableGrid"/>
        <w:tblW w:w="8475" w:type="dxa"/>
        <w:tblLook w:val="04A0" w:firstRow="1" w:lastRow="0" w:firstColumn="1" w:lastColumn="0" w:noHBand="0" w:noVBand="1"/>
      </w:tblPr>
      <w:tblGrid>
        <w:gridCol w:w="5143"/>
        <w:gridCol w:w="1010"/>
        <w:gridCol w:w="876"/>
        <w:gridCol w:w="600"/>
        <w:gridCol w:w="846"/>
      </w:tblGrid>
      <w:tr w:rsidR="00CC010C" w:rsidRPr="00CC010C" w14:paraId="77975722" w14:textId="77777777" w:rsidTr="00DC7252">
        <w:trPr>
          <w:gridAfter w:val="3"/>
          <w:wAfter w:w="2322" w:type="dxa"/>
        </w:trPr>
        <w:tc>
          <w:tcPr>
            <w:tcW w:w="5144" w:type="dxa"/>
          </w:tcPr>
          <w:p w14:paraId="658DC790"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Ulazak i ometanje neovlaštenih osoba u teren prije utakmice </w:t>
            </w:r>
          </w:p>
        </w:tc>
        <w:tc>
          <w:tcPr>
            <w:tcW w:w="1009" w:type="dxa"/>
          </w:tcPr>
          <w:p w14:paraId="0B2DD028" w14:textId="788258E5"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70</w:t>
            </w:r>
          </w:p>
        </w:tc>
      </w:tr>
      <w:tr w:rsidR="00CC010C" w:rsidRPr="00CC010C" w14:paraId="79696ED1" w14:textId="77777777" w:rsidTr="00DC7252">
        <w:trPr>
          <w:gridAfter w:val="3"/>
          <w:wAfter w:w="2322" w:type="dxa"/>
        </w:trPr>
        <w:tc>
          <w:tcPr>
            <w:tcW w:w="5144" w:type="dxa"/>
          </w:tcPr>
          <w:p w14:paraId="03F6B3EF"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Ulazak i ometanje neovlaštenih osoba u teren tokom utakmice </w:t>
            </w:r>
          </w:p>
        </w:tc>
        <w:tc>
          <w:tcPr>
            <w:tcW w:w="1009" w:type="dxa"/>
          </w:tcPr>
          <w:p w14:paraId="2A617F9D" w14:textId="732EE835"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150</w:t>
            </w:r>
          </w:p>
        </w:tc>
      </w:tr>
      <w:tr w:rsidR="00CC010C" w:rsidRPr="00CC010C" w14:paraId="3722A5DF" w14:textId="77777777" w:rsidTr="00DC7252">
        <w:trPr>
          <w:gridAfter w:val="3"/>
          <w:wAfter w:w="2322" w:type="dxa"/>
        </w:trPr>
        <w:tc>
          <w:tcPr>
            <w:tcW w:w="5144" w:type="dxa"/>
          </w:tcPr>
          <w:p w14:paraId="5CCD3E63"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Ulazak i ometanje neovlaštenih osoba u teren posle utakmice</w:t>
            </w:r>
          </w:p>
        </w:tc>
        <w:tc>
          <w:tcPr>
            <w:tcW w:w="1009" w:type="dxa"/>
          </w:tcPr>
          <w:p w14:paraId="48DF3C8C" w14:textId="026CCD36"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300</w:t>
            </w:r>
          </w:p>
        </w:tc>
      </w:tr>
      <w:tr w:rsidR="00CC010C" w:rsidRPr="00CC010C" w14:paraId="06A83745" w14:textId="77777777" w:rsidTr="00DC7252">
        <w:tc>
          <w:tcPr>
            <w:tcW w:w="5144" w:type="dxa"/>
          </w:tcPr>
          <w:p w14:paraId="47421BC7"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Napad gledaoca na igrače, trenere i službena lica utakmice na terenu ili u krugu sportskog objekta</w:t>
            </w:r>
          </w:p>
        </w:tc>
        <w:tc>
          <w:tcPr>
            <w:tcW w:w="1009" w:type="dxa"/>
          </w:tcPr>
          <w:p w14:paraId="4E306ADF" w14:textId="2CDB788C"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w:t>
            </w:r>
            <w:r w:rsidR="00F876CC" w:rsidRPr="00CC010C">
              <w:rPr>
                <w:rFonts w:eastAsia="Times New Roman" w:cstheme="minorHAnsi"/>
                <w:bCs/>
                <w:sz w:val="24"/>
                <w:szCs w:val="24"/>
                <w:lang w:eastAsia="sr-Latn-ME"/>
              </w:rPr>
              <w:t>000</w:t>
            </w:r>
          </w:p>
        </w:tc>
        <w:tc>
          <w:tcPr>
            <w:tcW w:w="1476" w:type="dxa"/>
            <w:gridSpan w:val="2"/>
          </w:tcPr>
          <w:p w14:paraId="3280D517"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Zabrana igre</w:t>
            </w:r>
          </w:p>
        </w:tc>
        <w:tc>
          <w:tcPr>
            <w:tcW w:w="846" w:type="dxa"/>
          </w:tcPr>
          <w:p w14:paraId="137B924C"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1-3  ut</w:t>
            </w:r>
          </w:p>
        </w:tc>
      </w:tr>
      <w:tr w:rsidR="00CC010C" w:rsidRPr="00CC010C" w14:paraId="36C68492" w14:textId="77777777" w:rsidTr="00DC7252">
        <w:tc>
          <w:tcPr>
            <w:tcW w:w="5144" w:type="dxa"/>
          </w:tcPr>
          <w:p w14:paraId="7E5CF461"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Napad gledaoca na igrače, trenere i službena lica utakmice u službeni prostorijama posle utakmice</w:t>
            </w:r>
          </w:p>
        </w:tc>
        <w:tc>
          <w:tcPr>
            <w:tcW w:w="1009" w:type="dxa"/>
          </w:tcPr>
          <w:p w14:paraId="4F1834C8" w14:textId="593E116C" w:rsidR="00E369D3" w:rsidRPr="00CC010C" w:rsidRDefault="00F876CC"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2.000</w:t>
            </w:r>
          </w:p>
        </w:tc>
        <w:tc>
          <w:tcPr>
            <w:tcW w:w="1476" w:type="dxa"/>
            <w:gridSpan w:val="2"/>
          </w:tcPr>
          <w:p w14:paraId="6EADCD1F"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Zabrana igre</w:t>
            </w:r>
          </w:p>
        </w:tc>
        <w:tc>
          <w:tcPr>
            <w:tcW w:w="846" w:type="dxa"/>
          </w:tcPr>
          <w:p w14:paraId="1CA310C1"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1-5 ut</w:t>
            </w:r>
          </w:p>
        </w:tc>
      </w:tr>
      <w:tr w:rsidR="00CC010C" w:rsidRPr="00CC010C" w14:paraId="1AC5BF7F" w14:textId="77777777" w:rsidTr="00DC7252">
        <w:tc>
          <w:tcPr>
            <w:tcW w:w="5144" w:type="dxa"/>
          </w:tcPr>
          <w:p w14:paraId="78D8A150"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Napad gledaoca na igrače, trenere i službena lica utakmice na terenu ili u krugu sportskog objekta</w:t>
            </w:r>
          </w:p>
        </w:tc>
        <w:tc>
          <w:tcPr>
            <w:tcW w:w="1009" w:type="dxa"/>
          </w:tcPr>
          <w:p w14:paraId="29B176D2" w14:textId="7058BB33" w:rsidR="00E369D3" w:rsidRPr="00CC010C" w:rsidRDefault="007768C5"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3</w:t>
            </w:r>
            <w:r w:rsidR="00E369D3" w:rsidRPr="00CC010C">
              <w:rPr>
                <w:rFonts w:eastAsia="Times New Roman" w:cstheme="minorHAnsi"/>
                <w:bCs/>
                <w:sz w:val="24"/>
                <w:szCs w:val="24"/>
                <w:lang w:eastAsia="sr-Latn-ME"/>
              </w:rPr>
              <w:t>.000</w:t>
            </w:r>
          </w:p>
        </w:tc>
        <w:tc>
          <w:tcPr>
            <w:tcW w:w="1476" w:type="dxa"/>
            <w:gridSpan w:val="2"/>
          </w:tcPr>
          <w:p w14:paraId="18281A67"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Zabrana igre</w:t>
            </w:r>
          </w:p>
        </w:tc>
        <w:tc>
          <w:tcPr>
            <w:tcW w:w="846" w:type="dxa"/>
          </w:tcPr>
          <w:p w14:paraId="5589992A"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1-5 ut</w:t>
            </w:r>
          </w:p>
        </w:tc>
      </w:tr>
      <w:tr w:rsidR="00CC010C" w:rsidRPr="00CC010C" w14:paraId="0DD46B6B" w14:textId="77777777" w:rsidTr="00DC7252">
        <w:tc>
          <w:tcPr>
            <w:tcW w:w="5144" w:type="dxa"/>
          </w:tcPr>
          <w:p w14:paraId="2F501972"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Ako napad izvršen na terenu, prostorijama dvorane ili u krugu dvorane prouzrokuje povredu igrača, trenera ili službene osobe</w:t>
            </w:r>
          </w:p>
        </w:tc>
        <w:tc>
          <w:tcPr>
            <w:tcW w:w="1009" w:type="dxa"/>
          </w:tcPr>
          <w:p w14:paraId="2EECE7A2" w14:textId="66882540" w:rsidR="00E369D3" w:rsidRPr="00CC010C" w:rsidRDefault="007768C5"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5.000</w:t>
            </w:r>
          </w:p>
        </w:tc>
        <w:tc>
          <w:tcPr>
            <w:tcW w:w="1476" w:type="dxa"/>
            <w:gridSpan w:val="2"/>
          </w:tcPr>
          <w:p w14:paraId="517EF4B0"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Zabrana igre</w:t>
            </w:r>
          </w:p>
        </w:tc>
        <w:tc>
          <w:tcPr>
            <w:tcW w:w="846" w:type="dxa"/>
          </w:tcPr>
          <w:p w14:paraId="0E7DDEAE"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1-5 ut</w:t>
            </w:r>
          </w:p>
        </w:tc>
      </w:tr>
      <w:tr w:rsidR="00CC010C" w:rsidRPr="00CC010C" w14:paraId="5FCD8D1C" w14:textId="77777777" w:rsidTr="00DC7252">
        <w:trPr>
          <w:gridAfter w:val="2"/>
          <w:wAfter w:w="1446" w:type="dxa"/>
        </w:trPr>
        <w:tc>
          <w:tcPr>
            <w:tcW w:w="5144" w:type="dxa"/>
          </w:tcPr>
          <w:p w14:paraId="29298FCF"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Ostvarena namjera napada sa prekidom utakmice </w:t>
            </w:r>
          </w:p>
        </w:tc>
        <w:tc>
          <w:tcPr>
            <w:tcW w:w="1009" w:type="dxa"/>
          </w:tcPr>
          <w:p w14:paraId="3A7ECAEC"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Zabrana igre</w:t>
            </w:r>
          </w:p>
        </w:tc>
        <w:tc>
          <w:tcPr>
            <w:tcW w:w="876" w:type="dxa"/>
          </w:tcPr>
          <w:p w14:paraId="2D3B8798"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1-10 ut</w:t>
            </w:r>
          </w:p>
        </w:tc>
      </w:tr>
      <w:tr w:rsidR="00CC010C" w:rsidRPr="00CC010C" w14:paraId="575C5C8C" w14:textId="77777777" w:rsidTr="00DC7252">
        <w:trPr>
          <w:gridAfter w:val="2"/>
          <w:wAfter w:w="1446" w:type="dxa"/>
        </w:trPr>
        <w:tc>
          <w:tcPr>
            <w:tcW w:w="5144" w:type="dxa"/>
          </w:tcPr>
          <w:p w14:paraId="6BAB6288"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Ostvarena namjera napada bez prekida utakmice </w:t>
            </w:r>
          </w:p>
        </w:tc>
        <w:tc>
          <w:tcPr>
            <w:tcW w:w="1009" w:type="dxa"/>
          </w:tcPr>
          <w:p w14:paraId="28EFE2CF"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Zabrana igre</w:t>
            </w:r>
          </w:p>
        </w:tc>
        <w:tc>
          <w:tcPr>
            <w:tcW w:w="876" w:type="dxa"/>
          </w:tcPr>
          <w:p w14:paraId="15DCEC27"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1-5 ut</w:t>
            </w:r>
          </w:p>
        </w:tc>
      </w:tr>
    </w:tbl>
    <w:p w14:paraId="28ACB877" w14:textId="7BB714B1" w:rsidR="00974A4D" w:rsidRPr="00CC010C" w:rsidRDefault="00974A4D" w:rsidP="00DC7A18">
      <w:pPr>
        <w:spacing w:after="0"/>
        <w:rPr>
          <w:rFonts w:cstheme="minorHAnsi"/>
          <w:bCs/>
          <w:sz w:val="24"/>
          <w:szCs w:val="24"/>
          <w:lang w:eastAsia="sr-Latn-ME"/>
        </w:rPr>
      </w:pPr>
      <w:r w:rsidRPr="00CC010C">
        <w:rPr>
          <w:rFonts w:cstheme="minorHAnsi"/>
          <w:bCs/>
          <w:sz w:val="24"/>
          <w:szCs w:val="24"/>
          <w:lang w:eastAsia="sr-Latn-ME"/>
        </w:rPr>
        <w:t>Kazne iz dijela FIZIČKI NAPAD  GLEDALACA će biti tretirane i sprovedene prema klubu čiji navijači izvrše prekršaj. Uslov za ovo je da je nesporno da je organizator učinio sve da ispuni preduslove za bezbjedno odigravanje utakmice.</w:t>
      </w:r>
    </w:p>
    <w:p w14:paraId="6A0605EB" w14:textId="3F51300A" w:rsidR="00E369D3" w:rsidRPr="00CC010C" w:rsidRDefault="00E369D3" w:rsidP="00DC7A18">
      <w:pPr>
        <w:spacing w:after="0"/>
        <w:rPr>
          <w:rFonts w:cstheme="minorHAnsi"/>
          <w:bCs/>
          <w:sz w:val="24"/>
          <w:szCs w:val="24"/>
          <w:lang w:eastAsia="sr-Latn-ME"/>
        </w:rPr>
      </w:pPr>
      <w:r w:rsidRPr="00CC010C">
        <w:rPr>
          <w:rFonts w:cstheme="minorHAnsi"/>
          <w:bCs/>
          <w:sz w:val="24"/>
          <w:szCs w:val="24"/>
          <w:lang w:eastAsia="sr-Latn-ME"/>
        </w:rPr>
        <w:t>Komesar takmičenja može izreći i kazne zabrane igranja pred gledaocima od 1 do 10 službene (prvenstvene ili Kup) utakmice ili zabrana korištenja određenih tribina.U slučaju ponavljanja na istoj utakmici bilo kojih od prekršaja novčana kazna se udvostručuje.</w:t>
      </w:r>
    </w:p>
    <w:p w14:paraId="041DF266" w14:textId="77777777" w:rsidR="00E369D3" w:rsidRPr="00CC010C" w:rsidRDefault="00E369D3" w:rsidP="00DC7A18">
      <w:pPr>
        <w:spacing w:after="0"/>
        <w:rPr>
          <w:rFonts w:cstheme="minorHAnsi"/>
          <w:bCs/>
          <w:sz w:val="24"/>
          <w:szCs w:val="24"/>
          <w:lang w:eastAsia="sr-Latn-ME"/>
        </w:rPr>
      </w:pPr>
      <w:r w:rsidRPr="00CC010C">
        <w:rPr>
          <w:rFonts w:cstheme="minorHAnsi"/>
          <w:bCs/>
          <w:sz w:val="24"/>
          <w:szCs w:val="24"/>
          <w:lang w:eastAsia="sr-Latn-ME"/>
        </w:rPr>
        <w:t>Rok za plaćanje kazni izrečenih klubovima je 15 dana od dana ispostave računa. U slučaju nepravovremenog plaćanja kazne klubovi se automatski suspenduju i ne mogu nastupati na utakmicama do uplate kazne. U ponovljenim slučajevima u toku jednog takmičenja novčane kazne se udvostručuju.</w:t>
      </w:r>
    </w:p>
    <w:p w14:paraId="06628275" w14:textId="12502291" w:rsidR="00E369D3" w:rsidRPr="00CC010C" w:rsidRDefault="00E369D3" w:rsidP="00DC7A18">
      <w:pPr>
        <w:tabs>
          <w:tab w:val="left" w:pos="0"/>
          <w:tab w:val="left" w:pos="284"/>
          <w:tab w:val="left" w:pos="3969"/>
        </w:tabs>
        <w:ind w:right="566"/>
        <w:jc w:val="both"/>
        <w:rPr>
          <w:rFonts w:cstheme="minorHAnsi"/>
          <w:bCs/>
          <w:sz w:val="24"/>
          <w:szCs w:val="24"/>
          <w:lang w:val="it-IT"/>
        </w:rPr>
      </w:pPr>
      <w:r w:rsidRPr="00CC010C">
        <w:rPr>
          <w:rFonts w:cstheme="minorHAnsi"/>
          <w:bCs/>
          <w:sz w:val="24"/>
          <w:szCs w:val="24"/>
          <w:lang w:val="it-IT"/>
        </w:rPr>
        <w:t>Svaka naredna novčana kazna izrečena primjenom iste disciplinske odredbe, udvostručuje se.</w:t>
      </w:r>
    </w:p>
    <w:p w14:paraId="07494A24" w14:textId="77777777" w:rsidR="00D41157" w:rsidRPr="00CC010C" w:rsidRDefault="00D41157" w:rsidP="00DC7A18">
      <w:pPr>
        <w:tabs>
          <w:tab w:val="left" w:pos="0"/>
          <w:tab w:val="left" w:pos="284"/>
          <w:tab w:val="left" w:pos="3969"/>
        </w:tabs>
        <w:ind w:right="566"/>
        <w:jc w:val="both"/>
        <w:rPr>
          <w:rFonts w:cstheme="minorHAnsi"/>
          <w:bCs/>
          <w:sz w:val="24"/>
          <w:szCs w:val="24"/>
          <w:lang w:val="it-IT"/>
        </w:rPr>
      </w:pPr>
    </w:p>
    <w:p w14:paraId="2C228849" w14:textId="0F7DC1A1" w:rsidR="00E369D3" w:rsidRPr="00CC010C" w:rsidRDefault="00E369D3" w:rsidP="00974A4D">
      <w:pPr>
        <w:pStyle w:val="NoSpacing"/>
        <w:jc w:val="center"/>
        <w:rPr>
          <w:rFonts w:asciiTheme="minorHAnsi" w:hAnsiTheme="minorHAnsi" w:cstheme="minorHAnsi"/>
          <w:bCs/>
          <w:sz w:val="24"/>
          <w:szCs w:val="24"/>
          <w:lang w:val="it-IT"/>
        </w:rPr>
      </w:pPr>
      <w:r w:rsidRPr="00CC010C">
        <w:rPr>
          <w:rFonts w:asciiTheme="minorHAnsi" w:hAnsiTheme="minorHAnsi" w:cstheme="minorHAnsi"/>
          <w:bCs/>
          <w:sz w:val="24"/>
          <w:szCs w:val="24"/>
          <w:lang w:val="it-IT"/>
        </w:rPr>
        <w:lastRenderedPageBreak/>
        <w:t>Član  70</w:t>
      </w:r>
    </w:p>
    <w:p w14:paraId="6679FF20" w14:textId="77777777" w:rsidR="00974A4D" w:rsidRPr="00CC010C" w:rsidRDefault="00974A4D" w:rsidP="00974A4D">
      <w:pPr>
        <w:pStyle w:val="NoSpacing"/>
        <w:jc w:val="center"/>
        <w:rPr>
          <w:rFonts w:asciiTheme="minorHAnsi" w:hAnsiTheme="minorHAnsi" w:cstheme="minorHAnsi"/>
          <w:bCs/>
          <w:sz w:val="24"/>
          <w:szCs w:val="24"/>
          <w:lang w:val="it-IT"/>
        </w:rPr>
      </w:pPr>
    </w:p>
    <w:p w14:paraId="17C092D7" w14:textId="418FFCDF" w:rsidR="00E369D3" w:rsidRPr="0057017B" w:rsidRDefault="00E369D3" w:rsidP="00DC7A18">
      <w:pPr>
        <w:pStyle w:val="ListParagraph"/>
        <w:numPr>
          <w:ilvl w:val="0"/>
          <w:numId w:val="9"/>
        </w:numPr>
        <w:spacing w:after="0" w:line="240" w:lineRule="auto"/>
        <w:rPr>
          <w:rFonts w:cstheme="minorHAnsi"/>
          <w:b/>
          <w:sz w:val="28"/>
          <w:szCs w:val="28"/>
          <w:lang w:eastAsia="sr-Latn-ME"/>
        </w:rPr>
      </w:pPr>
      <w:r w:rsidRPr="0057017B">
        <w:rPr>
          <w:rFonts w:cstheme="minorHAnsi"/>
          <w:b/>
          <w:sz w:val="28"/>
          <w:szCs w:val="28"/>
          <w:lang w:eastAsia="sr-Latn-ME"/>
        </w:rPr>
        <w:t>NESPORTSKO PONAŠANJE IGRAČA, TRENERA I SLUŽBENIH KLUPSKIH LICA (doktora, fizioterapeuta, službenog predstavnika kluba, odgovornih osoba kluba)</w:t>
      </w:r>
    </w:p>
    <w:p w14:paraId="4BE4D160" w14:textId="77777777" w:rsidR="00B74D97" w:rsidRPr="00CC010C" w:rsidRDefault="00B74D97" w:rsidP="00B74D97">
      <w:pPr>
        <w:pStyle w:val="ListParagraph"/>
        <w:spacing w:after="0" w:line="240" w:lineRule="auto"/>
        <w:rPr>
          <w:rFonts w:cstheme="minorHAnsi"/>
          <w:bCs/>
          <w:sz w:val="28"/>
          <w:szCs w:val="28"/>
          <w:lang w:eastAsia="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2"/>
        <w:gridCol w:w="697"/>
      </w:tblGrid>
      <w:tr w:rsidR="00CC010C" w:rsidRPr="00CC010C" w14:paraId="54A19E7D" w14:textId="77777777" w:rsidTr="003F650B">
        <w:tc>
          <w:tcPr>
            <w:tcW w:w="7622" w:type="dxa"/>
            <w:shd w:val="clear" w:color="auto" w:fill="auto"/>
          </w:tcPr>
          <w:p w14:paraId="227E6F91" w14:textId="77777777" w:rsidR="00B74D97" w:rsidRPr="00CC010C" w:rsidRDefault="00B74D97" w:rsidP="008B03F6">
            <w:pPr>
              <w:rPr>
                <w:bCs/>
                <w:sz w:val="24"/>
                <w:szCs w:val="24"/>
                <w:lang w:eastAsia="sr-Latn-ME"/>
              </w:rPr>
            </w:pPr>
            <w:r w:rsidRPr="00CC010C">
              <w:rPr>
                <w:bCs/>
                <w:sz w:val="24"/>
                <w:szCs w:val="24"/>
                <w:lang w:eastAsia="sr-Latn-ME"/>
              </w:rPr>
              <w:t>Za tehničku grešku igrača</w:t>
            </w:r>
          </w:p>
        </w:tc>
        <w:tc>
          <w:tcPr>
            <w:tcW w:w="697" w:type="dxa"/>
            <w:shd w:val="clear" w:color="auto" w:fill="auto"/>
          </w:tcPr>
          <w:p w14:paraId="678AD887" w14:textId="77777777" w:rsidR="00B74D97" w:rsidRPr="00CC010C" w:rsidRDefault="00B74D97" w:rsidP="003F650B">
            <w:pPr>
              <w:jc w:val="center"/>
              <w:rPr>
                <w:bCs/>
                <w:sz w:val="24"/>
                <w:szCs w:val="24"/>
                <w:lang w:eastAsia="sr-Latn-ME"/>
              </w:rPr>
            </w:pPr>
            <w:r w:rsidRPr="00CC010C">
              <w:rPr>
                <w:bCs/>
                <w:sz w:val="24"/>
                <w:szCs w:val="24"/>
                <w:lang w:eastAsia="sr-Latn-ME"/>
              </w:rPr>
              <w:t>5</w:t>
            </w:r>
          </w:p>
        </w:tc>
      </w:tr>
      <w:tr w:rsidR="00CC010C" w:rsidRPr="00CC010C" w14:paraId="70B92BA9" w14:textId="77777777" w:rsidTr="003F650B">
        <w:tc>
          <w:tcPr>
            <w:tcW w:w="7622" w:type="dxa"/>
            <w:shd w:val="clear" w:color="auto" w:fill="auto"/>
          </w:tcPr>
          <w:p w14:paraId="574A0D61" w14:textId="77777777" w:rsidR="00B74D97" w:rsidRPr="00CC010C" w:rsidRDefault="00B74D97" w:rsidP="003F650B">
            <w:pPr>
              <w:rPr>
                <w:bCs/>
                <w:sz w:val="24"/>
                <w:szCs w:val="24"/>
                <w:lang w:eastAsia="sr-Latn-ME"/>
              </w:rPr>
            </w:pPr>
            <w:r w:rsidRPr="00CC010C">
              <w:rPr>
                <w:bCs/>
                <w:sz w:val="24"/>
                <w:szCs w:val="24"/>
                <w:lang w:eastAsia="sr-Latn-ME"/>
              </w:rPr>
              <w:t>Floping igrača</w:t>
            </w:r>
          </w:p>
        </w:tc>
        <w:tc>
          <w:tcPr>
            <w:tcW w:w="697" w:type="dxa"/>
            <w:shd w:val="clear" w:color="auto" w:fill="auto"/>
          </w:tcPr>
          <w:p w14:paraId="4EF038A0" w14:textId="77777777" w:rsidR="00B74D97" w:rsidRPr="00CC010C" w:rsidRDefault="00B74D97" w:rsidP="003F650B">
            <w:pPr>
              <w:jc w:val="center"/>
              <w:rPr>
                <w:bCs/>
                <w:sz w:val="24"/>
                <w:szCs w:val="24"/>
                <w:lang w:eastAsia="sr-Latn-ME"/>
              </w:rPr>
            </w:pPr>
            <w:r w:rsidRPr="00CC010C">
              <w:rPr>
                <w:bCs/>
                <w:sz w:val="24"/>
                <w:szCs w:val="24"/>
                <w:lang w:eastAsia="sr-Latn-ME"/>
              </w:rPr>
              <w:t>3</w:t>
            </w:r>
          </w:p>
        </w:tc>
      </w:tr>
      <w:tr w:rsidR="00CC010C" w:rsidRPr="00CC010C" w14:paraId="778D8E5A" w14:textId="77777777" w:rsidTr="003F650B">
        <w:tc>
          <w:tcPr>
            <w:tcW w:w="7622" w:type="dxa"/>
            <w:shd w:val="clear" w:color="auto" w:fill="auto"/>
          </w:tcPr>
          <w:p w14:paraId="0ACCF4EC" w14:textId="77777777" w:rsidR="00B74D97" w:rsidRPr="00CC010C" w:rsidRDefault="00B74D97" w:rsidP="003F650B">
            <w:pPr>
              <w:rPr>
                <w:bCs/>
                <w:sz w:val="24"/>
                <w:szCs w:val="24"/>
                <w:lang w:eastAsia="sr-Latn-ME"/>
              </w:rPr>
            </w:pPr>
            <w:r w:rsidRPr="00CC010C">
              <w:rPr>
                <w:bCs/>
                <w:sz w:val="24"/>
                <w:szCs w:val="24"/>
                <w:lang w:eastAsia="sr-Latn-ME"/>
              </w:rPr>
              <w:t>Za tehničku grešku trenera</w:t>
            </w:r>
          </w:p>
        </w:tc>
        <w:tc>
          <w:tcPr>
            <w:tcW w:w="697" w:type="dxa"/>
            <w:shd w:val="clear" w:color="auto" w:fill="auto"/>
          </w:tcPr>
          <w:p w14:paraId="73DCC564" w14:textId="77777777" w:rsidR="00B74D97" w:rsidRPr="00CC010C" w:rsidRDefault="00B74D97" w:rsidP="003F650B">
            <w:pPr>
              <w:jc w:val="center"/>
              <w:rPr>
                <w:bCs/>
                <w:sz w:val="24"/>
                <w:szCs w:val="24"/>
                <w:lang w:eastAsia="sr-Latn-ME"/>
              </w:rPr>
            </w:pPr>
            <w:r w:rsidRPr="00CC010C">
              <w:rPr>
                <w:bCs/>
                <w:sz w:val="24"/>
                <w:szCs w:val="24"/>
                <w:lang w:eastAsia="sr-Latn-ME"/>
              </w:rPr>
              <w:t>15</w:t>
            </w:r>
          </w:p>
        </w:tc>
      </w:tr>
      <w:tr w:rsidR="00CC010C" w:rsidRPr="00CC010C" w14:paraId="4A726523" w14:textId="77777777" w:rsidTr="003F650B">
        <w:tc>
          <w:tcPr>
            <w:tcW w:w="7622" w:type="dxa"/>
            <w:shd w:val="clear" w:color="auto" w:fill="auto"/>
          </w:tcPr>
          <w:p w14:paraId="0C9B0ACF" w14:textId="77777777" w:rsidR="00B74D97" w:rsidRPr="00CC010C" w:rsidRDefault="00B74D97" w:rsidP="003F650B">
            <w:pPr>
              <w:rPr>
                <w:bCs/>
                <w:sz w:val="24"/>
                <w:szCs w:val="24"/>
                <w:lang w:eastAsia="sr-Latn-ME"/>
              </w:rPr>
            </w:pPr>
            <w:r w:rsidRPr="00CC010C">
              <w:rPr>
                <w:bCs/>
                <w:sz w:val="24"/>
                <w:szCs w:val="24"/>
                <w:lang w:eastAsia="sr-Latn-ME"/>
              </w:rPr>
              <w:t>Za tehničku grešku službenog predstavnika</w:t>
            </w:r>
          </w:p>
        </w:tc>
        <w:tc>
          <w:tcPr>
            <w:tcW w:w="697" w:type="dxa"/>
            <w:shd w:val="clear" w:color="auto" w:fill="auto"/>
          </w:tcPr>
          <w:p w14:paraId="32FA6145" w14:textId="77777777" w:rsidR="00B74D97" w:rsidRPr="00CC010C" w:rsidRDefault="00B74D97" w:rsidP="003F650B">
            <w:pPr>
              <w:jc w:val="center"/>
              <w:rPr>
                <w:bCs/>
                <w:sz w:val="24"/>
                <w:szCs w:val="24"/>
                <w:lang w:eastAsia="sr-Latn-ME"/>
              </w:rPr>
            </w:pPr>
            <w:r w:rsidRPr="00CC010C">
              <w:rPr>
                <w:bCs/>
                <w:sz w:val="24"/>
                <w:szCs w:val="24"/>
                <w:lang w:eastAsia="sr-Latn-ME"/>
              </w:rPr>
              <w:t>15</w:t>
            </w:r>
          </w:p>
        </w:tc>
      </w:tr>
      <w:tr w:rsidR="00CC010C" w:rsidRPr="00CC010C" w14:paraId="249DF969" w14:textId="77777777" w:rsidTr="003F650B">
        <w:tc>
          <w:tcPr>
            <w:tcW w:w="7622" w:type="dxa"/>
            <w:shd w:val="clear" w:color="auto" w:fill="auto"/>
          </w:tcPr>
          <w:p w14:paraId="219EDE16" w14:textId="77777777" w:rsidR="00B74D97" w:rsidRPr="00CC010C" w:rsidRDefault="00B74D97" w:rsidP="003F650B">
            <w:pPr>
              <w:rPr>
                <w:bCs/>
                <w:sz w:val="24"/>
                <w:szCs w:val="24"/>
                <w:lang w:eastAsia="sr-Latn-ME"/>
              </w:rPr>
            </w:pPr>
            <w:r w:rsidRPr="00CC010C">
              <w:rPr>
                <w:bCs/>
                <w:sz w:val="24"/>
                <w:szCs w:val="24"/>
                <w:lang w:eastAsia="sr-Latn-ME"/>
              </w:rPr>
              <w:t>Za iskljlučujuću grešku igrača</w:t>
            </w:r>
          </w:p>
        </w:tc>
        <w:tc>
          <w:tcPr>
            <w:tcW w:w="697" w:type="dxa"/>
            <w:shd w:val="clear" w:color="auto" w:fill="auto"/>
          </w:tcPr>
          <w:p w14:paraId="66BABAD2" w14:textId="77777777" w:rsidR="00B74D97" w:rsidRPr="00CC010C" w:rsidRDefault="00B74D97" w:rsidP="003F650B">
            <w:pPr>
              <w:jc w:val="center"/>
              <w:rPr>
                <w:bCs/>
                <w:sz w:val="24"/>
                <w:szCs w:val="24"/>
                <w:lang w:eastAsia="sr-Latn-ME"/>
              </w:rPr>
            </w:pPr>
            <w:r w:rsidRPr="00CC010C">
              <w:rPr>
                <w:bCs/>
                <w:sz w:val="24"/>
                <w:szCs w:val="24"/>
                <w:lang w:eastAsia="sr-Latn-ME"/>
              </w:rPr>
              <w:t>10</w:t>
            </w:r>
          </w:p>
        </w:tc>
      </w:tr>
      <w:tr w:rsidR="00CC010C" w:rsidRPr="00CC010C" w14:paraId="235871D5" w14:textId="77777777" w:rsidTr="003F650B">
        <w:tc>
          <w:tcPr>
            <w:tcW w:w="7622" w:type="dxa"/>
            <w:shd w:val="clear" w:color="auto" w:fill="auto"/>
          </w:tcPr>
          <w:p w14:paraId="5B75F2EE" w14:textId="77777777" w:rsidR="00B74D97" w:rsidRPr="00CC010C" w:rsidRDefault="00B74D97" w:rsidP="003F650B">
            <w:pPr>
              <w:rPr>
                <w:bCs/>
                <w:sz w:val="24"/>
                <w:szCs w:val="24"/>
                <w:lang w:eastAsia="sr-Latn-ME"/>
              </w:rPr>
            </w:pPr>
            <w:r w:rsidRPr="00CC010C">
              <w:rPr>
                <w:bCs/>
                <w:sz w:val="24"/>
                <w:szCs w:val="24"/>
                <w:lang w:eastAsia="sr-Latn-ME"/>
              </w:rPr>
              <w:t>Za iskljlučujuću grešku trenera</w:t>
            </w:r>
          </w:p>
        </w:tc>
        <w:tc>
          <w:tcPr>
            <w:tcW w:w="697" w:type="dxa"/>
            <w:shd w:val="clear" w:color="auto" w:fill="auto"/>
          </w:tcPr>
          <w:p w14:paraId="56F580BB" w14:textId="77777777" w:rsidR="00B74D97" w:rsidRPr="00CC010C" w:rsidRDefault="00B74D97" w:rsidP="003F650B">
            <w:pPr>
              <w:jc w:val="center"/>
              <w:rPr>
                <w:bCs/>
                <w:sz w:val="24"/>
                <w:szCs w:val="24"/>
                <w:lang w:eastAsia="sr-Latn-ME"/>
              </w:rPr>
            </w:pPr>
            <w:r w:rsidRPr="00CC010C">
              <w:rPr>
                <w:bCs/>
                <w:sz w:val="24"/>
                <w:szCs w:val="24"/>
                <w:lang w:eastAsia="sr-Latn-ME"/>
              </w:rPr>
              <w:t>30</w:t>
            </w:r>
          </w:p>
        </w:tc>
      </w:tr>
      <w:tr w:rsidR="00CC010C" w:rsidRPr="00CC010C" w14:paraId="64C34B55" w14:textId="77777777" w:rsidTr="003F650B">
        <w:tc>
          <w:tcPr>
            <w:tcW w:w="7622" w:type="dxa"/>
            <w:shd w:val="clear" w:color="auto" w:fill="auto"/>
          </w:tcPr>
          <w:p w14:paraId="1313C170" w14:textId="77777777" w:rsidR="00B74D97" w:rsidRPr="00CC010C" w:rsidRDefault="00B74D97" w:rsidP="003F650B">
            <w:pPr>
              <w:rPr>
                <w:bCs/>
                <w:sz w:val="24"/>
                <w:szCs w:val="24"/>
                <w:lang w:eastAsia="sr-Latn-ME"/>
              </w:rPr>
            </w:pPr>
            <w:r w:rsidRPr="00CC010C">
              <w:rPr>
                <w:bCs/>
                <w:sz w:val="24"/>
                <w:szCs w:val="24"/>
                <w:lang w:eastAsia="sr-Latn-ME"/>
              </w:rPr>
              <w:t xml:space="preserve">Za iskljlučujuću grešku službenog prestavnika </w:t>
            </w:r>
          </w:p>
        </w:tc>
        <w:tc>
          <w:tcPr>
            <w:tcW w:w="697" w:type="dxa"/>
            <w:shd w:val="clear" w:color="auto" w:fill="auto"/>
          </w:tcPr>
          <w:p w14:paraId="77F09CFB" w14:textId="77777777" w:rsidR="00B74D97" w:rsidRPr="00CC010C" w:rsidRDefault="00B74D97" w:rsidP="003F650B">
            <w:pPr>
              <w:jc w:val="center"/>
              <w:rPr>
                <w:bCs/>
                <w:sz w:val="24"/>
                <w:szCs w:val="24"/>
                <w:lang w:eastAsia="sr-Latn-ME"/>
              </w:rPr>
            </w:pPr>
            <w:r w:rsidRPr="00CC010C">
              <w:rPr>
                <w:bCs/>
                <w:sz w:val="24"/>
                <w:szCs w:val="24"/>
                <w:lang w:eastAsia="sr-Latn-ME"/>
              </w:rPr>
              <w:t>30</w:t>
            </w:r>
          </w:p>
        </w:tc>
      </w:tr>
    </w:tbl>
    <w:p w14:paraId="332DE95A" w14:textId="77777777" w:rsidR="00B74D97" w:rsidRPr="00CC010C" w:rsidRDefault="00B74D97" w:rsidP="00B74D97">
      <w:pPr>
        <w:rPr>
          <w:bCs/>
          <w:sz w:val="24"/>
          <w:szCs w:val="24"/>
          <w:lang w:eastAsia="sr-Latn-ME"/>
        </w:rPr>
      </w:pPr>
    </w:p>
    <w:p w14:paraId="035DE3A3" w14:textId="77777777" w:rsidR="00B74D97" w:rsidRPr="00CC010C" w:rsidRDefault="00B74D97" w:rsidP="00B74D97">
      <w:pPr>
        <w:rPr>
          <w:bCs/>
          <w:sz w:val="24"/>
          <w:szCs w:val="24"/>
          <w:lang w:eastAsia="sr-Latn-ME"/>
        </w:rPr>
      </w:pPr>
      <w:r w:rsidRPr="00CC010C">
        <w:rPr>
          <w:bCs/>
          <w:sz w:val="24"/>
          <w:szCs w:val="24"/>
          <w:lang w:eastAsia="sr-Latn-ME"/>
        </w:rPr>
        <w:t>Za svaku isključujuću grešku igrač, trener i službene osobe će se kazniti novčano i mogućnost zabrana obavljanja dužnosti od 1 do 5 službene (prvenstvene ili Kup) utakmice. Osim za isključujuću grešku za kombinaciju dvije grešaka (nesportske greške, tehničke ili floping) u jednoj utakmici. U ponovljenim slučajevima u toku jednog takmičenja novčane kazne se udvostručuju.</w:t>
      </w:r>
    </w:p>
    <w:p w14:paraId="43F291B2" w14:textId="77777777" w:rsidR="00B74D97" w:rsidRPr="00CC010C" w:rsidRDefault="00B74D97" w:rsidP="00B74D97">
      <w:pPr>
        <w:jc w:val="both"/>
        <w:rPr>
          <w:bCs/>
          <w:sz w:val="24"/>
          <w:szCs w:val="24"/>
          <w:lang w:eastAsia="sr-Latn-ME"/>
        </w:rPr>
      </w:pPr>
      <w:r w:rsidRPr="00CC010C">
        <w:rPr>
          <w:bCs/>
          <w:sz w:val="24"/>
          <w:szCs w:val="24"/>
          <w:lang w:eastAsia="sr-Latn-ME"/>
        </w:rPr>
        <w:t>Ako nakon isključenja ne napusti dvoranu kažnjava se dodatno:</w:t>
      </w:r>
    </w:p>
    <w:p w14:paraId="4BCC3D51" w14:textId="77777777" w:rsidR="00B74D97" w:rsidRPr="00CC010C" w:rsidRDefault="00B74D97" w:rsidP="00B74D97">
      <w:pPr>
        <w:jc w:val="both"/>
        <w:rPr>
          <w:bCs/>
          <w:sz w:val="24"/>
          <w:szCs w:val="24"/>
          <w:lang w:eastAsia="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2"/>
        <w:gridCol w:w="697"/>
      </w:tblGrid>
      <w:tr w:rsidR="00CC010C" w:rsidRPr="00CC010C" w14:paraId="08C70FB0" w14:textId="77777777" w:rsidTr="003F650B">
        <w:tc>
          <w:tcPr>
            <w:tcW w:w="7622" w:type="dxa"/>
            <w:shd w:val="clear" w:color="auto" w:fill="auto"/>
          </w:tcPr>
          <w:p w14:paraId="75593C97" w14:textId="77777777" w:rsidR="00B74D97" w:rsidRPr="00CC010C" w:rsidRDefault="00B74D97" w:rsidP="003F650B">
            <w:pPr>
              <w:rPr>
                <w:bCs/>
                <w:sz w:val="24"/>
                <w:szCs w:val="24"/>
                <w:lang w:eastAsia="sr-Latn-ME"/>
              </w:rPr>
            </w:pPr>
            <w:r w:rsidRPr="00CC010C">
              <w:rPr>
                <w:bCs/>
                <w:sz w:val="24"/>
                <w:szCs w:val="24"/>
                <w:lang w:eastAsia="sr-Latn-ME"/>
              </w:rPr>
              <w:t>Igrač</w:t>
            </w:r>
          </w:p>
        </w:tc>
        <w:tc>
          <w:tcPr>
            <w:tcW w:w="697" w:type="dxa"/>
            <w:shd w:val="clear" w:color="auto" w:fill="auto"/>
          </w:tcPr>
          <w:p w14:paraId="7B7669D5" w14:textId="77777777" w:rsidR="00B74D97" w:rsidRPr="00CC010C" w:rsidRDefault="00B74D97" w:rsidP="003F650B">
            <w:pPr>
              <w:jc w:val="center"/>
              <w:rPr>
                <w:bCs/>
                <w:sz w:val="24"/>
                <w:szCs w:val="24"/>
                <w:lang w:eastAsia="sr-Latn-ME"/>
              </w:rPr>
            </w:pPr>
            <w:r w:rsidRPr="00CC010C">
              <w:rPr>
                <w:bCs/>
                <w:sz w:val="24"/>
                <w:szCs w:val="24"/>
                <w:lang w:eastAsia="sr-Latn-ME"/>
              </w:rPr>
              <w:t>20</w:t>
            </w:r>
          </w:p>
        </w:tc>
      </w:tr>
      <w:tr w:rsidR="00CC010C" w:rsidRPr="00CC010C" w14:paraId="74869DF7" w14:textId="77777777" w:rsidTr="003F650B">
        <w:tc>
          <w:tcPr>
            <w:tcW w:w="7622" w:type="dxa"/>
            <w:shd w:val="clear" w:color="auto" w:fill="auto"/>
          </w:tcPr>
          <w:p w14:paraId="57B1776D" w14:textId="77777777" w:rsidR="00B74D97" w:rsidRPr="00CC010C" w:rsidRDefault="00B74D97" w:rsidP="003F650B">
            <w:pPr>
              <w:rPr>
                <w:bCs/>
                <w:sz w:val="24"/>
                <w:szCs w:val="24"/>
                <w:lang w:eastAsia="sr-Latn-ME"/>
              </w:rPr>
            </w:pPr>
            <w:r w:rsidRPr="00CC010C">
              <w:rPr>
                <w:bCs/>
                <w:sz w:val="24"/>
                <w:szCs w:val="24"/>
                <w:lang w:eastAsia="sr-Latn-ME"/>
              </w:rPr>
              <w:t>Trener</w:t>
            </w:r>
          </w:p>
        </w:tc>
        <w:tc>
          <w:tcPr>
            <w:tcW w:w="697" w:type="dxa"/>
            <w:shd w:val="clear" w:color="auto" w:fill="auto"/>
          </w:tcPr>
          <w:p w14:paraId="4E3F7C0B" w14:textId="77777777" w:rsidR="00B74D97" w:rsidRPr="00CC010C" w:rsidRDefault="00B74D97" w:rsidP="003F650B">
            <w:pPr>
              <w:jc w:val="center"/>
              <w:rPr>
                <w:bCs/>
                <w:sz w:val="24"/>
                <w:szCs w:val="24"/>
                <w:lang w:eastAsia="sr-Latn-ME"/>
              </w:rPr>
            </w:pPr>
            <w:r w:rsidRPr="00CC010C">
              <w:rPr>
                <w:bCs/>
                <w:sz w:val="24"/>
                <w:szCs w:val="24"/>
                <w:lang w:eastAsia="sr-Latn-ME"/>
              </w:rPr>
              <w:t>60</w:t>
            </w:r>
          </w:p>
        </w:tc>
      </w:tr>
      <w:tr w:rsidR="00CC010C" w:rsidRPr="00CC010C" w14:paraId="2192F7ED" w14:textId="77777777" w:rsidTr="003F650B">
        <w:tc>
          <w:tcPr>
            <w:tcW w:w="7622" w:type="dxa"/>
            <w:shd w:val="clear" w:color="auto" w:fill="auto"/>
          </w:tcPr>
          <w:p w14:paraId="6B67031D" w14:textId="77777777" w:rsidR="00B74D97" w:rsidRPr="00CC010C" w:rsidRDefault="00B74D97" w:rsidP="003F650B">
            <w:pPr>
              <w:rPr>
                <w:bCs/>
                <w:sz w:val="24"/>
                <w:szCs w:val="24"/>
                <w:lang w:eastAsia="sr-Latn-ME"/>
              </w:rPr>
            </w:pPr>
            <w:r w:rsidRPr="00CC010C">
              <w:rPr>
                <w:bCs/>
                <w:sz w:val="24"/>
                <w:szCs w:val="24"/>
                <w:lang w:eastAsia="sr-Latn-ME"/>
              </w:rPr>
              <w:t xml:space="preserve">Službeni predstavnik </w:t>
            </w:r>
          </w:p>
        </w:tc>
        <w:tc>
          <w:tcPr>
            <w:tcW w:w="697" w:type="dxa"/>
            <w:shd w:val="clear" w:color="auto" w:fill="auto"/>
          </w:tcPr>
          <w:p w14:paraId="69EF6F6F" w14:textId="77777777" w:rsidR="00B74D97" w:rsidRPr="00CC010C" w:rsidRDefault="00B74D97" w:rsidP="003F650B">
            <w:pPr>
              <w:jc w:val="center"/>
              <w:rPr>
                <w:bCs/>
                <w:sz w:val="24"/>
                <w:szCs w:val="24"/>
                <w:lang w:eastAsia="sr-Latn-ME"/>
              </w:rPr>
            </w:pPr>
            <w:r w:rsidRPr="00CC010C">
              <w:rPr>
                <w:bCs/>
                <w:sz w:val="24"/>
                <w:szCs w:val="24"/>
                <w:lang w:eastAsia="sr-Latn-ME"/>
              </w:rPr>
              <w:t>60</w:t>
            </w:r>
          </w:p>
        </w:tc>
      </w:tr>
    </w:tbl>
    <w:p w14:paraId="1E3E0994" w14:textId="77777777" w:rsidR="00B74D97" w:rsidRPr="00CC010C" w:rsidRDefault="00B74D97" w:rsidP="00B74D97">
      <w:pPr>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7"/>
        <w:gridCol w:w="764"/>
        <w:gridCol w:w="1375"/>
      </w:tblGrid>
      <w:tr w:rsidR="00CC010C" w:rsidRPr="00CC010C" w14:paraId="1442C3FF" w14:textId="77777777" w:rsidTr="008B03F6">
        <w:tc>
          <w:tcPr>
            <w:tcW w:w="6877" w:type="dxa"/>
            <w:shd w:val="clear" w:color="auto" w:fill="auto"/>
          </w:tcPr>
          <w:p w14:paraId="4D023B5F" w14:textId="77777777" w:rsidR="00B74D97" w:rsidRPr="00CC010C" w:rsidRDefault="00B74D97" w:rsidP="003F650B">
            <w:pPr>
              <w:rPr>
                <w:bCs/>
                <w:sz w:val="24"/>
                <w:szCs w:val="24"/>
                <w:lang w:eastAsia="sr-Latn-ME"/>
              </w:rPr>
            </w:pPr>
            <w:r w:rsidRPr="00CC010C">
              <w:rPr>
                <w:bCs/>
                <w:sz w:val="24"/>
                <w:szCs w:val="24"/>
                <w:lang w:eastAsia="sr-Latn-ME"/>
              </w:rPr>
              <w:t xml:space="preserve">Za podnijetu prijavu protiv igrača, trenera ili službenog lica nakon što Komesar utvrdi činjenice, Komesar može izreći  novčanu kaznu ili kazni od ne igranja ili neobavljanja dužnosti ili obje  kazne </w:t>
            </w:r>
          </w:p>
        </w:tc>
        <w:tc>
          <w:tcPr>
            <w:tcW w:w="764" w:type="dxa"/>
            <w:shd w:val="clear" w:color="auto" w:fill="auto"/>
          </w:tcPr>
          <w:p w14:paraId="69AC85B9" w14:textId="77777777" w:rsidR="00B74D97" w:rsidRPr="00CC010C" w:rsidRDefault="00B74D97" w:rsidP="003F650B">
            <w:pPr>
              <w:jc w:val="center"/>
              <w:rPr>
                <w:bCs/>
                <w:sz w:val="24"/>
                <w:szCs w:val="24"/>
                <w:lang w:eastAsia="sr-Latn-ME"/>
              </w:rPr>
            </w:pPr>
            <w:r w:rsidRPr="00CC010C">
              <w:rPr>
                <w:bCs/>
                <w:sz w:val="24"/>
                <w:szCs w:val="24"/>
                <w:lang w:eastAsia="sr-Latn-ME"/>
              </w:rPr>
              <w:t>50</w:t>
            </w:r>
          </w:p>
        </w:tc>
        <w:tc>
          <w:tcPr>
            <w:tcW w:w="1375" w:type="dxa"/>
            <w:shd w:val="clear" w:color="auto" w:fill="auto"/>
          </w:tcPr>
          <w:p w14:paraId="1A92FEB9" w14:textId="77777777" w:rsidR="00B74D97" w:rsidRPr="00CC010C" w:rsidRDefault="00B74D97" w:rsidP="003F650B">
            <w:pPr>
              <w:jc w:val="center"/>
              <w:rPr>
                <w:bCs/>
                <w:sz w:val="24"/>
                <w:szCs w:val="24"/>
                <w:lang w:eastAsia="sr-Latn-ME"/>
              </w:rPr>
            </w:pPr>
            <w:r w:rsidRPr="00CC010C">
              <w:rPr>
                <w:bCs/>
                <w:sz w:val="24"/>
                <w:szCs w:val="24"/>
                <w:lang w:eastAsia="sr-Latn-ME"/>
              </w:rPr>
              <w:t>1-3 ut</w:t>
            </w:r>
          </w:p>
        </w:tc>
      </w:tr>
      <w:tr w:rsidR="00CC010C" w:rsidRPr="00CC010C" w14:paraId="508C4467" w14:textId="77777777" w:rsidTr="008B03F6">
        <w:tc>
          <w:tcPr>
            <w:tcW w:w="6877" w:type="dxa"/>
            <w:shd w:val="clear" w:color="auto" w:fill="auto"/>
          </w:tcPr>
          <w:p w14:paraId="6065B75F" w14:textId="77777777" w:rsidR="00B74D97" w:rsidRPr="00CC010C" w:rsidRDefault="00B74D97" w:rsidP="003F650B">
            <w:pPr>
              <w:rPr>
                <w:bCs/>
                <w:sz w:val="24"/>
                <w:szCs w:val="24"/>
                <w:lang w:eastAsia="sr-Latn-ME"/>
              </w:rPr>
            </w:pPr>
            <w:r w:rsidRPr="00CC010C">
              <w:rPr>
                <w:bCs/>
                <w:sz w:val="24"/>
                <w:szCs w:val="24"/>
                <w:lang w:eastAsia="sr-Latn-ME"/>
              </w:rPr>
              <w:t>Fizički napad igrača, trenera ili službene klupske osobe na sudiiju, komesara, kontrolore, pomoćnog sudiju, statističare, igrača, trenera, gledaoca ili službenu osobu druge ekipe, prije, za vrijeme ili nakon utakmice. Za teže prekršaje nadležna je Disciplinska komisija.</w:t>
            </w:r>
          </w:p>
        </w:tc>
        <w:tc>
          <w:tcPr>
            <w:tcW w:w="764" w:type="dxa"/>
            <w:shd w:val="clear" w:color="auto" w:fill="auto"/>
          </w:tcPr>
          <w:p w14:paraId="39389805" w14:textId="77777777" w:rsidR="00B74D97" w:rsidRPr="00CC010C" w:rsidRDefault="00B74D97" w:rsidP="003F650B">
            <w:pPr>
              <w:jc w:val="center"/>
              <w:rPr>
                <w:bCs/>
                <w:sz w:val="24"/>
                <w:szCs w:val="24"/>
                <w:lang w:eastAsia="sr-Latn-ME"/>
              </w:rPr>
            </w:pPr>
            <w:r w:rsidRPr="00CC010C">
              <w:rPr>
                <w:bCs/>
                <w:sz w:val="24"/>
                <w:szCs w:val="24"/>
                <w:lang w:eastAsia="sr-Latn-ME"/>
              </w:rPr>
              <w:t>5.000</w:t>
            </w:r>
          </w:p>
        </w:tc>
        <w:tc>
          <w:tcPr>
            <w:tcW w:w="1375" w:type="dxa"/>
            <w:shd w:val="clear" w:color="auto" w:fill="auto"/>
          </w:tcPr>
          <w:p w14:paraId="4B2CCFDB" w14:textId="77777777" w:rsidR="00B74D97" w:rsidRPr="00CC010C" w:rsidRDefault="00B74D97" w:rsidP="003F650B">
            <w:pPr>
              <w:jc w:val="center"/>
              <w:rPr>
                <w:bCs/>
                <w:sz w:val="24"/>
                <w:szCs w:val="24"/>
                <w:lang w:eastAsia="sr-Latn-ME"/>
              </w:rPr>
            </w:pPr>
            <w:r w:rsidRPr="00CC010C">
              <w:rPr>
                <w:bCs/>
                <w:sz w:val="24"/>
                <w:szCs w:val="24"/>
                <w:lang w:eastAsia="sr-Latn-ME"/>
              </w:rPr>
              <w:t xml:space="preserve">2-10 ut  </w:t>
            </w:r>
          </w:p>
          <w:p w14:paraId="112EEECF" w14:textId="77777777" w:rsidR="00B74D97" w:rsidRPr="00CC010C" w:rsidRDefault="00B74D97" w:rsidP="003F650B">
            <w:pPr>
              <w:jc w:val="center"/>
              <w:rPr>
                <w:bCs/>
                <w:sz w:val="24"/>
                <w:szCs w:val="24"/>
                <w:lang w:eastAsia="sr-Latn-ME"/>
              </w:rPr>
            </w:pPr>
            <w:r w:rsidRPr="00CC010C">
              <w:rPr>
                <w:bCs/>
                <w:sz w:val="24"/>
                <w:szCs w:val="24"/>
                <w:lang w:eastAsia="sr-Latn-ME"/>
              </w:rPr>
              <w:t xml:space="preserve">   do 6 mjeseci suspenzija</w:t>
            </w:r>
          </w:p>
        </w:tc>
      </w:tr>
      <w:tr w:rsidR="00CC010C" w:rsidRPr="00CC010C" w14:paraId="3E6B27C8" w14:textId="77777777" w:rsidTr="008B03F6">
        <w:trPr>
          <w:gridAfter w:val="1"/>
          <w:wAfter w:w="1375" w:type="dxa"/>
        </w:trPr>
        <w:tc>
          <w:tcPr>
            <w:tcW w:w="6877" w:type="dxa"/>
            <w:shd w:val="clear" w:color="auto" w:fill="auto"/>
          </w:tcPr>
          <w:p w14:paraId="30290F04" w14:textId="77777777" w:rsidR="00B74D97" w:rsidRPr="00CC010C" w:rsidRDefault="00B74D97" w:rsidP="003F650B">
            <w:pPr>
              <w:rPr>
                <w:bCs/>
                <w:sz w:val="24"/>
                <w:szCs w:val="24"/>
                <w:lang w:eastAsia="sr-Latn-ME"/>
              </w:rPr>
            </w:pPr>
            <w:r w:rsidRPr="00CC010C">
              <w:rPr>
                <w:bCs/>
                <w:sz w:val="24"/>
                <w:szCs w:val="24"/>
                <w:lang w:eastAsia="sr-Latn-ME"/>
              </w:rPr>
              <w:lastRenderedPageBreak/>
              <w:t>Prijetnje prema sudijama, komesaru, kontroloru, delegatima kontakt/napad igrača, trenera ili službene klupske osobe na redarsku ili policijsku službu ili vrijeđanje istih</w:t>
            </w:r>
          </w:p>
        </w:tc>
        <w:tc>
          <w:tcPr>
            <w:tcW w:w="764" w:type="dxa"/>
            <w:shd w:val="clear" w:color="auto" w:fill="auto"/>
          </w:tcPr>
          <w:p w14:paraId="3231E000" w14:textId="77777777" w:rsidR="00B74D97" w:rsidRPr="00CC010C" w:rsidRDefault="00B74D97" w:rsidP="003F650B">
            <w:pPr>
              <w:jc w:val="center"/>
              <w:rPr>
                <w:bCs/>
                <w:sz w:val="24"/>
                <w:szCs w:val="24"/>
                <w:lang w:eastAsia="sr-Latn-ME"/>
              </w:rPr>
            </w:pPr>
            <w:r w:rsidRPr="00CC010C">
              <w:rPr>
                <w:bCs/>
                <w:sz w:val="24"/>
                <w:szCs w:val="24"/>
                <w:lang w:eastAsia="sr-Latn-ME"/>
              </w:rPr>
              <w:t>100</w:t>
            </w:r>
          </w:p>
        </w:tc>
      </w:tr>
      <w:tr w:rsidR="00CC010C" w:rsidRPr="00CC010C" w14:paraId="78D2D3EE" w14:textId="77777777" w:rsidTr="008B03F6">
        <w:trPr>
          <w:gridAfter w:val="1"/>
          <w:wAfter w:w="1375" w:type="dxa"/>
        </w:trPr>
        <w:tc>
          <w:tcPr>
            <w:tcW w:w="6877" w:type="dxa"/>
            <w:shd w:val="clear" w:color="auto" w:fill="auto"/>
          </w:tcPr>
          <w:p w14:paraId="2FE1FDF2" w14:textId="77777777" w:rsidR="00B74D97" w:rsidRPr="00CC010C" w:rsidRDefault="00B74D97" w:rsidP="003F650B">
            <w:pPr>
              <w:rPr>
                <w:bCs/>
                <w:sz w:val="24"/>
                <w:szCs w:val="24"/>
                <w:lang w:eastAsia="sr-Latn-ME"/>
              </w:rPr>
            </w:pPr>
            <w:r w:rsidRPr="00CC010C">
              <w:rPr>
                <w:bCs/>
                <w:sz w:val="24"/>
                <w:szCs w:val="24"/>
                <w:lang w:eastAsia="sr-Latn-ME"/>
              </w:rPr>
              <w:t>Nelicencirani ili kažnjeni treneri koji ostvare ili pokušaju ostvariti na prikriven način trenersku dužnost bez trenerske licence odnosno za vrijeme dok kazna traje</w:t>
            </w:r>
          </w:p>
        </w:tc>
        <w:tc>
          <w:tcPr>
            <w:tcW w:w="764" w:type="dxa"/>
            <w:shd w:val="clear" w:color="auto" w:fill="auto"/>
          </w:tcPr>
          <w:p w14:paraId="0BD80209" w14:textId="77777777" w:rsidR="00B74D97" w:rsidRPr="00CC010C" w:rsidRDefault="00B74D97" w:rsidP="003F650B">
            <w:pPr>
              <w:jc w:val="center"/>
              <w:rPr>
                <w:bCs/>
                <w:sz w:val="24"/>
                <w:szCs w:val="24"/>
                <w:lang w:eastAsia="sr-Latn-ME"/>
              </w:rPr>
            </w:pPr>
            <w:r w:rsidRPr="00CC010C">
              <w:rPr>
                <w:bCs/>
                <w:sz w:val="24"/>
                <w:szCs w:val="24"/>
                <w:lang w:eastAsia="sr-Latn-ME"/>
              </w:rPr>
              <w:t>100</w:t>
            </w:r>
          </w:p>
        </w:tc>
      </w:tr>
      <w:tr w:rsidR="00CC010C" w:rsidRPr="00CC010C" w14:paraId="657A38C2" w14:textId="77777777" w:rsidTr="008B03F6">
        <w:trPr>
          <w:gridAfter w:val="1"/>
          <w:wAfter w:w="1375" w:type="dxa"/>
        </w:trPr>
        <w:tc>
          <w:tcPr>
            <w:tcW w:w="6877" w:type="dxa"/>
            <w:shd w:val="clear" w:color="auto" w:fill="auto"/>
          </w:tcPr>
          <w:p w14:paraId="4B19484C" w14:textId="77777777" w:rsidR="00B74D97" w:rsidRPr="00CC010C" w:rsidRDefault="00B74D97" w:rsidP="003F650B">
            <w:pPr>
              <w:rPr>
                <w:rFonts w:eastAsia="Calibri"/>
                <w:bCs/>
                <w:sz w:val="24"/>
                <w:szCs w:val="24"/>
                <w:lang w:eastAsia="sr-Latn-ME"/>
              </w:rPr>
            </w:pPr>
            <w:r w:rsidRPr="00CC010C">
              <w:rPr>
                <w:rFonts w:eastAsia="Calibri"/>
                <w:bCs/>
                <w:sz w:val="24"/>
                <w:szCs w:val="24"/>
              </w:rPr>
              <w:t xml:space="preserve">Ukoliko se utvrdi da je neki klub u svojoj ekipi imao igrača koji po Propozicijama nije imao pravo nastupa </w:t>
            </w:r>
          </w:p>
        </w:tc>
        <w:tc>
          <w:tcPr>
            <w:tcW w:w="764" w:type="dxa"/>
            <w:shd w:val="clear" w:color="auto" w:fill="auto"/>
          </w:tcPr>
          <w:p w14:paraId="23F768BF" w14:textId="77777777" w:rsidR="00B74D97" w:rsidRPr="00CC010C" w:rsidRDefault="00B74D97" w:rsidP="003F650B">
            <w:pPr>
              <w:jc w:val="center"/>
              <w:rPr>
                <w:rFonts w:eastAsia="Calibri"/>
                <w:bCs/>
                <w:sz w:val="24"/>
                <w:szCs w:val="24"/>
                <w:lang w:eastAsia="sr-Latn-ME"/>
              </w:rPr>
            </w:pPr>
            <w:r w:rsidRPr="00CC010C">
              <w:rPr>
                <w:rFonts w:eastAsia="Calibri"/>
                <w:bCs/>
                <w:sz w:val="24"/>
                <w:szCs w:val="24"/>
                <w:lang w:val="sl-SI"/>
              </w:rPr>
              <w:t xml:space="preserve">600 </w:t>
            </w:r>
          </w:p>
        </w:tc>
      </w:tr>
      <w:tr w:rsidR="00CC010C" w:rsidRPr="00CC010C" w14:paraId="5AA46AD2" w14:textId="77777777" w:rsidTr="008B03F6">
        <w:trPr>
          <w:gridAfter w:val="1"/>
          <w:wAfter w:w="1375" w:type="dxa"/>
        </w:trPr>
        <w:tc>
          <w:tcPr>
            <w:tcW w:w="6877" w:type="dxa"/>
            <w:shd w:val="clear" w:color="auto" w:fill="auto"/>
          </w:tcPr>
          <w:p w14:paraId="1CE04E5C" w14:textId="77777777" w:rsidR="00B74D97" w:rsidRPr="00CC010C" w:rsidRDefault="00B74D97" w:rsidP="003F650B">
            <w:pPr>
              <w:jc w:val="both"/>
              <w:rPr>
                <w:rFonts w:eastAsia="Calibri"/>
                <w:bCs/>
                <w:sz w:val="24"/>
                <w:szCs w:val="24"/>
              </w:rPr>
            </w:pPr>
            <w:r w:rsidRPr="00CC010C">
              <w:rPr>
                <w:rFonts w:eastAsia="Calibri"/>
                <w:bCs/>
                <w:sz w:val="24"/>
                <w:szCs w:val="24"/>
              </w:rPr>
              <w:t xml:space="preserve">Ukoliko je ekipa koja je imala igrača koji po Propozicijama nije imao pravo nastupa pobijedila utakmicu, utakmica će se registrovati službenim rezultatom u korist protivnika  </w:t>
            </w:r>
          </w:p>
        </w:tc>
        <w:tc>
          <w:tcPr>
            <w:tcW w:w="764" w:type="dxa"/>
            <w:shd w:val="clear" w:color="auto" w:fill="auto"/>
          </w:tcPr>
          <w:p w14:paraId="642AD7C4" w14:textId="77777777" w:rsidR="00B74D97" w:rsidRPr="00CC010C" w:rsidRDefault="00B74D97" w:rsidP="003F650B">
            <w:pPr>
              <w:jc w:val="center"/>
              <w:rPr>
                <w:rFonts w:eastAsia="Calibri"/>
                <w:bCs/>
                <w:sz w:val="24"/>
                <w:szCs w:val="24"/>
                <w:lang w:val="sl-SI"/>
              </w:rPr>
            </w:pPr>
            <w:r w:rsidRPr="00CC010C">
              <w:rPr>
                <w:rFonts w:eastAsia="Calibri"/>
                <w:bCs/>
                <w:sz w:val="24"/>
                <w:szCs w:val="24"/>
                <w:lang w:val="sl-SI"/>
              </w:rPr>
              <w:t>600</w:t>
            </w:r>
          </w:p>
        </w:tc>
      </w:tr>
      <w:tr w:rsidR="00CC010C" w:rsidRPr="00CC010C" w14:paraId="30BBB588" w14:textId="77777777" w:rsidTr="008B03F6">
        <w:trPr>
          <w:gridAfter w:val="1"/>
          <w:wAfter w:w="1375" w:type="dxa"/>
        </w:trPr>
        <w:tc>
          <w:tcPr>
            <w:tcW w:w="6877" w:type="dxa"/>
            <w:shd w:val="clear" w:color="auto" w:fill="auto"/>
          </w:tcPr>
          <w:p w14:paraId="70A2D45A" w14:textId="77777777" w:rsidR="00B74D97" w:rsidRPr="00CC010C" w:rsidRDefault="00B74D97" w:rsidP="003F650B">
            <w:pPr>
              <w:jc w:val="both"/>
              <w:rPr>
                <w:rFonts w:eastAsia="Calibri"/>
                <w:bCs/>
                <w:sz w:val="24"/>
                <w:szCs w:val="24"/>
              </w:rPr>
            </w:pPr>
            <w:r w:rsidRPr="00CC010C">
              <w:rPr>
                <w:rFonts w:eastAsia="Calibri"/>
                <w:bCs/>
                <w:sz w:val="24"/>
                <w:szCs w:val="24"/>
              </w:rPr>
              <w:t>Ukoliko je ekipa koja je imala igrača koji po Propozicijama nije imao pravo nastupa trener će se kazniti sa godinu dana zabrane vođenja ekipe u crnogorskim ligama, igrač sa godinu dana zabrane igranja a delegat sa 6 mjeseci zabrane funkcije</w:t>
            </w:r>
          </w:p>
        </w:tc>
        <w:tc>
          <w:tcPr>
            <w:tcW w:w="764" w:type="dxa"/>
            <w:shd w:val="clear" w:color="auto" w:fill="auto"/>
          </w:tcPr>
          <w:p w14:paraId="31B96746" w14:textId="77777777" w:rsidR="00B74D97" w:rsidRPr="00CC010C" w:rsidRDefault="00B74D97" w:rsidP="003F650B">
            <w:pPr>
              <w:jc w:val="center"/>
              <w:rPr>
                <w:rFonts w:eastAsia="Calibri"/>
                <w:bCs/>
                <w:sz w:val="24"/>
                <w:szCs w:val="24"/>
                <w:lang w:val="sl-SI"/>
              </w:rPr>
            </w:pPr>
          </w:p>
        </w:tc>
      </w:tr>
      <w:tr w:rsidR="00CC010C" w:rsidRPr="00CC010C" w14:paraId="7118A74C" w14:textId="77777777" w:rsidTr="008B03F6">
        <w:trPr>
          <w:gridAfter w:val="1"/>
          <w:wAfter w:w="1375" w:type="dxa"/>
        </w:trPr>
        <w:tc>
          <w:tcPr>
            <w:tcW w:w="6877" w:type="dxa"/>
            <w:shd w:val="clear" w:color="auto" w:fill="auto"/>
          </w:tcPr>
          <w:p w14:paraId="2C2FF8BA" w14:textId="77777777" w:rsidR="00B74D97" w:rsidRPr="00CC010C" w:rsidRDefault="00B74D97" w:rsidP="003F650B">
            <w:pPr>
              <w:jc w:val="both"/>
              <w:rPr>
                <w:rFonts w:eastAsia="Calibri"/>
                <w:bCs/>
                <w:sz w:val="24"/>
                <w:szCs w:val="24"/>
                <w:lang w:val="sl-SI"/>
              </w:rPr>
            </w:pPr>
            <w:r w:rsidRPr="00CC010C">
              <w:rPr>
                <w:rFonts w:eastAsia="Calibri"/>
                <w:bCs/>
                <w:sz w:val="24"/>
                <w:szCs w:val="24"/>
              </w:rPr>
              <w:t xml:space="preserve">Klub koji </w:t>
            </w:r>
            <w:r w:rsidRPr="00CC010C">
              <w:rPr>
                <w:rFonts w:eastAsia="Calibri"/>
                <w:bCs/>
                <w:sz w:val="24"/>
                <w:szCs w:val="24"/>
                <w:lang w:val="sl-SI"/>
              </w:rPr>
              <w:t xml:space="preserve">napusti utakmicu </w:t>
            </w:r>
          </w:p>
          <w:p w14:paraId="4765B4A3" w14:textId="77777777" w:rsidR="00B74D97" w:rsidRPr="00CC010C" w:rsidRDefault="00B74D97" w:rsidP="003F650B">
            <w:pPr>
              <w:jc w:val="both"/>
              <w:rPr>
                <w:rFonts w:eastAsia="Calibri"/>
                <w:bCs/>
                <w:sz w:val="24"/>
                <w:szCs w:val="24"/>
                <w:lang w:val="sl-SI"/>
              </w:rPr>
            </w:pPr>
            <w:r w:rsidRPr="00CC010C">
              <w:rPr>
                <w:rFonts w:eastAsia="Calibri"/>
                <w:bCs/>
                <w:sz w:val="24"/>
                <w:szCs w:val="24"/>
                <w:lang w:val="sl-SI"/>
              </w:rPr>
              <w:t>Odgovorno lice koje je odgovorno za takav čin kazniće se zabranom vršenja bilo kakve funkcije u košarci godinu dana.</w:t>
            </w:r>
          </w:p>
        </w:tc>
        <w:tc>
          <w:tcPr>
            <w:tcW w:w="764" w:type="dxa"/>
            <w:shd w:val="clear" w:color="auto" w:fill="auto"/>
          </w:tcPr>
          <w:p w14:paraId="23CFAC7B" w14:textId="77777777" w:rsidR="00B74D97" w:rsidRPr="00CC010C" w:rsidRDefault="00B74D97" w:rsidP="003F650B">
            <w:pPr>
              <w:jc w:val="center"/>
              <w:rPr>
                <w:rFonts w:eastAsia="Calibri"/>
                <w:bCs/>
                <w:sz w:val="24"/>
                <w:szCs w:val="24"/>
                <w:lang w:val="sl-SI"/>
              </w:rPr>
            </w:pPr>
            <w:r w:rsidRPr="00CC010C">
              <w:rPr>
                <w:rFonts w:eastAsia="Calibri"/>
                <w:bCs/>
                <w:sz w:val="24"/>
                <w:szCs w:val="24"/>
                <w:lang w:val="sl-SI"/>
              </w:rPr>
              <w:t>600</w:t>
            </w:r>
          </w:p>
        </w:tc>
      </w:tr>
      <w:tr w:rsidR="00CC010C" w:rsidRPr="00CC010C" w14:paraId="21619324" w14:textId="77777777" w:rsidTr="008B03F6">
        <w:trPr>
          <w:gridAfter w:val="1"/>
          <w:wAfter w:w="1375" w:type="dxa"/>
        </w:trPr>
        <w:tc>
          <w:tcPr>
            <w:tcW w:w="6877" w:type="dxa"/>
            <w:shd w:val="clear" w:color="auto" w:fill="auto"/>
          </w:tcPr>
          <w:p w14:paraId="59D70CCA" w14:textId="77777777" w:rsidR="00B74D97" w:rsidRPr="00CC010C" w:rsidRDefault="00B74D97" w:rsidP="003F650B">
            <w:pPr>
              <w:rPr>
                <w:bCs/>
                <w:sz w:val="24"/>
                <w:szCs w:val="24"/>
                <w:lang w:eastAsia="sr-Latn-ME"/>
              </w:rPr>
            </w:pPr>
            <w:r w:rsidRPr="00CC010C">
              <w:rPr>
                <w:bCs/>
                <w:sz w:val="24"/>
                <w:szCs w:val="24"/>
                <w:lang w:eastAsia="sr-Latn-ME"/>
              </w:rPr>
              <w:t>Igrači koji javno kritikuju odluke sudija</w:t>
            </w:r>
          </w:p>
        </w:tc>
        <w:tc>
          <w:tcPr>
            <w:tcW w:w="764" w:type="dxa"/>
            <w:shd w:val="clear" w:color="auto" w:fill="auto"/>
          </w:tcPr>
          <w:p w14:paraId="2A1276BA" w14:textId="77777777" w:rsidR="00B74D97" w:rsidRPr="00CC010C" w:rsidRDefault="00B74D97" w:rsidP="003F650B">
            <w:pPr>
              <w:jc w:val="center"/>
              <w:rPr>
                <w:bCs/>
                <w:sz w:val="24"/>
                <w:szCs w:val="24"/>
                <w:lang w:eastAsia="sr-Latn-ME"/>
              </w:rPr>
            </w:pPr>
            <w:r w:rsidRPr="00CC010C">
              <w:rPr>
                <w:bCs/>
                <w:sz w:val="24"/>
                <w:szCs w:val="24"/>
                <w:lang w:eastAsia="sr-Latn-ME"/>
              </w:rPr>
              <w:t>50</w:t>
            </w:r>
          </w:p>
        </w:tc>
      </w:tr>
      <w:tr w:rsidR="00CC010C" w:rsidRPr="00CC010C" w14:paraId="36EC5D18" w14:textId="77777777" w:rsidTr="008B03F6">
        <w:trPr>
          <w:gridAfter w:val="1"/>
          <w:wAfter w:w="1375" w:type="dxa"/>
        </w:trPr>
        <w:tc>
          <w:tcPr>
            <w:tcW w:w="6877" w:type="dxa"/>
            <w:shd w:val="clear" w:color="auto" w:fill="auto"/>
          </w:tcPr>
          <w:p w14:paraId="37569030" w14:textId="77777777" w:rsidR="00B74D97" w:rsidRPr="00CC010C" w:rsidRDefault="00B74D97" w:rsidP="003F650B">
            <w:pPr>
              <w:rPr>
                <w:bCs/>
                <w:sz w:val="24"/>
                <w:szCs w:val="24"/>
                <w:lang w:eastAsia="sr-Latn-ME"/>
              </w:rPr>
            </w:pPr>
            <w:r w:rsidRPr="00CC010C">
              <w:rPr>
                <w:bCs/>
                <w:sz w:val="24"/>
                <w:szCs w:val="24"/>
                <w:lang w:eastAsia="sr-Latn-ME"/>
              </w:rPr>
              <w:t xml:space="preserve">Treneri, službene i odgovorne osobe klubova koji javno kritikuju odluke sudija </w:t>
            </w:r>
          </w:p>
        </w:tc>
        <w:tc>
          <w:tcPr>
            <w:tcW w:w="764" w:type="dxa"/>
            <w:shd w:val="clear" w:color="auto" w:fill="auto"/>
          </w:tcPr>
          <w:p w14:paraId="0EE65F8D" w14:textId="77777777" w:rsidR="00B74D97" w:rsidRPr="00CC010C" w:rsidRDefault="00B74D97" w:rsidP="003F650B">
            <w:pPr>
              <w:jc w:val="center"/>
              <w:rPr>
                <w:bCs/>
                <w:sz w:val="24"/>
                <w:szCs w:val="24"/>
                <w:lang w:eastAsia="sr-Latn-ME"/>
              </w:rPr>
            </w:pPr>
            <w:r w:rsidRPr="00CC010C">
              <w:rPr>
                <w:bCs/>
                <w:sz w:val="24"/>
                <w:szCs w:val="24"/>
                <w:lang w:eastAsia="sr-Latn-ME"/>
              </w:rPr>
              <w:t>100</w:t>
            </w:r>
          </w:p>
        </w:tc>
      </w:tr>
      <w:tr w:rsidR="00CC010C" w:rsidRPr="00CC010C" w14:paraId="31FD6AFC" w14:textId="77777777" w:rsidTr="008B03F6">
        <w:tc>
          <w:tcPr>
            <w:tcW w:w="6877" w:type="dxa"/>
            <w:shd w:val="clear" w:color="auto" w:fill="auto"/>
          </w:tcPr>
          <w:p w14:paraId="24BC3664" w14:textId="77777777" w:rsidR="00B74D97" w:rsidRPr="00CC010C" w:rsidRDefault="00B74D97" w:rsidP="003F650B">
            <w:pPr>
              <w:rPr>
                <w:bCs/>
                <w:sz w:val="24"/>
                <w:szCs w:val="24"/>
                <w:lang w:eastAsia="sr-Latn-ME"/>
              </w:rPr>
            </w:pPr>
            <w:r w:rsidRPr="00CC010C">
              <w:rPr>
                <w:bCs/>
                <w:sz w:val="24"/>
                <w:szCs w:val="24"/>
                <w:lang w:eastAsia="sr-Latn-ME"/>
              </w:rPr>
              <w:t>Treneri, sudije, igrači, službene i odgovorne osobe klubova koji javno komentarišu i narušavaju ugled  KSCG ili njegovih organa</w:t>
            </w:r>
          </w:p>
        </w:tc>
        <w:tc>
          <w:tcPr>
            <w:tcW w:w="764" w:type="dxa"/>
            <w:shd w:val="clear" w:color="auto" w:fill="auto"/>
          </w:tcPr>
          <w:p w14:paraId="637F578B" w14:textId="77777777" w:rsidR="00B74D97" w:rsidRPr="00CC010C" w:rsidRDefault="00B74D97" w:rsidP="003F650B">
            <w:pPr>
              <w:jc w:val="center"/>
              <w:rPr>
                <w:bCs/>
                <w:sz w:val="24"/>
                <w:szCs w:val="24"/>
                <w:lang w:eastAsia="sr-Latn-ME"/>
              </w:rPr>
            </w:pPr>
            <w:r w:rsidRPr="00CC010C">
              <w:rPr>
                <w:bCs/>
                <w:sz w:val="24"/>
                <w:szCs w:val="24"/>
                <w:lang w:eastAsia="sr-Latn-ME"/>
              </w:rPr>
              <w:t>300</w:t>
            </w:r>
          </w:p>
        </w:tc>
        <w:tc>
          <w:tcPr>
            <w:tcW w:w="1375" w:type="dxa"/>
            <w:shd w:val="clear" w:color="auto" w:fill="auto"/>
          </w:tcPr>
          <w:p w14:paraId="274E58B2" w14:textId="77777777" w:rsidR="00B74D97" w:rsidRPr="00CC010C" w:rsidRDefault="00B74D97" w:rsidP="003F650B">
            <w:pPr>
              <w:jc w:val="center"/>
              <w:rPr>
                <w:bCs/>
                <w:sz w:val="24"/>
                <w:szCs w:val="24"/>
                <w:lang w:eastAsia="sr-Latn-ME"/>
              </w:rPr>
            </w:pPr>
            <w:r w:rsidRPr="00CC010C">
              <w:rPr>
                <w:bCs/>
                <w:sz w:val="24"/>
                <w:szCs w:val="24"/>
                <w:lang w:eastAsia="sr-Latn-ME"/>
              </w:rPr>
              <w:t xml:space="preserve">Ponovo </w:t>
            </w:r>
          </w:p>
          <w:p w14:paraId="03AD7F68" w14:textId="77777777" w:rsidR="00B74D97" w:rsidRPr="00CC010C" w:rsidRDefault="00B74D97" w:rsidP="003F650B">
            <w:pPr>
              <w:jc w:val="center"/>
              <w:rPr>
                <w:bCs/>
                <w:sz w:val="24"/>
                <w:szCs w:val="24"/>
                <w:lang w:eastAsia="sr-Latn-ME"/>
              </w:rPr>
            </w:pPr>
            <w:r w:rsidRPr="00CC010C">
              <w:rPr>
                <w:bCs/>
                <w:sz w:val="24"/>
                <w:szCs w:val="24"/>
                <w:lang w:eastAsia="sr-Latn-ME"/>
              </w:rPr>
              <w:t>Suspenzija do odluke Discipinske komisije</w:t>
            </w:r>
          </w:p>
        </w:tc>
      </w:tr>
      <w:tr w:rsidR="00CC010C" w:rsidRPr="00CC010C" w14:paraId="67089571" w14:textId="77777777" w:rsidTr="008B03F6">
        <w:trPr>
          <w:gridAfter w:val="1"/>
          <w:wAfter w:w="1375" w:type="dxa"/>
        </w:trPr>
        <w:tc>
          <w:tcPr>
            <w:tcW w:w="6877" w:type="dxa"/>
            <w:shd w:val="clear" w:color="auto" w:fill="auto"/>
          </w:tcPr>
          <w:p w14:paraId="61FE13D8" w14:textId="77777777" w:rsidR="00B74D97" w:rsidRPr="00CC010C" w:rsidRDefault="00B74D97" w:rsidP="003F650B">
            <w:pPr>
              <w:rPr>
                <w:bCs/>
                <w:sz w:val="24"/>
                <w:szCs w:val="24"/>
                <w:lang w:eastAsia="sr-Latn-ME"/>
              </w:rPr>
            </w:pPr>
            <w:r w:rsidRPr="00CC010C">
              <w:rPr>
                <w:bCs/>
                <w:sz w:val="24"/>
                <w:szCs w:val="24"/>
                <w:lang w:eastAsia="sr-Latn-ME"/>
              </w:rPr>
              <w:t>Nedolazak prijavljene osobe u prostorije za sastavljanje izvještaja radi saslušanja– davanja izjave</w:t>
            </w:r>
          </w:p>
        </w:tc>
        <w:tc>
          <w:tcPr>
            <w:tcW w:w="764" w:type="dxa"/>
            <w:shd w:val="clear" w:color="auto" w:fill="auto"/>
          </w:tcPr>
          <w:p w14:paraId="6B4C3E8D" w14:textId="77777777" w:rsidR="00B74D97" w:rsidRPr="00CC010C" w:rsidRDefault="00B74D97" w:rsidP="003F650B">
            <w:pPr>
              <w:jc w:val="center"/>
              <w:rPr>
                <w:bCs/>
                <w:sz w:val="24"/>
                <w:szCs w:val="24"/>
                <w:lang w:eastAsia="sr-Latn-ME"/>
              </w:rPr>
            </w:pPr>
            <w:r w:rsidRPr="00CC010C">
              <w:rPr>
                <w:bCs/>
                <w:sz w:val="24"/>
                <w:szCs w:val="24"/>
                <w:lang w:eastAsia="sr-Latn-ME"/>
              </w:rPr>
              <w:t>50</w:t>
            </w:r>
          </w:p>
        </w:tc>
      </w:tr>
      <w:tr w:rsidR="00CC010C" w:rsidRPr="00CC010C" w14:paraId="0DB7E1F6" w14:textId="77777777" w:rsidTr="008B03F6">
        <w:trPr>
          <w:gridAfter w:val="1"/>
          <w:wAfter w:w="1375" w:type="dxa"/>
        </w:trPr>
        <w:tc>
          <w:tcPr>
            <w:tcW w:w="6877" w:type="dxa"/>
            <w:shd w:val="clear" w:color="auto" w:fill="auto"/>
          </w:tcPr>
          <w:p w14:paraId="4F59F162" w14:textId="77777777" w:rsidR="00B74D97" w:rsidRPr="00CC010C" w:rsidRDefault="00B74D97" w:rsidP="003F650B">
            <w:pPr>
              <w:rPr>
                <w:bCs/>
                <w:sz w:val="24"/>
                <w:szCs w:val="24"/>
                <w:lang w:eastAsia="sr-Latn-ME"/>
              </w:rPr>
            </w:pPr>
            <w:r w:rsidRPr="00CC010C">
              <w:rPr>
                <w:bCs/>
                <w:sz w:val="24"/>
                <w:szCs w:val="24"/>
                <w:lang w:eastAsia="sr-Latn-ME"/>
              </w:rPr>
              <w:t>Nanastupanje na utakmici sa obaveznih 10 ili 12  igrača</w:t>
            </w:r>
          </w:p>
        </w:tc>
        <w:tc>
          <w:tcPr>
            <w:tcW w:w="764" w:type="dxa"/>
            <w:shd w:val="clear" w:color="auto" w:fill="auto"/>
          </w:tcPr>
          <w:p w14:paraId="488E1491" w14:textId="77777777" w:rsidR="00B74D97" w:rsidRPr="00CC010C" w:rsidRDefault="00B74D97" w:rsidP="003F650B">
            <w:pPr>
              <w:jc w:val="center"/>
              <w:rPr>
                <w:bCs/>
                <w:sz w:val="24"/>
                <w:szCs w:val="24"/>
                <w:lang w:eastAsia="sr-Latn-ME"/>
              </w:rPr>
            </w:pPr>
            <w:r w:rsidRPr="00CC010C">
              <w:rPr>
                <w:bCs/>
                <w:sz w:val="24"/>
                <w:szCs w:val="24"/>
                <w:lang w:eastAsia="sr-Latn-ME"/>
              </w:rPr>
              <w:t>50</w:t>
            </w:r>
          </w:p>
        </w:tc>
      </w:tr>
      <w:tr w:rsidR="00CC010C" w:rsidRPr="00CC010C" w14:paraId="00470FBB" w14:textId="77777777" w:rsidTr="008B03F6">
        <w:trPr>
          <w:gridAfter w:val="1"/>
          <w:wAfter w:w="1375" w:type="dxa"/>
        </w:trPr>
        <w:tc>
          <w:tcPr>
            <w:tcW w:w="6877" w:type="dxa"/>
            <w:shd w:val="clear" w:color="auto" w:fill="auto"/>
          </w:tcPr>
          <w:p w14:paraId="62644154" w14:textId="77777777" w:rsidR="00B74D97" w:rsidRPr="00CC010C" w:rsidRDefault="00B74D97" w:rsidP="003F650B">
            <w:pPr>
              <w:rPr>
                <w:bCs/>
                <w:sz w:val="24"/>
                <w:szCs w:val="24"/>
                <w:lang w:eastAsia="sr-Latn-ME"/>
              </w:rPr>
            </w:pPr>
            <w:r w:rsidRPr="00CC010C">
              <w:rPr>
                <w:bCs/>
                <w:sz w:val="24"/>
                <w:szCs w:val="24"/>
                <w:lang w:eastAsia="sr-Latn-ME"/>
              </w:rPr>
              <w:t xml:space="preserve">Nesporstsko ponašanje, pokušaj napada i prijetnje među igračima, službenim licima i prema publici </w:t>
            </w:r>
          </w:p>
        </w:tc>
        <w:tc>
          <w:tcPr>
            <w:tcW w:w="764" w:type="dxa"/>
            <w:shd w:val="clear" w:color="auto" w:fill="auto"/>
          </w:tcPr>
          <w:p w14:paraId="3B2B1EBD" w14:textId="77777777" w:rsidR="00B74D97" w:rsidRPr="00CC010C" w:rsidRDefault="00B74D97" w:rsidP="003F650B">
            <w:pPr>
              <w:jc w:val="center"/>
              <w:rPr>
                <w:bCs/>
                <w:sz w:val="24"/>
                <w:szCs w:val="24"/>
                <w:lang w:eastAsia="sr-Latn-ME"/>
              </w:rPr>
            </w:pPr>
            <w:r w:rsidRPr="00CC010C">
              <w:rPr>
                <w:bCs/>
                <w:sz w:val="24"/>
                <w:szCs w:val="24"/>
                <w:lang w:eastAsia="sr-Latn-ME"/>
              </w:rPr>
              <w:t>50</w:t>
            </w:r>
          </w:p>
        </w:tc>
      </w:tr>
      <w:tr w:rsidR="00CC010C" w:rsidRPr="00CC010C" w14:paraId="237D0EFC" w14:textId="77777777" w:rsidTr="008B03F6">
        <w:trPr>
          <w:gridAfter w:val="1"/>
          <w:wAfter w:w="1375" w:type="dxa"/>
        </w:trPr>
        <w:tc>
          <w:tcPr>
            <w:tcW w:w="6877" w:type="dxa"/>
            <w:shd w:val="clear" w:color="auto" w:fill="auto"/>
          </w:tcPr>
          <w:p w14:paraId="41332EF5" w14:textId="77777777" w:rsidR="00B74D97" w:rsidRPr="00CC010C" w:rsidRDefault="00B74D97" w:rsidP="003F650B">
            <w:pPr>
              <w:rPr>
                <w:bCs/>
                <w:sz w:val="24"/>
                <w:szCs w:val="24"/>
                <w:lang w:eastAsia="sr-Latn-ME"/>
              </w:rPr>
            </w:pPr>
            <w:r w:rsidRPr="00CC010C">
              <w:rPr>
                <w:bCs/>
                <w:sz w:val="24"/>
                <w:szCs w:val="24"/>
                <w:lang w:eastAsia="sr-Latn-ME"/>
              </w:rPr>
              <w:t>Ostvareni fizički kontakt među igračima, službenim licima i prema publici</w:t>
            </w:r>
          </w:p>
        </w:tc>
        <w:tc>
          <w:tcPr>
            <w:tcW w:w="764" w:type="dxa"/>
            <w:shd w:val="clear" w:color="auto" w:fill="auto"/>
          </w:tcPr>
          <w:p w14:paraId="639D456B" w14:textId="77777777" w:rsidR="00B74D97" w:rsidRPr="00CC010C" w:rsidRDefault="00B74D97" w:rsidP="003F650B">
            <w:pPr>
              <w:jc w:val="center"/>
              <w:rPr>
                <w:bCs/>
                <w:sz w:val="24"/>
                <w:szCs w:val="24"/>
                <w:lang w:eastAsia="sr-Latn-ME"/>
              </w:rPr>
            </w:pPr>
            <w:r w:rsidRPr="00CC010C">
              <w:rPr>
                <w:bCs/>
                <w:sz w:val="24"/>
                <w:szCs w:val="24"/>
                <w:lang w:eastAsia="sr-Latn-ME"/>
              </w:rPr>
              <w:t>150</w:t>
            </w:r>
          </w:p>
        </w:tc>
      </w:tr>
      <w:tr w:rsidR="00CC010C" w:rsidRPr="00CC010C" w14:paraId="21C5D4FA" w14:textId="77777777" w:rsidTr="008B03F6">
        <w:trPr>
          <w:gridAfter w:val="2"/>
          <w:wAfter w:w="2139" w:type="dxa"/>
        </w:trPr>
        <w:tc>
          <w:tcPr>
            <w:tcW w:w="6877" w:type="dxa"/>
            <w:shd w:val="clear" w:color="auto" w:fill="auto"/>
          </w:tcPr>
          <w:p w14:paraId="0FB4AFB8" w14:textId="77777777" w:rsidR="00B74D97" w:rsidRPr="00CC010C" w:rsidRDefault="00B74D97" w:rsidP="003F650B">
            <w:pPr>
              <w:rPr>
                <w:bCs/>
                <w:sz w:val="24"/>
                <w:szCs w:val="24"/>
                <w:lang w:eastAsia="sr-Latn-ME"/>
              </w:rPr>
            </w:pPr>
            <w:r w:rsidRPr="00CC010C">
              <w:rPr>
                <w:bCs/>
                <w:sz w:val="24"/>
                <w:szCs w:val="24"/>
                <w:lang w:eastAsia="sr-Latn-ME"/>
              </w:rPr>
              <w:lastRenderedPageBreak/>
              <w:t>Međusobni obračun igrača, trenera, službenih lica, predstavnika kluba - vinovnik  incidenta zabranom igranja/obavljanja funkcije na 1 utakmici i novčano 500 a ostali učesnici po 250</w:t>
            </w:r>
          </w:p>
        </w:tc>
      </w:tr>
      <w:tr w:rsidR="00CC010C" w:rsidRPr="00CC010C" w14:paraId="5019ED3E" w14:textId="77777777" w:rsidTr="008B03F6">
        <w:tc>
          <w:tcPr>
            <w:tcW w:w="6877" w:type="dxa"/>
            <w:shd w:val="clear" w:color="auto" w:fill="auto"/>
          </w:tcPr>
          <w:p w14:paraId="3D8837F6" w14:textId="77777777" w:rsidR="00B74D97" w:rsidRPr="00CC010C" w:rsidRDefault="00B74D97" w:rsidP="003F650B">
            <w:pPr>
              <w:rPr>
                <w:bCs/>
                <w:sz w:val="24"/>
                <w:szCs w:val="24"/>
                <w:lang w:eastAsia="sr-Latn-ME"/>
              </w:rPr>
            </w:pPr>
            <w:r w:rsidRPr="00CC010C">
              <w:rPr>
                <w:bCs/>
                <w:sz w:val="24"/>
                <w:szCs w:val="24"/>
                <w:lang w:eastAsia="sr-Latn-ME"/>
              </w:rPr>
              <w:t xml:space="preserve">Teži prekršaji i ispadi iz prethodnog člana zabrana nastupa 1-10 utakmica a u najtežim slučajevima suspenzija i predaja Disciplinskoj komisiji  </w:t>
            </w:r>
          </w:p>
        </w:tc>
        <w:tc>
          <w:tcPr>
            <w:tcW w:w="764" w:type="dxa"/>
            <w:shd w:val="clear" w:color="auto" w:fill="auto"/>
          </w:tcPr>
          <w:p w14:paraId="2DD7BA9A" w14:textId="77777777" w:rsidR="00B74D97" w:rsidRPr="00CC010C" w:rsidRDefault="00B74D97" w:rsidP="003F650B">
            <w:pPr>
              <w:jc w:val="center"/>
              <w:rPr>
                <w:bCs/>
                <w:sz w:val="24"/>
                <w:szCs w:val="24"/>
                <w:lang w:eastAsia="sr-Latn-ME"/>
              </w:rPr>
            </w:pPr>
            <w:r w:rsidRPr="00CC010C">
              <w:rPr>
                <w:bCs/>
                <w:sz w:val="24"/>
                <w:szCs w:val="24"/>
                <w:lang w:eastAsia="sr-Latn-ME"/>
              </w:rPr>
              <w:t>1-10 ut</w:t>
            </w:r>
          </w:p>
        </w:tc>
        <w:tc>
          <w:tcPr>
            <w:tcW w:w="1375" w:type="dxa"/>
            <w:shd w:val="clear" w:color="auto" w:fill="auto"/>
          </w:tcPr>
          <w:p w14:paraId="481E5E71" w14:textId="77777777" w:rsidR="00B74D97" w:rsidRPr="00CC010C" w:rsidRDefault="00B74D97" w:rsidP="003F650B">
            <w:pPr>
              <w:jc w:val="center"/>
              <w:rPr>
                <w:bCs/>
                <w:sz w:val="24"/>
                <w:szCs w:val="24"/>
                <w:lang w:eastAsia="sr-Latn-ME"/>
              </w:rPr>
            </w:pPr>
            <w:r w:rsidRPr="00CC010C">
              <w:rPr>
                <w:bCs/>
                <w:sz w:val="24"/>
                <w:szCs w:val="24"/>
                <w:lang w:eastAsia="sr-Latn-ME"/>
              </w:rPr>
              <w:t>Disciplinski postupak KSCG</w:t>
            </w:r>
          </w:p>
        </w:tc>
      </w:tr>
      <w:tr w:rsidR="00CC010C" w:rsidRPr="00CC010C" w14:paraId="76AE2197" w14:textId="77777777" w:rsidTr="008B03F6">
        <w:trPr>
          <w:gridAfter w:val="1"/>
          <w:wAfter w:w="1375" w:type="dxa"/>
        </w:trPr>
        <w:tc>
          <w:tcPr>
            <w:tcW w:w="6877" w:type="dxa"/>
            <w:shd w:val="clear" w:color="auto" w:fill="auto"/>
          </w:tcPr>
          <w:p w14:paraId="0DAF3559" w14:textId="77777777" w:rsidR="00B74D97" w:rsidRPr="00CC010C" w:rsidRDefault="00B74D97" w:rsidP="003F650B">
            <w:pPr>
              <w:rPr>
                <w:bCs/>
                <w:sz w:val="24"/>
                <w:szCs w:val="24"/>
                <w:lang w:eastAsia="sr-Latn-ME"/>
              </w:rPr>
            </w:pPr>
            <w:r w:rsidRPr="00CC010C">
              <w:rPr>
                <w:bCs/>
                <w:sz w:val="24"/>
                <w:szCs w:val="24"/>
                <w:lang w:eastAsia="sr-Latn-ME"/>
              </w:rPr>
              <w:t>Nepridržavanje ili neprisustvovanje ceremonijalu završnice Play-off ili F8/F4 turnira</w:t>
            </w:r>
          </w:p>
        </w:tc>
        <w:tc>
          <w:tcPr>
            <w:tcW w:w="764" w:type="dxa"/>
            <w:shd w:val="clear" w:color="auto" w:fill="auto"/>
          </w:tcPr>
          <w:p w14:paraId="159E584C" w14:textId="77777777" w:rsidR="00B74D97" w:rsidRPr="00CC010C" w:rsidRDefault="00B74D97" w:rsidP="003F650B">
            <w:pPr>
              <w:jc w:val="center"/>
              <w:rPr>
                <w:bCs/>
                <w:sz w:val="24"/>
                <w:szCs w:val="24"/>
                <w:lang w:eastAsia="sr-Latn-ME"/>
              </w:rPr>
            </w:pPr>
            <w:r w:rsidRPr="00CC010C">
              <w:rPr>
                <w:bCs/>
                <w:sz w:val="24"/>
                <w:szCs w:val="24"/>
                <w:lang w:eastAsia="sr-Latn-ME"/>
              </w:rPr>
              <w:t>250</w:t>
            </w:r>
          </w:p>
        </w:tc>
      </w:tr>
      <w:tr w:rsidR="00CC010C" w:rsidRPr="00CC010C" w14:paraId="4922F8FC" w14:textId="77777777" w:rsidTr="008B03F6">
        <w:trPr>
          <w:gridAfter w:val="1"/>
          <w:wAfter w:w="1375" w:type="dxa"/>
        </w:trPr>
        <w:tc>
          <w:tcPr>
            <w:tcW w:w="6877" w:type="dxa"/>
            <w:shd w:val="clear" w:color="auto" w:fill="auto"/>
          </w:tcPr>
          <w:p w14:paraId="114B90B9" w14:textId="77777777" w:rsidR="00B74D97" w:rsidRPr="00CC010C" w:rsidRDefault="00B74D97" w:rsidP="003F650B">
            <w:pPr>
              <w:rPr>
                <w:bCs/>
                <w:sz w:val="24"/>
                <w:szCs w:val="24"/>
                <w:lang w:eastAsia="sr-Latn-ME"/>
              </w:rPr>
            </w:pPr>
            <w:r w:rsidRPr="00CC010C">
              <w:rPr>
                <w:bCs/>
                <w:sz w:val="24"/>
                <w:szCs w:val="24"/>
                <w:lang w:eastAsia="sr-Latn-ME"/>
              </w:rPr>
              <w:t xml:space="preserve">Nedolazak igrača ili trenera na ALL STAR utakmicu </w:t>
            </w:r>
          </w:p>
        </w:tc>
        <w:tc>
          <w:tcPr>
            <w:tcW w:w="764" w:type="dxa"/>
            <w:shd w:val="clear" w:color="auto" w:fill="auto"/>
          </w:tcPr>
          <w:p w14:paraId="1AFBCE38" w14:textId="77777777" w:rsidR="00B74D97" w:rsidRPr="00CC010C" w:rsidRDefault="00B74D97" w:rsidP="003F650B">
            <w:pPr>
              <w:jc w:val="center"/>
              <w:rPr>
                <w:bCs/>
                <w:sz w:val="24"/>
                <w:szCs w:val="24"/>
                <w:lang w:eastAsia="sr-Latn-ME"/>
              </w:rPr>
            </w:pPr>
            <w:r w:rsidRPr="00CC010C">
              <w:rPr>
                <w:bCs/>
                <w:sz w:val="24"/>
                <w:szCs w:val="24"/>
                <w:lang w:eastAsia="sr-Latn-ME"/>
              </w:rPr>
              <w:t>150</w:t>
            </w:r>
          </w:p>
        </w:tc>
      </w:tr>
    </w:tbl>
    <w:p w14:paraId="48200DF8" w14:textId="77777777" w:rsidR="00E369D3" w:rsidRPr="00CC010C" w:rsidRDefault="00E369D3" w:rsidP="00E369D3">
      <w:pPr>
        <w:rPr>
          <w:rFonts w:cstheme="minorHAnsi"/>
          <w:bCs/>
          <w:sz w:val="24"/>
          <w:szCs w:val="24"/>
          <w:highlight w:val="yellow"/>
          <w:lang w:eastAsia="sr-Latn-ME"/>
        </w:rPr>
      </w:pPr>
    </w:p>
    <w:p w14:paraId="66ECEA5B" w14:textId="58EC23A8" w:rsidR="00E369D3" w:rsidRPr="00CC010C" w:rsidRDefault="00E369D3" w:rsidP="00DC7A18">
      <w:pPr>
        <w:rPr>
          <w:rFonts w:cstheme="minorHAnsi"/>
          <w:bCs/>
          <w:sz w:val="24"/>
          <w:szCs w:val="24"/>
          <w:lang w:eastAsia="sr-Latn-ME"/>
        </w:rPr>
      </w:pPr>
      <w:bookmarkStart w:id="10" w:name="_Hlk167547125"/>
      <w:r w:rsidRPr="00CC010C">
        <w:rPr>
          <w:rFonts w:cstheme="minorHAnsi"/>
          <w:bCs/>
          <w:sz w:val="24"/>
          <w:szCs w:val="24"/>
          <w:lang w:eastAsia="sr-Latn-ME"/>
        </w:rPr>
        <w:t>Kazne igračima, trenerima i službenim klupskim osobama izriču se i uplaćuju na ime kluba. U slučaju nepravovremenog plaćanja kazne (rok od 15 dana od ispostave računa) igrači i treneri se automatski suspenduju i ne mogu nastupati na utakmicama odnosno ne mogu voditi ekipu do uplate kazne. U ponovljenim slučajevima na istoj utakmici novčane kazne se udvostručuju.</w:t>
      </w:r>
      <w:bookmarkEnd w:id="10"/>
    </w:p>
    <w:p w14:paraId="3426AAC2" w14:textId="7B4EB594" w:rsidR="00E369D3" w:rsidRPr="00CC010C" w:rsidRDefault="00E369D3" w:rsidP="00A629A8">
      <w:pPr>
        <w:pStyle w:val="NoSpacing"/>
        <w:jc w:val="center"/>
        <w:rPr>
          <w:rFonts w:asciiTheme="minorHAnsi" w:hAnsiTheme="minorHAnsi" w:cstheme="minorHAnsi"/>
          <w:bCs/>
          <w:sz w:val="24"/>
          <w:szCs w:val="24"/>
          <w:lang w:val="it-IT"/>
        </w:rPr>
      </w:pPr>
      <w:r w:rsidRPr="00CC010C">
        <w:rPr>
          <w:rFonts w:asciiTheme="minorHAnsi" w:hAnsiTheme="minorHAnsi" w:cstheme="minorHAnsi"/>
          <w:bCs/>
          <w:sz w:val="24"/>
          <w:szCs w:val="24"/>
          <w:lang w:val="it-IT"/>
        </w:rPr>
        <w:t>Član  71</w:t>
      </w:r>
    </w:p>
    <w:p w14:paraId="1598F15E" w14:textId="77777777" w:rsidR="00A629A8" w:rsidRPr="00CC010C" w:rsidRDefault="00A629A8" w:rsidP="00A629A8">
      <w:pPr>
        <w:pStyle w:val="NoSpacing"/>
        <w:jc w:val="center"/>
        <w:rPr>
          <w:rFonts w:asciiTheme="minorHAnsi" w:hAnsiTheme="minorHAnsi" w:cstheme="minorHAnsi"/>
          <w:bCs/>
          <w:sz w:val="24"/>
          <w:szCs w:val="24"/>
          <w:lang w:val="it-IT"/>
        </w:rPr>
      </w:pPr>
    </w:p>
    <w:p w14:paraId="0478BF47" w14:textId="216F0071" w:rsidR="00E369D3" w:rsidRPr="0057017B" w:rsidRDefault="00E369D3" w:rsidP="00E369D3">
      <w:pPr>
        <w:rPr>
          <w:rFonts w:cstheme="minorHAnsi"/>
          <w:b/>
          <w:sz w:val="28"/>
          <w:szCs w:val="28"/>
          <w:lang w:eastAsia="sr-Latn-ME"/>
        </w:rPr>
      </w:pPr>
      <w:r w:rsidRPr="0057017B">
        <w:rPr>
          <w:rFonts w:cstheme="minorHAnsi"/>
          <w:b/>
          <w:sz w:val="28"/>
          <w:szCs w:val="28"/>
          <w:lang w:eastAsia="sr-Latn-ME"/>
        </w:rPr>
        <w:t>E) NESAVJESNO OBAVLJANJE DUŽNOSTI DELEGATA, SLAB I NESTRUČAN RAD SUDIJA, KONTROLORA I POMOĆNIH SUDIJA</w:t>
      </w:r>
    </w:p>
    <w:tbl>
      <w:tblPr>
        <w:tblStyle w:val="TableGrid"/>
        <w:tblW w:w="0" w:type="auto"/>
        <w:tblLook w:val="04A0" w:firstRow="1" w:lastRow="0" w:firstColumn="1" w:lastColumn="0" w:noHBand="0" w:noVBand="1"/>
      </w:tblPr>
      <w:tblGrid>
        <w:gridCol w:w="5722"/>
        <w:gridCol w:w="1302"/>
        <w:gridCol w:w="1905"/>
      </w:tblGrid>
      <w:tr w:rsidR="00CC010C" w:rsidRPr="00CC010C" w14:paraId="69FEC60F" w14:textId="77777777" w:rsidTr="008B03F6">
        <w:tc>
          <w:tcPr>
            <w:tcW w:w="5722" w:type="dxa"/>
          </w:tcPr>
          <w:p w14:paraId="274EB088"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Nesavjesno i neuredno obavljanje dužnosti, nesportsko ponašanje sudija, pomoćnih sudija, kontrolora i delegata kao i neuredno i netačno sprovođenje odluka i instrukcija Komesara i ne javljanje delegatu prilikom odlaska na utakmicu</w:t>
            </w:r>
          </w:p>
        </w:tc>
        <w:tc>
          <w:tcPr>
            <w:tcW w:w="3207" w:type="dxa"/>
            <w:gridSpan w:val="2"/>
          </w:tcPr>
          <w:p w14:paraId="10D70B8E" w14:textId="77777777" w:rsidR="00E369D3" w:rsidRPr="00CC010C" w:rsidRDefault="00E369D3" w:rsidP="00DC7252">
            <w:pPr>
              <w:jc w:val="center"/>
              <w:rPr>
                <w:rFonts w:eastAsia="Times New Roman" w:cstheme="minorHAnsi"/>
                <w:bCs/>
                <w:sz w:val="24"/>
                <w:szCs w:val="24"/>
                <w:lang w:eastAsia="sr-Latn-ME"/>
              </w:rPr>
            </w:pPr>
          </w:p>
          <w:p w14:paraId="24E2F844"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1-6 utakmica u tempu delegiranja</w:t>
            </w:r>
          </w:p>
          <w:p w14:paraId="325B0C97" w14:textId="77777777" w:rsidR="00E369D3" w:rsidRPr="00CC010C" w:rsidRDefault="00E369D3" w:rsidP="00DC7252">
            <w:pPr>
              <w:jc w:val="center"/>
              <w:rPr>
                <w:rFonts w:eastAsia="Times New Roman" w:cstheme="minorHAnsi"/>
                <w:bCs/>
                <w:sz w:val="24"/>
                <w:szCs w:val="24"/>
                <w:lang w:eastAsia="sr-Latn-ME"/>
              </w:rPr>
            </w:pPr>
          </w:p>
        </w:tc>
      </w:tr>
      <w:tr w:rsidR="00CC010C" w:rsidRPr="00CC010C" w14:paraId="518B4FF9" w14:textId="77777777" w:rsidTr="008B03F6">
        <w:tc>
          <w:tcPr>
            <w:tcW w:w="5722" w:type="dxa"/>
          </w:tcPr>
          <w:p w14:paraId="6E01190B"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Neobjektivno prikazivanje činjenica u izvještaju kao i prikrivanje pojedinih činjenica</w:t>
            </w:r>
          </w:p>
        </w:tc>
        <w:tc>
          <w:tcPr>
            <w:tcW w:w="3207" w:type="dxa"/>
            <w:gridSpan w:val="2"/>
          </w:tcPr>
          <w:p w14:paraId="3B2AB4E8"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1-6 utakmica u tempu delegiranja</w:t>
            </w:r>
          </w:p>
          <w:p w14:paraId="706AF023" w14:textId="77777777" w:rsidR="00E369D3" w:rsidRPr="00CC010C" w:rsidRDefault="00E369D3" w:rsidP="00DC7252">
            <w:pPr>
              <w:jc w:val="center"/>
              <w:rPr>
                <w:rFonts w:eastAsia="Times New Roman" w:cstheme="minorHAnsi"/>
                <w:bCs/>
                <w:sz w:val="24"/>
                <w:szCs w:val="24"/>
                <w:lang w:eastAsia="sr-Latn-ME"/>
              </w:rPr>
            </w:pPr>
          </w:p>
        </w:tc>
      </w:tr>
      <w:tr w:rsidR="00CC010C" w:rsidRPr="00CC010C" w14:paraId="56AE6E3A" w14:textId="77777777" w:rsidTr="008B03F6">
        <w:tc>
          <w:tcPr>
            <w:tcW w:w="5722" w:type="dxa"/>
          </w:tcPr>
          <w:p w14:paraId="6887D49A" w14:textId="02660279"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Nepropisno oblačenje sudija, delegata i kontrolora</w:t>
            </w:r>
          </w:p>
        </w:tc>
        <w:tc>
          <w:tcPr>
            <w:tcW w:w="3207" w:type="dxa"/>
            <w:gridSpan w:val="2"/>
          </w:tcPr>
          <w:p w14:paraId="3DF40D49"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1-3 utakmice u tempu delegiranja</w:t>
            </w:r>
          </w:p>
        </w:tc>
      </w:tr>
      <w:tr w:rsidR="00CC010C" w:rsidRPr="00CC010C" w14:paraId="07FD32A0" w14:textId="77777777" w:rsidTr="008B03F6">
        <w:tc>
          <w:tcPr>
            <w:tcW w:w="5722" w:type="dxa"/>
          </w:tcPr>
          <w:p w14:paraId="7CC7968F"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Delegat, sudija koji napravi više troškova od onog što mu pripada ili u obrazac za troškove unese netačne podatke</w:t>
            </w:r>
          </w:p>
        </w:tc>
        <w:tc>
          <w:tcPr>
            <w:tcW w:w="1302" w:type="dxa"/>
          </w:tcPr>
          <w:p w14:paraId="0FE7F6F2"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1-5 ut u tempu delegiranja</w:t>
            </w:r>
          </w:p>
        </w:tc>
        <w:tc>
          <w:tcPr>
            <w:tcW w:w="1905" w:type="dxa"/>
          </w:tcPr>
          <w:p w14:paraId="50F9534B"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 xml:space="preserve">Skidanje sa liste za sezonu u toku </w:t>
            </w:r>
          </w:p>
        </w:tc>
      </w:tr>
      <w:tr w:rsidR="00CC010C" w:rsidRPr="00CC010C" w14:paraId="5FD2C5EB" w14:textId="77777777" w:rsidTr="008B03F6">
        <w:tc>
          <w:tcPr>
            <w:tcW w:w="5722" w:type="dxa"/>
          </w:tcPr>
          <w:p w14:paraId="71AE2146" w14:textId="2E646C32"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Nepravovremen dolazak službenih osoba (obavezno sat ranije) kašnjenje do 30   minuta</w:t>
            </w:r>
          </w:p>
        </w:tc>
        <w:tc>
          <w:tcPr>
            <w:tcW w:w="3207" w:type="dxa"/>
            <w:gridSpan w:val="2"/>
          </w:tcPr>
          <w:p w14:paraId="403F7A8F"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4-6 utakmica u tempu delegiranja</w:t>
            </w:r>
          </w:p>
          <w:p w14:paraId="5E4D8ACD" w14:textId="77777777" w:rsidR="00E369D3" w:rsidRPr="00CC010C" w:rsidRDefault="00E369D3" w:rsidP="00DC7252">
            <w:pPr>
              <w:jc w:val="center"/>
              <w:rPr>
                <w:rFonts w:eastAsia="Times New Roman" w:cstheme="minorHAnsi"/>
                <w:bCs/>
                <w:sz w:val="24"/>
                <w:szCs w:val="24"/>
                <w:lang w:eastAsia="sr-Latn-ME"/>
              </w:rPr>
            </w:pPr>
          </w:p>
        </w:tc>
      </w:tr>
      <w:tr w:rsidR="00CC010C" w:rsidRPr="00CC010C" w14:paraId="3726E0D0" w14:textId="77777777" w:rsidTr="008B03F6">
        <w:tc>
          <w:tcPr>
            <w:tcW w:w="5722" w:type="dxa"/>
          </w:tcPr>
          <w:p w14:paraId="33FFB458"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Neopravdan nedolazak službenih osoba na utakmicu</w:t>
            </w:r>
          </w:p>
        </w:tc>
        <w:tc>
          <w:tcPr>
            <w:tcW w:w="3207" w:type="dxa"/>
            <w:gridSpan w:val="2"/>
          </w:tcPr>
          <w:p w14:paraId="73B663FD"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Skidanje sa liste za sezonu u toku</w:t>
            </w:r>
          </w:p>
        </w:tc>
      </w:tr>
      <w:tr w:rsidR="00CC010C" w:rsidRPr="00CC010C" w14:paraId="11CA7240" w14:textId="77777777" w:rsidTr="008B03F6">
        <w:tc>
          <w:tcPr>
            <w:tcW w:w="5722" w:type="dxa"/>
          </w:tcPr>
          <w:p w14:paraId="698B67CC" w14:textId="1835DD25"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Nepravovremen izlazak službenih osoba na teren </w:t>
            </w:r>
            <w:r w:rsidR="007768C5" w:rsidRPr="00CC010C">
              <w:rPr>
                <w:rFonts w:eastAsia="Times New Roman" w:cstheme="minorHAnsi"/>
                <w:bCs/>
                <w:sz w:val="24"/>
                <w:szCs w:val="24"/>
                <w:lang w:eastAsia="sr-Latn-ME"/>
              </w:rPr>
              <w:t>1</w:t>
            </w:r>
            <w:r w:rsidRPr="00CC010C">
              <w:rPr>
                <w:rFonts w:eastAsia="Times New Roman" w:cstheme="minorHAnsi"/>
                <w:bCs/>
                <w:sz w:val="24"/>
                <w:szCs w:val="24"/>
                <w:lang w:eastAsia="sr-Latn-ME"/>
              </w:rPr>
              <w:t xml:space="preserve">0 min prije početka utakmice </w:t>
            </w:r>
          </w:p>
        </w:tc>
        <w:tc>
          <w:tcPr>
            <w:tcW w:w="3207" w:type="dxa"/>
            <w:gridSpan w:val="2"/>
          </w:tcPr>
          <w:p w14:paraId="2419EDF4"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1-3 utakmice u tempu delegiranja</w:t>
            </w:r>
          </w:p>
        </w:tc>
      </w:tr>
      <w:tr w:rsidR="00CC010C" w:rsidRPr="00CC010C" w14:paraId="11AAD65F" w14:textId="77777777" w:rsidTr="008B03F6">
        <w:tc>
          <w:tcPr>
            <w:tcW w:w="5722" w:type="dxa"/>
          </w:tcPr>
          <w:p w14:paraId="1E8DB51A" w14:textId="77777777" w:rsidR="00E369D3" w:rsidRPr="00CC010C" w:rsidRDefault="00E369D3" w:rsidP="00DC7252">
            <w:pPr>
              <w:rPr>
                <w:rFonts w:eastAsia="Times New Roman" w:cstheme="minorHAnsi"/>
                <w:bCs/>
                <w:sz w:val="24"/>
                <w:szCs w:val="24"/>
                <w:lang w:eastAsia="sr-Latn-ME"/>
              </w:rPr>
            </w:pPr>
            <w:r w:rsidRPr="00CC010C">
              <w:rPr>
                <w:rFonts w:eastAsia="Times New Roman" w:cstheme="minorHAnsi"/>
                <w:bCs/>
                <w:sz w:val="24"/>
                <w:szCs w:val="24"/>
                <w:lang w:eastAsia="sr-Latn-ME"/>
              </w:rPr>
              <w:t>Konzumiranje alkohola službenih osoba na dan utakmice</w:t>
            </w:r>
          </w:p>
        </w:tc>
        <w:tc>
          <w:tcPr>
            <w:tcW w:w="3207" w:type="dxa"/>
            <w:gridSpan w:val="2"/>
          </w:tcPr>
          <w:p w14:paraId="3D697499" w14:textId="77777777" w:rsidR="00E369D3" w:rsidRPr="00CC010C" w:rsidRDefault="00E369D3"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6-10 utakmica u tempu delegiranja</w:t>
            </w:r>
          </w:p>
        </w:tc>
      </w:tr>
    </w:tbl>
    <w:p w14:paraId="5130F1A8" w14:textId="77777777" w:rsidR="00E369D3" w:rsidRPr="00CC010C" w:rsidRDefault="00E369D3" w:rsidP="00281554">
      <w:pPr>
        <w:tabs>
          <w:tab w:val="left" w:pos="0"/>
          <w:tab w:val="left" w:pos="284"/>
          <w:tab w:val="left" w:pos="3969"/>
        </w:tabs>
        <w:spacing w:after="0" w:line="240" w:lineRule="auto"/>
        <w:ind w:right="566"/>
        <w:jc w:val="both"/>
        <w:rPr>
          <w:rFonts w:eastAsia="Times New Roman" w:cstheme="minorHAnsi"/>
          <w:bCs/>
          <w:kern w:val="0"/>
          <w:sz w:val="24"/>
          <w:szCs w:val="24"/>
          <w:lang w:val="it-IT" w:eastAsia="et-EE"/>
          <w14:ligatures w14:val="none"/>
        </w:rPr>
      </w:pPr>
    </w:p>
    <w:tbl>
      <w:tblPr>
        <w:tblStyle w:val="TableGrid"/>
        <w:tblW w:w="0" w:type="auto"/>
        <w:tblLook w:val="04A0" w:firstRow="1" w:lastRow="0" w:firstColumn="1" w:lastColumn="0" w:noHBand="0" w:noVBand="1"/>
      </w:tblPr>
      <w:tblGrid>
        <w:gridCol w:w="5722"/>
        <w:gridCol w:w="3192"/>
      </w:tblGrid>
      <w:tr w:rsidR="00CC010C" w:rsidRPr="00CC010C" w14:paraId="6F5D5CCF" w14:textId="77777777" w:rsidTr="00DC7252">
        <w:tc>
          <w:tcPr>
            <w:tcW w:w="5722" w:type="dxa"/>
          </w:tcPr>
          <w:p w14:paraId="212DE925" w14:textId="77777777" w:rsidR="007768C5" w:rsidRPr="00CC010C" w:rsidRDefault="007768C5" w:rsidP="00DC7252">
            <w:pPr>
              <w:rPr>
                <w:rFonts w:eastAsia="Times New Roman" w:cstheme="minorHAnsi"/>
                <w:bCs/>
                <w:sz w:val="24"/>
                <w:szCs w:val="24"/>
                <w:lang w:eastAsia="sr-Latn-ME"/>
              </w:rPr>
            </w:pPr>
            <w:r w:rsidRPr="00CC010C">
              <w:rPr>
                <w:rFonts w:eastAsia="Times New Roman" w:cstheme="minorHAnsi"/>
                <w:bCs/>
                <w:sz w:val="24"/>
                <w:szCs w:val="24"/>
                <w:lang w:eastAsia="sr-Latn-ME"/>
              </w:rPr>
              <w:t>Slabo suđenje na temelju izvještaja delegata (kontrolora suđenja), pregleda snimka od strane Sudijske komisije KSCG-a i Komesara takmičenja</w:t>
            </w:r>
          </w:p>
        </w:tc>
        <w:tc>
          <w:tcPr>
            <w:tcW w:w="3192" w:type="dxa"/>
          </w:tcPr>
          <w:p w14:paraId="7955E5CA" w14:textId="77777777" w:rsidR="007768C5" w:rsidRPr="00CC010C" w:rsidRDefault="007768C5" w:rsidP="00DC7252">
            <w:pPr>
              <w:pStyle w:val="ListParagraph"/>
              <w:rPr>
                <w:rFonts w:cstheme="minorHAnsi"/>
                <w:bCs/>
                <w:sz w:val="24"/>
                <w:szCs w:val="24"/>
                <w:lang w:eastAsia="sr-Latn-ME"/>
              </w:rPr>
            </w:pPr>
            <w:r w:rsidRPr="00CC010C">
              <w:rPr>
                <w:rFonts w:cstheme="minorHAnsi"/>
                <w:bCs/>
                <w:sz w:val="24"/>
                <w:szCs w:val="24"/>
                <w:lang w:eastAsia="sr-Latn-ME"/>
              </w:rPr>
              <w:t>1-6 utakmica u tempu delegiranja</w:t>
            </w:r>
          </w:p>
        </w:tc>
      </w:tr>
      <w:tr w:rsidR="00CC010C" w:rsidRPr="00CC010C" w14:paraId="5D8CAC30" w14:textId="77777777" w:rsidTr="00DC7252">
        <w:tc>
          <w:tcPr>
            <w:tcW w:w="5722" w:type="dxa"/>
          </w:tcPr>
          <w:p w14:paraId="6BBE56BA" w14:textId="77777777" w:rsidR="007768C5" w:rsidRPr="00CC010C" w:rsidRDefault="007768C5" w:rsidP="00DC7252">
            <w:pPr>
              <w:rPr>
                <w:rFonts w:eastAsia="Times New Roman" w:cstheme="minorHAnsi"/>
                <w:bCs/>
                <w:sz w:val="24"/>
                <w:szCs w:val="24"/>
                <w:lang w:eastAsia="sr-Latn-ME"/>
              </w:rPr>
            </w:pPr>
            <w:r w:rsidRPr="00CC010C">
              <w:rPr>
                <w:rFonts w:eastAsia="Times New Roman" w:cstheme="minorHAnsi"/>
                <w:bCs/>
                <w:sz w:val="24"/>
                <w:szCs w:val="24"/>
                <w:lang w:eastAsia="sr-Latn-ME"/>
              </w:rPr>
              <w:t>Ponovljeno - Slabo suđenje na temelju izvještaja delegata (kontrolora suđenja), pregleda snimka od</w:t>
            </w:r>
          </w:p>
          <w:p w14:paraId="0011FC35" w14:textId="77777777" w:rsidR="007768C5" w:rsidRPr="00CC010C" w:rsidRDefault="007768C5" w:rsidP="00DC7252">
            <w:pPr>
              <w:rPr>
                <w:rFonts w:eastAsia="Times New Roman" w:cstheme="minorHAnsi"/>
                <w:bCs/>
                <w:sz w:val="24"/>
                <w:szCs w:val="24"/>
                <w:lang w:eastAsia="sr-Latn-ME"/>
              </w:rPr>
            </w:pPr>
            <w:r w:rsidRPr="00CC010C">
              <w:rPr>
                <w:rFonts w:eastAsia="Times New Roman" w:cstheme="minorHAnsi"/>
                <w:bCs/>
                <w:sz w:val="24"/>
                <w:szCs w:val="24"/>
                <w:lang w:eastAsia="sr-Latn-ME"/>
              </w:rPr>
              <w:t>strane Sudijske komisije KSCG-a i Komesara takmičenja</w:t>
            </w:r>
          </w:p>
        </w:tc>
        <w:tc>
          <w:tcPr>
            <w:tcW w:w="3192" w:type="dxa"/>
          </w:tcPr>
          <w:p w14:paraId="4D05409D" w14:textId="77777777" w:rsidR="007768C5" w:rsidRPr="00CC010C" w:rsidRDefault="007768C5"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7-10 ili skidanje sa liste za sezonu u toku ako je prva kazna bila  4 ili više  delegiranja u tempu</w:t>
            </w:r>
          </w:p>
        </w:tc>
      </w:tr>
      <w:tr w:rsidR="00CC010C" w:rsidRPr="00CC010C" w14:paraId="3E28CC57" w14:textId="77777777" w:rsidTr="00DC7252">
        <w:tc>
          <w:tcPr>
            <w:tcW w:w="5722" w:type="dxa"/>
          </w:tcPr>
          <w:p w14:paraId="10B7DAB4" w14:textId="65719AA6" w:rsidR="007768C5" w:rsidRPr="00CC010C" w:rsidRDefault="007768C5" w:rsidP="007768C5">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Nepravovremeno dostavljanje original izvještaja od delegata </w:t>
            </w:r>
          </w:p>
        </w:tc>
        <w:tc>
          <w:tcPr>
            <w:tcW w:w="3192" w:type="dxa"/>
          </w:tcPr>
          <w:p w14:paraId="784DF6D7" w14:textId="77777777" w:rsidR="007768C5" w:rsidRPr="00CC010C" w:rsidRDefault="007768C5" w:rsidP="00DC7252">
            <w:pPr>
              <w:jc w:val="center"/>
              <w:rPr>
                <w:rFonts w:eastAsia="Times New Roman" w:cstheme="minorHAnsi"/>
                <w:bCs/>
                <w:sz w:val="24"/>
                <w:szCs w:val="24"/>
                <w:lang w:eastAsia="sr-Latn-ME"/>
              </w:rPr>
            </w:pPr>
          </w:p>
          <w:p w14:paraId="620392EF" w14:textId="77777777" w:rsidR="007768C5" w:rsidRPr="00CC010C" w:rsidRDefault="007768C5"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1-5 utakmica u tempu delegiranja</w:t>
            </w:r>
          </w:p>
        </w:tc>
      </w:tr>
      <w:tr w:rsidR="00CC010C" w:rsidRPr="00CC010C" w14:paraId="1361E1EB" w14:textId="77777777" w:rsidTr="00DC7252">
        <w:tc>
          <w:tcPr>
            <w:tcW w:w="5722" w:type="dxa"/>
          </w:tcPr>
          <w:p w14:paraId="3960E90D" w14:textId="77777777" w:rsidR="007768C5" w:rsidRPr="00CC010C" w:rsidRDefault="007768C5" w:rsidP="00DC7252">
            <w:pPr>
              <w:rPr>
                <w:rFonts w:eastAsia="Times New Roman" w:cstheme="minorHAnsi"/>
                <w:bCs/>
                <w:sz w:val="24"/>
                <w:szCs w:val="24"/>
                <w:lang w:eastAsia="sr-Latn-ME"/>
              </w:rPr>
            </w:pPr>
            <w:r w:rsidRPr="00CC010C">
              <w:rPr>
                <w:rFonts w:eastAsia="Times New Roman" w:cstheme="minorHAnsi"/>
                <w:bCs/>
                <w:sz w:val="24"/>
                <w:szCs w:val="24"/>
                <w:lang w:eastAsia="sr-Latn-ME"/>
              </w:rPr>
              <w:t>Piće, ručak ili večera sa klubom ili na račun kluba</w:t>
            </w:r>
          </w:p>
        </w:tc>
        <w:tc>
          <w:tcPr>
            <w:tcW w:w="3192" w:type="dxa"/>
          </w:tcPr>
          <w:p w14:paraId="55D97B74" w14:textId="77777777" w:rsidR="007768C5" w:rsidRPr="00CC010C" w:rsidRDefault="007768C5" w:rsidP="007768C5">
            <w:pPr>
              <w:pStyle w:val="ListParagraph"/>
              <w:numPr>
                <w:ilvl w:val="0"/>
                <w:numId w:val="10"/>
              </w:numPr>
              <w:jc w:val="center"/>
              <w:rPr>
                <w:rFonts w:eastAsia="Times New Roman" w:cstheme="minorHAnsi"/>
                <w:bCs/>
                <w:sz w:val="24"/>
                <w:szCs w:val="24"/>
                <w:lang w:eastAsia="sr-Latn-ME"/>
              </w:rPr>
            </w:pPr>
            <w:r w:rsidRPr="00CC010C">
              <w:rPr>
                <w:rFonts w:eastAsia="Times New Roman" w:cstheme="minorHAnsi"/>
                <w:bCs/>
                <w:sz w:val="24"/>
                <w:szCs w:val="24"/>
                <w:lang w:eastAsia="sr-Latn-ME"/>
              </w:rPr>
              <w:t>10 utakmica u tempu delegiranja</w:t>
            </w:r>
          </w:p>
        </w:tc>
      </w:tr>
      <w:tr w:rsidR="00CC010C" w:rsidRPr="00CC010C" w14:paraId="187A01F8" w14:textId="77777777" w:rsidTr="00DC7252">
        <w:tc>
          <w:tcPr>
            <w:tcW w:w="5722" w:type="dxa"/>
          </w:tcPr>
          <w:p w14:paraId="2D24A081" w14:textId="77777777" w:rsidR="007768C5" w:rsidRPr="00CC010C" w:rsidRDefault="007768C5" w:rsidP="00DC7252">
            <w:pPr>
              <w:rPr>
                <w:rFonts w:eastAsia="Times New Roman" w:cstheme="minorHAnsi"/>
                <w:bCs/>
                <w:sz w:val="24"/>
                <w:szCs w:val="24"/>
                <w:lang w:eastAsia="sr-Latn-ME"/>
              </w:rPr>
            </w:pPr>
            <w:r w:rsidRPr="00CC010C">
              <w:rPr>
                <w:rFonts w:eastAsia="Times New Roman" w:cstheme="minorHAnsi"/>
                <w:bCs/>
                <w:sz w:val="24"/>
                <w:szCs w:val="24"/>
                <w:lang w:eastAsia="sr-Latn-ME"/>
              </w:rPr>
              <w:t xml:space="preserve">Nepoštovanje marketinških obaveza KSCG </w:t>
            </w:r>
          </w:p>
        </w:tc>
        <w:tc>
          <w:tcPr>
            <w:tcW w:w="3192" w:type="dxa"/>
          </w:tcPr>
          <w:p w14:paraId="712E4E2D" w14:textId="77777777" w:rsidR="007768C5" w:rsidRPr="00CC010C" w:rsidRDefault="007768C5" w:rsidP="00DC7252">
            <w:pPr>
              <w:jc w:val="center"/>
              <w:rPr>
                <w:rFonts w:eastAsia="Times New Roman" w:cstheme="minorHAnsi"/>
                <w:bCs/>
                <w:sz w:val="24"/>
                <w:szCs w:val="24"/>
                <w:lang w:eastAsia="sr-Latn-ME"/>
              </w:rPr>
            </w:pPr>
            <w:r w:rsidRPr="00CC010C">
              <w:rPr>
                <w:rFonts w:eastAsia="Times New Roman" w:cstheme="minorHAnsi"/>
                <w:bCs/>
                <w:sz w:val="24"/>
                <w:szCs w:val="24"/>
                <w:lang w:eastAsia="sr-Latn-ME"/>
              </w:rPr>
              <w:t>5 utakmica</w:t>
            </w:r>
          </w:p>
        </w:tc>
      </w:tr>
      <w:tr w:rsidR="00CC010C" w:rsidRPr="00CC010C" w14:paraId="792D81F5" w14:textId="77777777" w:rsidTr="00DC7252">
        <w:tc>
          <w:tcPr>
            <w:tcW w:w="5722" w:type="dxa"/>
          </w:tcPr>
          <w:p w14:paraId="1BAA570B" w14:textId="77777777" w:rsidR="007768C5" w:rsidRPr="00CC010C" w:rsidRDefault="007768C5" w:rsidP="00DC7252">
            <w:pPr>
              <w:rPr>
                <w:rFonts w:cstheme="minorHAnsi"/>
                <w:bCs/>
                <w:sz w:val="24"/>
                <w:szCs w:val="24"/>
                <w:lang w:eastAsia="sr-Latn-ME"/>
              </w:rPr>
            </w:pPr>
            <w:r w:rsidRPr="00CC010C">
              <w:rPr>
                <w:rFonts w:cstheme="minorHAnsi"/>
                <w:bCs/>
                <w:sz w:val="24"/>
                <w:szCs w:val="24"/>
                <w:lang w:val="sr-Latn-CS"/>
              </w:rPr>
              <w:t xml:space="preserve">Sudija koja na utakmici ne poštuje marketinške i sponzorske obavezne KSCG, </w:t>
            </w:r>
          </w:p>
        </w:tc>
        <w:tc>
          <w:tcPr>
            <w:tcW w:w="3192" w:type="dxa"/>
          </w:tcPr>
          <w:p w14:paraId="70DA1390" w14:textId="77777777" w:rsidR="007768C5" w:rsidRPr="00CC010C" w:rsidRDefault="007768C5" w:rsidP="00DC7252">
            <w:pPr>
              <w:jc w:val="center"/>
              <w:rPr>
                <w:rFonts w:cstheme="minorHAnsi"/>
                <w:bCs/>
                <w:sz w:val="24"/>
                <w:szCs w:val="24"/>
                <w:lang w:eastAsia="sr-Latn-ME"/>
              </w:rPr>
            </w:pPr>
            <w:r w:rsidRPr="00CC010C">
              <w:rPr>
                <w:rFonts w:cstheme="minorHAnsi"/>
                <w:bCs/>
                <w:sz w:val="24"/>
                <w:szCs w:val="24"/>
                <w:lang w:val="sr-Latn-CS"/>
              </w:rPr>
              <w:t>zabrana vršenja dužnosti na 5 utakmica u tempu delegiranja</w:t>
            </w:r>
          </w:p>
        </w:tc>
      </w:tr>
      <w:tr w:rsidR="00CC010C" w:rsidRPr="00CC010C" w14:paraId="7932FFB1" w14:textId="77777777" w:rsidTr="00DC7252">
        <w:tc>
          <w:tcPr>
            <w:tcW w:w="5722" w:type="dxa"/>
          </w:tcPr>
          <w:p w14:paraId="61DF7D93" w14:textId="77777777" w:rsidR="007768C5" w:rsidRPr="00CC010C" w:rsidRDefault="007768C5" w:rsidP="00DC7252">
            <w:pPr>
              <w:jc w:val="both"/>
              <w:rPr>
                <w:rFonts w:cstheme="minorHAnsi"/>
                <w:bCs/>
                <w:sz w:val="24"/>
                <w:szCs w:val="24"/>
                <w:lang w:val="sr-Latn-CS"/>
              </w:rPr>
            </w:pPr>
            <w:r w:rsidRPr="00CC010C">
              <w:rPr>
                <w:rFonts w:cstheme="minorHAnsi"/>
                <w:bCs/>
                <w:sz w:val="24"/>
                <w:szCs w:val="24"/>
                <w:lang w:val="sr-Latn-CS"/>
              </w:rPr>
              <w:t>Službeno lice koje naplati veće troškove od utvrđenih daljinarom.</w:t>
            </w:r>
          </w:p>
          <w:p w14:paraId="55E16E0E" w14:textId="77777777" w:rsidR="007768C5" w:rsidRPr="00CC010C" w:rsidRDefault="007768C5" w:rsidP="00DC7252">
            <w:pPr>
              <w:jc w:val="both"/>
              <w:rPr>
                <w:rFonts w:cstheme="minorHAnsi"/>
                <w:bCs/>
                <w:sz w:val="24"/>
                <w:szCs w:val="24"/>
                <w:lang w:val="sr-Latn-CS"/>
              </w:rPr>
            </w:pPr>
            <w:r w:rsidRPr="00CC010C">
              <w:rPr>
                <w:rFonts w:cstheme="minorHAnsi"/>
                <w:bCs/>
                <w:sz w:val="24"/>
                <w:szCs w:val="24"/>
                <w:lang w:val="sr-Latn-CS"/>
              </w:rPr>
              <w:t>Više naplaćeni iznos, odnosno razlika, vraća se uplatnicom na tekući račun oštećene strane.</w:t>
            </w:r>
          </w:p>
          <w:p w14:paraId="44480061" w14:textId="77777777" w:rsidR="007768C5" w:rsidRPr="00CC010C" w:rsidRDefault="007768C5" w:rsidP="00DC7252">
            <w:pPr>
              <w:jc w:val="both"/>
              <w:rPr>
                <w:rFonts w:cstheme="minorHAnsi"/>
                <w:bCs/>
                <w:sz w:val="24"/>
                <w:szCs w:val="24"/>
                <w:highlight w:val="red"/>
              </w:rPr>
            </w:pPr>
          </w:p>
        </w:tc>
        <w:tc>
          <w:tcPr>
            <w:tcW w:w="3192" w:type="dxa"/>
          </w:tcPr>
          <w:p w14:paraId="1943554B" w14:textId="77777777" w:rsidR="007768C5" w:rsidRPr="00CC010C" w:rsidRDefault="007768C5" w:rsidP="00DC7252">
            <w:pPr>
              <w:jc w:val="center"/>
              <w:rPr>
                <w:rFonts w:cstheme="minorHAnsi"/>
                <w:bCs/>
                <w:sz w:val="24"/>
                <w:szCs w:val="24"/>
                <w:lang w:val="sr-Latn-CS"/>
              </w:rPr>
            </w:pPr>
          </w:p>
          <w:p w14:paraId="472BDFBC" w14:textId="77777777" w:rsidR="007768C5" w:rsidRPr="00CC010C" w:rsidRDefault="007768C5" w:rsidP="00DC7252">
            <w:pPr>
              <w:jc w:val="center"/>
              <w:rPr>
                <w:rFonts w:cstheme="minorHAnsi"/>
                <w:bCs/>
                <w:sz w:val="24"/>
                <w:szCs w:val="24"/>
                <w:lang w:eastAsia="sr-Latn-ME"/>
              </w:rPr>
            </w:pPr>
            <w:r w:rsidRPr="00CC010C">
              <w:rPr>
                <w:rFonts w:cstheme="minorHAnsi"/>
                <w:bCs/>
                <w:sz w:val="24"/>
                <w:szCs w:val="24"/>
                <w:lang w:val="sr-Latn-CS"/>
              </w:rPr>
              <w:t>zabrana vršenja dužnosti u trajanju od 2 do 6 mjeseci</w:t>
            </w:r>
          </w:p>
        </w:tc>
      </w:tr>
      <w:tr w:rsidR="00CC010C" w:rsidRPr="00CC010C" w14:paraId="45BA9DF8" w14:textId="77777777" w:rsidTr="00DC7252">
        <w:tc>
          <w:tcPr>
            <w:tcW w:w="5722" w:type="dxa"/>
          </w:tcPr>
          <w:p w14:paraId="5661D8C7" w14:textId="77777777" w:rsidR="007768C5" w:rsidRPr="00CC010C" w:rsidRDefault="007768C5" w:rsidP="00DC7252">
            <w:pPr>
              <w:jc w:val="both"/>
              <w:rPr>
                <w:rFonts w:cstheme="minorHAnsi"/>
                <w:bCs/>
                <w:sz w:val="24"/>
                <w:szCs w:val="24"/>
              </w:rPr>
            </w:pPr>
            <w:r w:rsidRPr="00CC010C">
              <w:rPr>
                <w:rFonts w:cstheme="minorHAnsi"/>
                <w:bCs/>
                <w:sz w:val="24"/>
                <w:szCs w:val="24"/>
                <w:lang w:val="sr-Latn-CS"/>
              </w:rPr>
              <w:t>Za sve prekršaje koji nisu predviđeni ovim kaznenim odredbama kao i nepridržavanje sudijskog i delegatskog pravilnika ili na neki drugi način ometa rad organa KSCG i SK KSCG, kao i nesavjesno i neuredno obavljanje dužnosti i nesportsko ponašanje, zavisno od težine prekršaja</w:t>
            </w:r>
          </w:p>
        </w:tc>
        <w:tc>
          <w:tcPr>
            <w:tcW w:w="3192" w:type="dxa"/>
          </w:tcPr>
          <w:p w14:paraId="02C63033" w14:textId="77777777" w:rsidR="007768C5" w:rsidRPr="00CC010C" w:rsidRDefault="007768C5" w:rsidP="00DC7252">
            <w:pPr>
              <w:jc w:val="both"/>
              <w:rPr>
                <w:rFonts w:cstheme="minorHAnsi"/>
                <w:bCs/>
                <w:sz w:val="24"/>
                <w:szCs w:val="24"/>
                <w:lang w:val="sr-Latn-CS"/>
              </w:rPr>
            </w:pPr>
            <w:r w:rsidRPr="00CC010C">
              <w:rPr>
                <w:rFonts w:cstheme="minorHAnsi"/>
                <w:bCs/>
                <w:sz w:val="24"/>
                <w:szCs w:val="24"/>
                <w:lang w:val="sr-Latn-CS"/>
              </w:rPr>
              <w:t>od 1 do 10 utakmica u tempu delegiranja, a za teže prekršaje i vremenskom kaznom zabrane vršenja dužnosti u trajanju od 1 do 6 mjeseci ili do kraja takmičarske sezone</w:t>
            </w:r>
          </w:p>
          <w:p w14:paraId="0833C935" w14:textId="77777777" w:rsidR="007768C5" w:rsidRPr="00CC010C" w:rsidRDefault="007768C5" w:rsidP="00DC7252">
            <w:pPr>
              <w:jc w:val="center"/>
              <w:rPr>
                <w:rFonts w:cstheme="minorHAnsi"/>
                <w:bCs/>
                <w:sz w:val="24"/>
                <w:szCs w:val="24"/>
              </w:rPr>
            </w:pPr>
          </w:p>
        </w:tc>
      </w:tr>
      <w:tr w:rsidR="00CC010C" w:rsidRPr="00CC010C" w14:paraId="5B678FAA" w14:textId="77777777" w:rsidTr="00DC7252">
        <w:tc>
          <w:tcPr>
            <w:tcW w:w="5722" w:type="dxa"/>
          </w:tcPr>
          <w:p w14:paraId="234B07E8" w14:textId="77777777" w:rsidR="007768C5" w:rsidRPr="00CC010C" w:rsidRDefault="007768C5" w:rsidP="00DC7252">
            <w:pPr>
              <w:jc w:val="both"/>
              <w:rPr>
                <w:rFonts w:cstheme="minorHAnsi"/>
                <w:bCs/>
                <w:sz w:val="24"/>
                <w:szCs w:val="24"/>
                <w:lang w:val="sr-Latn-CS"/>
              </w:rPr>
            </w:pPr>
            <w:r w:rsidRPr="00CC010C">
              <w:rPr>
                <w:rFonts w:cstheme="minorHAnsi"/>
                <w:bCs/>
                <w:sz w:val="24"/>
                <w:szCs w:val="24"/>
              </w:rPr>
              <w:t>Ukoliko je kontrolor suđenja dao ocjenu, a nakon ekspertize suđenja SK KSCG pokaže se da je data ocjena neopravdana i nerealna</w:t>
            </w:r>
          </w:p>
        </w:tc>
        <w:tc>
          <w:tcPr>
            <w:tcW w:w="3192" w:type="dxa"/>
          </w:tcPr>
          <w:p w14:paraId="107B0B27" w14:textId="77777777" w:rsidR="007768C5" w:rsidRPr="00CC010C" w:rsidRDefault="007768C5" w:rsidP="00DC7252">
            <w:pPr>
              <w:jc w:val="both"/>
              <w:rPr>
                <w:rFonts w:cstheme="minorHAnsi"/>
                <w:bCs/>
                <w:sz w:val="24"/>
                <w:szCs w:val="24"/>
                <w:lang w:val="sr-Latn-CS"/>
              </w:rPr>
            </w:pPr>
            <w:r w:rsidRPr="00CC010C">
              <w:rPr>
                <w:rFonts w:cstheme="minorHAnsi"/>
                <w:bCs/>
                <w:sz w:val="24"/>
                <w:szCs w:val="24"/>
              </w:rPr>
              <w:t>od 2 do 5 utakmica</w:t>
            </w:r>
          </w:p>
        </w:tc>
      </w:tr>
    </w:tbl>
    <w:p w14:paraId="7B2532ED" w14:textId="7456915E" w:rsidR="00DC7A18" w:rsidRPr="00CC010C" w:rsidRDefault="007768C5" w:rsidP="005249EE">
      <w:pPr>
        <w:rPr>
          <w:rFonts w:cstheme="minorHAnsi"/>
          <w:bCs/>
          <w:sz w:val="24"/>
          <w:szCs w:val="24"/>
          <w:lang w:eastAsia="sr-Latn-ME"/>
        </w:rPr>
      </w:pPr>
      <w:bookmarkStart w:id="11" w:name="_Hlk167547295"/>
      <w:r w:rsidRPr="00CC010C">
        <w:rPr>
          <w:rFonts w:cstheme="minorHAnsi"/>
          <w:bCs/>
          <w:sz w:val="24"/>
          <w:szCs w:val="24"/>
          <w:lang w:eastAsia="sr-Latn-ME"/>
        </w:rPr>
        <w:t>Sve kazne sudija, kontrolora i delegata se objavljuju se u Biltenima Komesara takmičenja</w:t>
      </w:r>
      <w:bookmarkEnd w:id="11"/>
      <w:r w:rsidRPr="00CC010C">
        <w:rPr>
          <w:rFonts w:cstheme="minorHAnsi"/>
          <w:bCs/>
          <w:sz w:val="24"/>
          <w:szCs w:val="24"/>
          <w:lang w:eastAsia="sr-Latn-ME"/>
        </w:rPr>
        <w:t xml:space="preserve"> i prenose se na sledeću sezonu.</w:t>
      </w:r>
    </w:p>
    <w:p w14:paraId="4D4FE051" w14:textId="3A2F939A" w:rsidR="007768C5" w:rsidRPr="00CC010C" w:rsidRDefault="007768C5" w:rsidP="005249EE">
      <w:pPr>
        <w:tabs>
          <w:tab w:val="left" w:pos="0"/>
          <w:tab w:val="left" w:pos="284"/>
          <w:tab w:val="left" w:pos="3969"/>
          <w:tab w:val="right" w:pos="9900"/>
        </w:tabs>
        <w:ind w:right="566"/>
        <w:jc w:val="center"/>
        <w:rPr>
          <w:rFonts w:cstheme="minorHAnsi"/>
          <w:bCs/>
          <w:sz w:val="24"/>
          <w:szCs w:val="24"/>
          <w:lang w:val="it-IT"/>
        </w:rPr>
      </w:pPr>
      <w:r w:rsidRPr="00CC010C">
        <w:rPr>
          <w:rFonts w:cstheme="minorHAnsi"/>
          <w:bCs/>
          <w:sz w:val="24"/>
          <w:szCs w:val="24"/>
          <w:lang w:val="it-IT"/>
        </w:rPr>
        <w:t>Član 7</w:t>
      </w:r>
      <w:r w:rsidR="008B03F6" w:rsidRPr="00CC010C">
        <w:rPr>
          <w:rFonts w:cstheme="minorHAnsi"/>
          <w:bCs/>
          <w:sz w:val="24"/>
          <w:szCs w:val="24"/>
          <w:lang w:val="it-IT"/>
        </w:rPr>
        <w:t>2</w:t>
      </w:r>
    </w:p>
    <w:p w14:paraId="0C5D5301" w14:textId="77777777" w:rsidR="007768C5" w:rsidRPr="00CC010C" w:rsidRDefault="007768C5" w:rsidP="007768C5">
      <w:pPr>
        <w:tabs>
          <w:tab w:val="left" w:pos="284"/>
          <w:tab w:val="left" w:pos="3969"/>
          <w:tab w:val="right" w:pos="8505"/>
        </w:tabs>
        <w:ind w:left="270" w:right="566" w:hanging="270"/>
        <w:rPr>
          <w:rFonts w:cstheme="minorHAnsi"/>
          <w:bCs/>
          <w:sz w:val="24"/>
          <w:szCs w:val="24"/>
          <w:lang w:val="it-IT"/>
        </w:rPr>
      </w:pPr>
      <w:bookmarkStart w:id="12" w:name="_Hlk167959573"/>
      <w:r w:rsidRPr="00CC010C">
        <w:rPr>
          <w:rFonts w:cstheme="minorHAnsi"/>
          <w:bCs/>
          <w:sz w:val="24"/>
          <w:szCs w:val="24"/>
          <w:lang w:val="it-IT"/>
        </w:rPr>
        <w:t xml:space="preserve">Na sve novčane kazne nije dozvoljena žalba dok je žalba dozvoljena na vremenske kazne.  Rok za podnošenje žalbe na vremensku kaznu Komesara za takmičenje je 7 dana. U slučaju  izričanja vremenske kazne na koju je uložena žalba Komesar izriče suspenziju do konačne odluke Disciplinske komisije. </w:t>
      </w:r>
    </w:p>
    <w:p w14:paraId="5F0B503E" w14:textId="2EFD11BB" w:rsidR="007768C5" w:rsidRPr="00CC010C" w:rsidRDefault="007768C5" w:rsidP="005249EE">
      <w:pPr>
        <w:tabs>
          <w:tab w:val="left" w:pos="284"/>
          <w:tab w:val="left" w:pos="3969"/>
          <w:tab w:val="right" w:pos="8505"/>
        </w:tabs>
        <w:ind w:left="270" w:right="566" w:hanging="270"/>
        <w:rPr>
          <w:rFonts w:cstheme="minorHAnsi"/>
          <w:bCs/>
          <w:sz w:val="24"/>
          <w:szCs w:val="24"/>
          <w:lang w:val="it-IT"/>
        </w:rPr>
      </w:pPr>
      <w:r w:rsidRPr="00CC010C">
        <w:rPr>
          <w:rFonts w:cstheme="minorHAnsi"/>
          <w:bCs/>
          <w:sz w:val="24"/>
          <w:szCs w:val="24"/>
          <w:lang w:val="it-IT"/>
        </w:rPr>
        <w:t>Svaka sljedeća novčana kazna po istom osnovu se duplira,</w:t>
      </w:r>
      <w:bookmarkEnd w:id="12"/>
      <w:r w:rsidRPr="00CC010C">
        <w:rPr>
          <w:rFonts w:cstheme="minorHAnsi"/>
          <w:bCs/>
          <w:sz w:val="24"/>
          <w:szCs w:val="24"/>
          <w:lang w:val="it-IT"/>
        </w:rPr>
        <w:t xml:space="preserve"> </w:t>
      </w:r>
    </w:p>
    <w:p w14:paraId="67808DA9" w14:textId="4542377B" w:rsidR="007768C5" w:rsidRPr="00CC010C" w:rsidRDefault="007768C5" w:rsidP="00D41157">
      <w:pPr>
        <w:pStyle w:val="NoSpacing"/>
        <w:rPr>
          <w:rFonts w:asciiTheme="minorHAnsi" w:hAnsiTheme="minorHAnsi" w:cstheme="minorHAnsi"/>
          <w:bCs/>
          <w:sz w:val="24"/>
          <w:szCs w:val="24"/>
          <w:lang w:val="it-IT"/>
        </w:rPr>
      </w:pPr>
      <w:r w:rsidRPr="00CC010C">
        <w:rPr>
          <w:rFonts w:asciiTheme="minorHAnsi" w:hAnsiTheme="minorHAnsi" w:cstheme="minorHAnsi"/>
          <w:bCs/>
          <w:sz w:val="24"/>
          <w:szCs w:val="24"/>
          <w:lang w:val="it-IT"/>
        </w:rPr>
        <w:t xml:space="preserve">                                                                                Član  7</w:t>
      </w:r>
      <w:r w:rsidR="008B03F6" w:rsidRPr="00CC010C">
        <w:rPr>
          <w:rFonts w:asciiTheme="minorHAnsi" w:hAnsiTheme="minorHAnsi" w:cstheme="minorHAnsi"/>
          <w:bCs/>
          <w:sz w:val="24"/>
          <w:szCs w:val="24"/>
          <w:lang w:val="it-IT"/>
        </w:rPr>
        <w:t>3</w:t>
      </w:r>
    </w:p>
    <w:p w14:paraId="072983FE" w14:textId="77777777" w:rsidR="00D41157" w:rsidRPr="00CC010C" w:rsidRDefault="00D41157" w:rsidP="00D41157">
      <w:pPr>
        <w:pStyle w:val="NoSpacing"/>
        <w:rPr>
          <w:rFonts w:asciiTheme="minorHAnsi" w:hAnsiTheme="minorHAnsi" w:cstheme="minorHAnsi"/>
          <w:bCs/>
          <w:sz w:val="24"/>
          <w:szCs w:val="24"/>
          <w:lang w:val="it-IT"/>
        </w:rPr>
      </w:pPr>
    </w:p>
    <w:p w14:paraId="49C76EC6" w14:textId="7D692C0C" w:rsidR="007768C5" w:rsidRPr="00CC010C" w:rsidRDefault="007768C5" w:rsidP="007768C5">
      <w:pPr>
        <w:pStyle w:val="BodyText3"/>
        <w:rPr>
          <w:rFonts w:asciiTheme="minorHAnsi" w:hAnsiTheme="minorHAnsi" w:cstheme="minorHAnsi"/>
          <w:bCs/>
          <w:lang w:val="it-IT"/>
        </w:rPr>
      </w:pPr>
      <w:r w:rsidRPr="00CC010C">
        <w:rPr>
          <w:rFonts w:asciiTheme="minorHAnsi" w:hAnsiTheme="minorHAnsi" w:cstheme="minorHAnsi"/>
          <w:bCs/>
          <w:lang w:val="it-IT"/>
        </w:rPr>
        <w:t xml:space="preserve">O disciplinskim  prekršajima klubova, ekipa, igrača, trenera, službenih lica, sudija i delegata u ovom takmičenju i povodom ovog takmičenja, odluke donosi Komesar lige. Odluke Komesara lige su konačne, osim u slučaju vremenske zabrane vršenja dužnosti </w:t>
      </w:r>
      <w:r w:rsidRPr="00CC010C">
        <w:rPr>
          <w:rFonts w:asciiTheme="minorHAnsi" w:hAnsiTheme="minorHAnsi" w:cstheme="minorHAnsi"/>
          <w:bCs/>
          <w:lang w:val="it-IT"/>
        </w:rPr>
        <w:lastRenderedPageBreak/>
        <w:t>ili igranja, kada žalbu na prvostepenu odluku rješava Disciplinska komisija KSCG. Uz žalbu se dostavlja dokaz o plaćenoj taksi u visini od 100 bodova.</w:t>
      </w:r>
    </w:p>
    <w:p w14:paraId="02F18EBB" w14:textId="77777777" w:rsidR="007768C5" w:rsidRPr="00CC010C" w:rsidRDefault="007768C5" w:rsidP="007768C5">
      <w:pPr>
        <w:pStyle w:val="BodyText3"/>
        <w:rPr>
          <w:rFonts w:asciiTheme="minorHAnsi" w:hAnsiTheme="minorHAnsi" w:cstheme="minorHAnsi"/>
          <w:bCs/>
          <w:lang w:val="it-IT"/>
        </w:rPr>
      </w:pPr>
      <w:r w:rsidRPr="00CC010C">
        <w:rPr>
          <w:rFonts w:asciiTheme="minorHAnsi" w:hAnsiTheme="minorHAnsi" w:cstheme="minorHAnsi"/>
          <w:bCs/>
          <w:lang w:val="it-IT"/>
        </w:rPr>
        <w:t xml:space="preserve"> </w:t>
      </w:r>
    </w:p>
    <w:p w14:paraId="1A60D1E4" w14:textId="661CA4FB" w:rsidR="007768C5" w:rsidRPr="00CC010C" w:rsidRDefault="007768C5" w:rsidP="00DC7A18">
      <w:pPr>
        <w:pStyle w:val="NoSpacing"/>
        <w:jc w:val="center"/>
        <w:rPr>
          <w:rFonts w:asciiTheme="minorHAnsi" w:hAnsiTheme="minorHAnsi" w:cstheme="minorHAnsi"/>
          <w:bCs/>
          <w:sz w:val="24"/>
          <w:szCs w:val="24"/>
          <w:lang w:val="it-IT"/>
        </w:rPr>
      </w:pPr>
      <w:r w:rsidRPr="00CC010C">
        <w:rPr>
          <w:rFonts w:asciiTheme="minorHAnsi" w:hAnsiTheme="minorHAnsi" w:cstheme="minorHAnsi"/>
          <w:bCs/>
          <w:sz w:val="24"/>
          <w:szCs w:val="24"/>
          <w:lang w:val="it-IT"/>
        </w:rPr>
        <w:t>Član  7</w:t>
      </w:r>
      <w:r w:rsidR="008B03F6" w:rsidRPr="00CC010C">
        <w:rPr>
          <w:rFonts w:asciiTheme="minorHAnsi" w:hAnsiTheme="minorHAnsi" w:cstheme="minorHAnsi"/>
          <w:bCs/>
          <w:sz w:val="24"/>
          <w:szCs w:val="24"/>
          <w:lang w:val="it-IT"/>
        </w:rPr>
        <w:t>4</w:t>
      </w:r>
    </w:p>
    <w:p w14:paraId="77D6F1B1" w14:textId="77777777" w:rsidR="00DC7A18" w:rsidRPr="00CC010C" w:rsidRDefault="00DC7A18" w:rsidP="00DC7A18">
      <w:pPr>
        <w:pStyle w:val="NoSpacing"/>
        <w:jc w:val="center"/>
        <w:rPr>
          <w:rFonts w:asciiTheme="minorHAnsi" w:hAnsiTheme="minorHAnsi" w:cstheme="minorHAnsi"/>
          <w:bCs/>
          <w:sz w:val="24"/>
          <w:szCs w:val="24"/>
          <w:lang w:val="it-IT"/>
        </w:rPr>
      </w:pPr>
    </w:p>
    <w:p w14:paraId="62012E3C" w14:textId="1F2D61F8" w:rsidR="005249EE" w:rsidRPr="00CC010C" w:rsidRDefault="007768C5" w:rsidP="007768C5">
      <w:pPr>
        <w:tabs>
          <w:tab w:val="left" w:pos="0"/>
          <w:tab w:val="left" w:pos="284"/>
          <w:tab w:val="left" w:pos="3969"/>
          <w:tab w:val="right" w:pos="8505"/>
        </w:tabs>
        <w:ind w:right="566"/>
        <w:jc w:val="both"/>
        <w:rPr>
          <w:rFonts w:cstheme="minorHAnsi"/>
          <w:bCs/>
          <w:sz w:val="24"/>
          <w:szCs w:val="24"/>
          <w:lang w:val="it-IT"/>
        </w:rPr>
      </w:pPr>
      <w:r w:rsidRPr="00CC010C">
        <w:rPr>
          <w:rFonts w:cstheme="minorHAnsi"/>
          <w:bCs/>
          <w:sz w:val="24"/>
          <w:szCs w:val="24"/>
          <w:lang w:val="it-IT"/>
        </w:rPr>
        <w:t>Ukoliko ekipa odustane od takmičenja kazniće se prema odredbama Pravilnika o takmičenju Košarkaškog saveza Crne Gore</w:t>
      </w:r>
      <w:r w:rsidR="005249EE" w:rsidRPr="00CC010C">
        <w:rPr>
          <w:rFonts w:cstheme="minorHAnsi"/>
          <w:bCs/>
          <w:sz w:val="24"/>
          <w:szCs w:val="24"/>
          <w:lang w:val="it-IT"/>
        </w:rPr>
        <w:t>.</w:t>
      </w:r>
    </w:p>
    <w:p w14:paraId="506EE0E5" w14:textId="62579EA5" w:rsidR="007768C5" w:rsidRPr="00CC010C" w:rsidRDefault="007768C5" w:rsidP="005249EE">
      <w:pPr>
        <w:tabs>
          <w:tab w:val="left" w:pos="0"/>
          <w:tab w:val="left" w:pos="284"/>
          <w:tab w:val="left" w:pos="3969"/>
          <w:tab w:val="right" w:pos="8505"/>
        </w:tabs>
        <w:ind w:right="566"/>
        <w:jc w:val="center"/>
        <w:rPr>
          <w:rFonts w:cstheme="minorHAnsi"/>
          <w:b/>
          <w:sz w:val="28"/>
          <w:szCs w:val="28"/>
          <w:lang w:val="it-IT"/>
        </w:rPr>
      </w:pPr>
      <w:r w:rsidRPr="00CC010C">
        <w:rPr>
          <w:rFonts w:cstheme="minorHAnsi"/>
          <w:b/>
          <w:sz w:val="28"/>
          <w:szCs w:val="28"/>
          <w:lang w:val="it-IT"/>
        </w:rPr>
        <w:t>IX FINANSIJSKE ODREDBE</w:t>
      </w:r>
    </w:p>
    <w:p w14:paraId="48B68706" w14:textId="297DC141" w:rsidR="007768C5" w:rsidRPr="00CC010C" w:rsidRDefault="007768C5" w:rsidP="007768C5">
      <w:pPr>
        <w:pStyle w:val="NoSpacing"/>
        <w:jc w:val="center"/>
        <w:rPr>
          <w:rFonts w:asciiTheme="minorHAnsi" w:hAnsiTheme="minorHAnsi" w:cstheme="minorHAnsi"/>
          <w:bCs/>
          <w:sz w:val="24"/>
          <w:szCs w:val="24"/>
          <w:lang w:val="it-IT"/>
        </w:rPr>
      </w:pPr>
      <w:r w:rsidRPr="00CC010C">
        <w:rPr>
          <w:rFonts w:asciiTheme="minorHAnsi" w:hAnsiTheme="minorHAnsi" w:cstheme="minorHAnsi"/>
          <w:bCs/>
          <w:sz w:val="24"/>
          <w:szCs w:val="24"/>
          <w:lang w:val="it-IT"/>
        </w:rPr>
        <w:t>Član  7</w:t>
      </w:r>
      <w:r w:rsidR="008B03F6" w:rsidRPr="00CC010C">
        <w:rPr>
          <w:rFonts w:asciiTheme="minorHAnsi" w:hAnsiTheme="minorHAnsi" w:cstheme="minorHAnsi"/>
          <w:bCs/>
          <w:sz w:val="24"/>
          <w:szCs w:val="24"/>
          <w:lang w:val="it-IT"/>
        </w:rPr>
        <w:t>5</w:t>
      </w:r>
    </w:p>
    <w:p w14:paraId="1D66BA76" w14:textId="77777777" w:rsidR="007768C5" w:rsidRPr="00CC010C" w:rsidRDefault="007768C5" w:rsidP="007768C5">
      <w:pPr>
        <w:pStyle w:val="NoSpacing"/>
        <w:jc w:val="center"/>
        <w:rPr>
          <w:rFonts w:asciiTheme="minorHAnsi" w:hAnsiTheme="minorHAnsi" w:cstheme="minorHAnsi"/>
          <w:bCs/>
          <w:sz w:val="24"/>
          <w:szCs w:val="24"/>
          <w:lang w:val="it-IT"/>
        </w:rPr>
      </w:pPr>
    </w:p>
    <w:p w14:paraId="551FE9A7" w14:textId="6051A11C" w:rsidR="007768C5" w:rsidRPr="00CC010C" w:rsidRDefault="007768C5" w:rsidP="007768C5">
      <w:pPr>
        <w:ind w:right="566"/>
        <w:jc w:val="both"/>
        <w:rPr>
          <w:rFonts w:cstheme="minorHAnsi"/>
          <w:bCs/>
          <w:sz w:val="24"/>
          <w:szCs w:val="24"/>
          <w:lang w:val="it-IT"/>
        </w:rPr>
      </w:pPr>
      <w:r w:rsidRPr="00CC010C">
        <w:rPr>
          <w:rFonts w:cstheme="minorHAnsi"/>
          <w:bCs/>
          <w:sz w:val="24"/>
          <w:szCs w:val="24"/>
          <w:lang w:val="it-IT"/>
        </w:rPr>
        <w:t>Prihod od utakmice pripada organizatoru utakmice.</w:t>
      </w:r>
    </w:p>
    <w:p w14:paraId="55F2FE58" w14:textId="69464EAF" w:rsidR="007768C5" w:rsidRPr="00CC010C" w:rsidRDefault="007768C5" w:rsidP="000C2BCC">
      <w:pPr>
        <w:pStyle w:val="NoSpacing"/>
        <w:jc w:val="center"/>
        <w:rPr>
          <w:rFonts w:asciiTheme="minorHAnsi" w:hAnsiTheme="minorHAnsi" w:cstheme="minorHAnsi"/>
          <w:bCs/>
          <w:sz w:val="24"/>
          <w:szCs w:val="24"/>
          <w:lang w:val="it-IT"/>
        </w:rPr>
      </w:pPr>
      <w:r w:rsidRPr="00CC010C">
        <w:rPr>
          <w:rFonts w:asciiTheme="minorHAnsi" w:hAnsiTheme="minorHAnsi" w:cstheme="minorHAnsi"/>
          <w:bCs/>
          <w:sz w:val="24"/>
          <w:szCs w:val="24"/>
          <w:lang w:val="it-IT"/>
        </w:rPr>
        <w:t>Član  7</w:t>
      </w:r>
      <w:r w:rsidR="000C2BCC" w:rsidRPr="00CC010C">
        <w:rPr>
          <w:rFonts w:asciiTheme="minorHAnsi" w:hAnsiTheme="minorHAnsi" w:cstheme="minorHAnsi"/>
          <w:bCs/>
          <w:sz w:val="24"/>
          <w:szCs w:val="24"/>
          <w:lang w:val="it-IT"/>
        </w:rPr>
        <w:t>6</w:t>
      </w:r>
    </w:p>
    <w:p w14:paraId="4945739A" w14:textId="77777777" w:rsidR="000C2BCC" w:rsidRPr="00CC010C" w:rsidRDefault="000C2BCC" w:rsidP="000C2BCC">
      <w:pPr>
        <w:pStyle w:val="NoSpacing"/>
        <w:jc w:val="center"/>
        <w:rPr>
          <w:rFonts w:asciiTheme="minorHAnsi" w:hAnsiTheme="minorHAnsi" w:cstheme="minorHAnsi"/>
          <w:bCs/>
          <w:sz w:val="24"/>
          <w:szCs w:val="24"/>
          <w:lang w:val="it-IT"/>
        </w:rPr>
      </w:pPr>
    </w:p>
    <w:p w14:paraId="082BC5CE" w14:textId="609F3C3D" w:rsidR="00D41157" w:rsidRPr="00CC010C" w:rsidRDefault="007768C5" w:rsidP="007768C5">
      <w:pPr>
        <w:ind w:right="566"/>
        <w:jc w:val="both"/>
        <w:rPr>
          <w:rFonts w:cstheme="minorHAnsi"/>
          <w:bCs/>
          <w:sz w:val="24"/>
          <w:szCs w:val="24"/>
          <w:lang w:val="it-IT"/>
        </w:rPr>
      </w:pPr>
      <w:r w:rsidRPr="00CC010C">
        <w:rPr>
          <w:rFonts w:cstheme="minorHAnsi"/>
          <w:bCs/>
          <w:sz w:val="24"/>
          <w:szCs w:val="24"/>
          <w:lang w:val="it-IT"/>
        </w:rPr>
        <w:t>Ekipa koja ne nastupi na utakmici iz neopravdanih razloga, obavezna je da svom protivniku nadoknadi sve troškove koje je imao za odlazak na utakmicu (ako je gost) i troškove organizacije utakmice (ako je domaćin). Visinu nadoknade, na osnovu dokumentovanog zahtjeva, određuje Komesar lige.</w:t>
      </w:r>
    </w:p>
    <w:p w14:paraId="75C8E1DD" w14:textId="4366FA5B" w:rsidR="007768C5" w:rsidRPr="00CC010C" w:rsidRDefault="007768C5" w:rsidP="007768C5">
      <w:pPr>
        <w:pStyle w:val="NoSpacing"/>
        <w:jc w:val="center"/>
        <w:rPr>
          <w:rFonts w:asciiTheme="minorHAnsi" w:hAnsiTheme="minorHAnsi" w:cstheme="minorHAnsi"/>
          <w:bCs/>
          <w:sz w:val="24"/>
          <w:szCs w:val="24"/>
          <w:lang w:val="it-IT"/>
        </w:rPr>
      </w:pPr>
      <w:r w:rsidRPr="00CC010C">
        <w:rPr>
          <w:rFonts w:asciiTheme="minorHAnsi" w:hAnsiTheme="minorHAnsi" w:cstheme="minorHAnsi"/>
          <w:bCs/>
          <w:sz w:val="24"/>
          <w:szCs w:val="24"/>
          <w:lang w:val="it-IT"/>
        </w:rPr>
        <w:t>Član  7</w:t>
      </w:r>
      <w:r w:rsidR="000C2BCC" w:rsidRPr="00CC010C">
        <w:rPr>
          <w:rFonts w:asciiTheme="minorHAnsi" w:hAnsiTheme="minorHAnsi" w:cstheme="minorHAnsi"/>
          <w:bCs/>
          <w:sz w:val="24"/>
          <w:szCs w:val="24"/>
          <w:lang w:val="it-IT"/>
        </w:rPr>
        <w:t>7</w:t>
      </w:r>
    </w:p>
    <w:p w14:paraId="368DCB87" w14:textId="77777777" w:rsidR="007768C5" w:rsidRPr="00CC010C" w:rsidRDefault="007768C5" w:rsidP="007768C5">
      <w:pPr>
        <w:pStyle w:val="NoSpacing"/>
        <w:rPr>
          <w:rFonts w:asciiTheme="minorHAnsi" w:hAnsiTheme="minorHAnsi" w:cstheme="minorHAnsi"/>
          <w:bCs/>
          <w:sz w:val="24"/>
          <w:szCs w:val="24"/>
          <w:lang w:val="it-IT"/>
        </w:rPr>
      </w:pPr>
    </w:p>
    <w:p w14:paraId="1C8145C9" w14:textId="48A5CB11" w:rsidR="007768C5" w:rsidRPr="00CC010C" w:rsidRDefault="007768C5" w:rsidP="00DC7A18">
      <w:pPr>
        <w:spacing w:after="0"/>
        <w:ind w:right="566"/>
        <w:jc w:val="both"/>
        <w:rPr>
          <w:rFonts w:cstheme="minorHAnsi"/>
          <w:bCs/>
          <w:sz w:val="24"/>
          <w:szCs w:val="24"/>
          <w:lang w:val="it-IT"/>
        </w:rPr>
      </w:pPr>
      <w:r w:rsidRPr="00CC010C">
        <w:rPr>
          <w:rFonts w:cstheme="minorHAnsi"/>
          <w:bCs/>
          <w:sz w:val="24"/>
          <w:szCs w:val="24"/>
          <w:lang w:val="it-IT"/>
        </w:rPr>
        <w:t>Klub je dužan da svoje finansijske obaveze vezane za učešće u takmičenju ili odluke o novčanoj kazni</w:t>
      </w:r>
      <w:r w:rsidR="00DC7A18" w:rsidRPr="00CC010C">
        <w:rPr>
          <w:rFonts w:cstheme="minorHAnsi"/>
          <w:bCs/>
          <w:sz w:val="24"/>
          <w:szCs w:val="24"/>
          <w:lang w:val="it-IT"/>
        </w:rPr>
        <w:t xml:space="preserve"> </w:t>
      </w:r>
      <w:r w:rsidRPr="00CC010C">
        <w:rPr>
          <w:rFonts w:cstheme="minorHAnsi"/>
          <w:bCs/>
          <w:sz w:val="24"/>
          <w:szCs w:val="24"/>
          <w:lang w:val="it-IT"/>
        </w:rPr>
        <w:t>klubu ili odgovornom, odnosno službenom licu kluba ispuni u propisanom roku.</w:t>
      </w:r>
    </w:p>
    <w:p w14:paraId="265EF94D" w14:textId="69A5D43A" w:rsidR="007768C5" w:rsidRPr="00CC010C" w:rsidRDefault="007768C5" w:rsidP="00DC7A18">
      <w:pPr>
        <w:spacing w:after="0"/>
        <w:ind w:right="566"/>
        <w:jc w:val="both"/>
        <w:rPr>
          <w:rFonts w:cstheme="minorHAnsi"/>
          <w:bCs/>
          <w:sz w:val="24"/>
          <w:szCs w:val="24"/>
          <w:lang w:val="it-IT"/>
        </w:rPr>
      </w:pPr>
      <w:r w:rsidRPr="00CC010C">
        <w:rPr>
          <w:rFonts w:cstheme="minorHAnsi"/>
          <w:bCs/>
          <w:sz w:val="24"/>
          <w:szCs w:val="24"/>
          <w:lang w:val="it-IT"/>
        </w:rPr>
        <w:t xml:space="preserve">Odredba stava </w:t>
      </w:r>
      <w:r w:rsidR="000C2BCC" w:rsidRPr="00CC010C">
        <w:rPr>
          <w:rFonts w:cstheme="minorHAnsi"/>
          <w:bCs/>
          <w:sz w:val="24"/>
          <w:szCs w:val="24"/>
          <w:lang w:val="it-IT"/>
        </w:rPr>
        <w:t>1</w:t>
      </w:r>
      <w:r w:rsidRPr="00CC010C">
        <w:rPr>
          <w:rFonts w:cstheme="minorHAnsi"/>
          <w:bCs/>
          <w:sz w:val="24"/>
          <w:szCs w:val="24"/>
          <w:lang w:val="it-IT"/>
        </w:rPr>
        <w:t>. ovog člana važi i za sva druga lica kojima Komesar izrekne novčanu kaznu.</w:t>
      </w:r>
    </w:p>
    <w:p w14:paraId="15154CC6" w14:textId="209713F8" w:rsidR="007768C5" w:rsidRPr="00CC010C" w:rsidRDefault="007768C5" w:rsidP="00DC7A18">
      <w:pPr>
        <w:spacing w:after="0"/>
        <w:ind w:right="566"/>
        <w:jc w:val="both"/>
        <w:rPr>
          <w:rFonts w:cstheme="minorHAnsi"/>
          <w:bCs/>
          <w:sz w:val="24"/>
          <w:szCs w:val="24"/>
          <w:lang w:val="it-IT"/>
        </w:rPr>
      </w:pPr>
      <w:r w:rsidRPr="00CC010C">
        <w:rPr>
          <w:rFonts w:cstheme="minorHAnsi"/>
          <w:bCs/>
          <w:sz w:val="24"/>
          <w:szCs w:val="24"/>
          <w:lang w:val="it-IT"/>
        </w:rPr>
        <w:t>Klub je dužan da svoje finansijske obaveze po osnovu odluke o novčanoj kazni klubu ili odgovornom, odnosno službenom licu kluba izvrši u roku od 15 dana od dana dostavljanja odluke o kazni.</w:t>
      </w:r>
    </w:p>
    <w:p w14:paraId="6D2F1015" w14:textId="77777777" w:rsidR="007768C5" w:rsidRPr="00CC010C" w:rsidRDefault="007768C5" w:rsidP="007768C5">
      <w:pPr>
        <w:ind w:right="566"/>
        <w:jc w:val="both"/>
        <w:rPr>
          <w:rFonts w:cstheme="minorHAnsi"/>
          <w:bCs/>
          <w:sz w:val="24"/>
          <w:szCs w:val="24"/>
          <w:lang w:val="it-IT"/>
        </w:rPr>
      </w:pPr>
      <w:r w:rsidRPr="00CC010C">
        <w:rPr>
          <w:rFonts w:cstheme="minorHAnsi"/>
          <w:bCs/>
          <w:sz w:val="24"/>
          <w:szCs w:val="24"/>
          <w:lang w:val="it-IT"/>
        </w:rPr>
        <w:t>Komesar je odgovoran za obezbeđenje sprovođenja izrečenih disciplinskih mjera.</w:t>
      </w:r>
    </w:p>
    <w:p w14:paraId="51859C56" w14:textId="371B6E6C" w:rsidR="007768C5" w:rsidRPr="00CC010C" w:rsidRDefault="007768C5" w:rsidP="005249EE">
      <w:pPr>
        <w:pStyle w:val="NoSpacing"/>
        <w:jc w:val="center"/>
        <w:rPr>
          <w:rFonts w:asciiTheme="minorHAnsi" w:hAnsiTheme="minorHAnsi" w:cstheme="minorHAnsi"/>
          <w:bCs/>
          <w:sz w:val="24"/>
          <w:szCs w:val="24"/>
          <w:lang w:val="it-IT"/>
        </w:rPr>
      </w:pPr>
      <w:r w:rsidRPr="00CC010C">
        <w:rPr>
          <w:rFonts w:asciiTheme="minorHAnsi" w:hAnsiTheme="minorHAnsi" w:cstheme="minorHAnsi"/>
          <w:bCs/>
          <w:sz w:val="24"/>
          <w:szCs w:val="24"/>
          <w:lang w:val="it-IT"/>
        </w:rPr>
        <w:t>Član 7</w:t>
      </w:r>
      <w:r w:rsidR="000C2BCC" w:rsidRPr="00CC010C">
        <w:rPr>
          <w:rFonts w:asciiTheme="minorHAnsi" w:hAnsiTheme="minorHAnsi" w:cstheme="minorHAnsi"/>
          <w:bCs/>
          <w:sz w:val="24"/>
          <w:szCs w:val="24"/>
          <w:lang w:val="it-IT"/>
        </w:rPr>
        <w:t>8</w:t>
      </w:r>
    </w:p>
    <w:p w14:paraId="3C81DCAD" w14:textId="77777777" w:rsidR="005249EE" w:rsidRPr="00CC010C" w:rsidRDefault="005249EE" w:rsidP="005249EE">
      <w:pPr>
        <w:pStyle w:val="NoSpacing"/>
        <w:jc w:val="center"/>
        <w:rPr>
          <w:rFonts w:asciiTheme="minorHAnsi" w:hAnsiTheme="minorHAnsi" w:cstheme="minorHAnsi"/>
          <w:bCs/>
          <w:sz w:val="24"/>
          <w:szCs w:val="24"/>
          <w:lang w:val="it-IT"/>
        </w:rPr>
      </w:pPr>
    </w:p>
    <w:p w14:paraId="5003D6DE" w14:textId="5430FE09" w:rsidR="007768C5" w:rsidRPr="00CC010C" w:rsidRDefault="007768C5" w:rsidP="005249EE">
      <w:pPr>
        <w:ind w:right="566"/>
        <w:jc w:val="both"/>
        <w:rPr>
          <w:rFonts w:cstheme="minorHAnsi"/>
          <w:bCs/>
          <w:sz w:val="24"/>
          <w:szCs w:val="24"/>
          <w:lang w:val="it-IT"/>
        </w:rPr>
      </w:pPr>
      <w:r w:rsidRPr="00CC010C">
        <w:rPr>
          <w:rFonts w:cstheme="minorHAnsi"/>
          <w:bCs/>
          <w:sz w:val="24"/>
          <w:szCs w:val="24"/>
          <w:lang w:val="it-IT"/>
        </w:rPr>
        <w:t>Prijedlog vrijednosti boda za obračun članarine klubova, iznos takse službenih lica (delegata, sudija pomoćne sudije, kontrolori) određuje Upravni odbor KSCG.</w:t>
      </w:r>
    </w:p>
    <w:p w14:paraId="3E56EEC5" w14:textId="00D79499" w:rsidR="007768C5" w:rsidRPr="00CC010C" w:rsidRDefault="007768C5" w:rsidP="007768C5">
      <w:pPr>
        <w:pStyle w:val="NoSpacing"/>
        <w:jc w:val="center"/>
        <w:rPr>
          <w:rFonts w:asciiTheme="minorHAnsi" w:hAnsiTheme="minorHAnsi" w:cstheme="minorHAnsi"/>
          <w:bCs/>
          <w:sz w:val="24"/>
          <w:szCs w:val="24"/>
          <w:lang w:val="it-IT"/>
        </w:rPr>
      </w:pPr>
      <w:r w:rsidRPr="00CC010C">
        <w:rPr>
          <w:rFonts w:asciiTheme="minorHAnsi" w:hAnsiTheme="minorHAnsi" w:cstheme="minorHAnsi"/>
          <w:bCs/>
          <w:sz w:val="24"/>
          <w:szCs w:val="24"/>
          <w:lang w:val="it-IT"/>
        </w:rPr>
        <w:t xml:space="preserve">Član  </w:t>
      </w:r>
      <w:r w:rsidR="000C2BCC" w:rsidRPr="00CC010C">
        <w:rPr>
          <w:rFonts w:asciiTheme="minorHAnsi" w:hAnsiTheme="minorHAnsi" w:cstheme="minorHAnsi"/>
          <w:bCs/>
          <w:sz w:val="24"/>
          <w:szCs w:val="24"/>
          <w:lang w:val="it-IT"/>
        </w:rPr>
        <w:t>79</w:t>
      </w:r>
    </w:p>
    <w:p w14:paraId="2812D987" w14:textId="77777777" w:rsidR="007768C5" w:rsidRPr="00CC010C" w:rsidRDefault="007768C5" w:rsidP="007768C5">
      <w:pPr>
        <w:pStyle w:val="NoSpacing"/>
        <w:jc w:val="center"/>
        <w:rPr>
          <w:rFonts w:asciiTheme="minorHAnsi" w:hAnsiTheme="minorHAnsi" w:cstheme="minorHAnsi"/>
          <w:bCs/>
          <w:sz w:val="24"/>
          <w:szCs w:val="24"/>
          <w:lang w:val="it-IT"/>
        </w:rPr>
      </w:pPr>
    </w:p>
    <w:p w14:paraId="762FE156" w14:textId="77777777" w:rsidR="007768C5" w:rsidRPr="00CC010C" w:rsidRDefault="007768C5" w:rsidP="00DC7A18">
      <w:pPr>
        <w:spacing w:after="0"/>
        <w:jc w:val="both"/>
        <w:rPr>
          <w:rFonts w:cstheme="minorHAnsi"/>
          <w:bCs/>
          <w:sz w:val="24"/>
          <w:szCs w:val="24"/>
        </w:rPr>
      </w:pPr>
      <w:r w:rsidRPr="00CC010C">
        <w:rPr>
          <w:rFonts w:cstheme="minorHAnsi"/>
          <w:bCs/>
          <w:sz w:val="24"/>
          <w:szCs w:val="24"/>
        </w:rPr>
        <w:t xml:space="preserve">Odluku o pokrivanju troškova takmičenja, troškova sudija i delegata donosi Upravi odbor KSCG najkasnije sa odlukom o Sistemu takmičenja za nastupajuću sezonu. </w:t>
      </w:r>
    </w:p>
    <w:p w14:paraId="25E4A385" w14:textId="77777777" w:rsidR="007768C5" w:rsidRPr="00CC010C" w:rsidRDefault="007768C5" w:rsidP="00DC7A18">
      <w:pPr>
        <w:tabs>
          <w:tab w:val="left" w:pos="0"/>
          <w:tab w:val="left" w:pos="284"/>
          <w:tab w:val="left" w:pos="3969"/>
          <w:tab w:val="right" w:pos="8505"/>
        </w:tabs>
        <w:spacing w:after="0"/>
        <w:ind w:right="566"/>
        <w:jc w:val="both"/>
        <w:rPr>
          <w:rFonts w:cstheme="minorHAnsi"/>
          <w:bCs/>
          <w:sz w:val="24"/>
          <w:szCs w:val="24"/>
          <w:lang w:val="it-IT"/>
        </w:rPr>
      </w:pPr>
      <w:r w:rsidRPr="00CC010C">
        <w:rPr>
          <w:rFonts w:cstheme="minorHAnsi"/>
          <w:bCs/>
          <w:sz w:val="24"/>
          <w:szCs w:val="24"/>
          <w:lang w:val="it-IT"/>
        </w:rPr>
        <w:t>Takse sudija, delegata i pomoćnih sudija utvrđuju se posebnom odlukom Upravnog odbora KSCG.</w:t>
      </w:r>
    </w:p>
    <w:p w14:paraId="4F61E1C8" w14:textId="696C5E16" w:rsidR="007768C5" w:rsidRPr="00CC010C" w:rsidRDefault="007768C5" w:rsidP="00DC7A18">
      <w:pPr>
        <w:spacing w:after="0"/>
        <w:ind w:right="566"/>
        <w:jc w:val="both"/>
        <w:rPr>
          <w:rFonts w:cstheme="minorHAnsi"/>
          <w:bCs/>
          <w:sz w:val="24"/>
          <w:szCs w:val="24"/>
          <w:lang w:val="it-IT"/>
        </w:rPr>
      </w:pPr>
      <w:r w:rsidRPr="00CC010C">
        <w:rPr>
          <w:rFonts w:cstheme="minorHAnsi"/>
          <w:bCs/>
          <w:sz w:val="24"/>
          <w:szCs w:val="24"/>
          <w:lang w:val="it-IT"/>
        </w:rPr>
        <w:t>Naknadu troškova (takse) službenih lica isplaćuje organizator utakmice najkasnije 24 sata prije zakazanog početka utakmice, uplatom na tekući račun službenog lica.</w:t>
      </w:r>
    </w:p>
    <w:p w14:paraId="138BA7FA" w14:textId="01432C60" w:rsidR="007768C5" w:rsidRPr="00CC010C" w:rsidRDefault="007768C5" w:rsidP="00DC7A18">
      <w:pPr>
        <w:spacing w:after="0"/>
        <w:ind w:right="566"/>
        <w:jc w:val="both"/>
        <w:rPr>
          <w:rFonts w:cstheme="minorHAnsi"/>
          <w:bCs/>
          <w:sz w:val="24"/>
          <w:szCs w:val="24"/>
          <w:lang w:val="it-IT"/>
        </w:rPr>
      </w:pPr>
      <w:r w:rsidRPr="00CC010C">
        <w:rPr>
          <w:rFonts w:cstheme="minorHAnsi"/>
          <w:bCs/>
          <w:sz w:val="24"/>
          <w:szCs w:val="24"/>
          <w:lang w:val="it-IT"/>
        </w:rPr>
        <w:t>Ukoliko se utakmica ne odigra zbog nedolaska gostujuće ili domaće ekipe, klub organizator utakmice</w:t>
      </w:r>
      <w:r w:rsidR="00A55814" w:rsidRPr="00CC010C">
        <w:rPr>
          <w:rFonts w:cstheme="minorHAnsi"/>
          <w:bCs/>
          <w:sz w:val="24"/>
          <w:szCs w:val="24"/>
          <w:lang w:val="it-IT"/>
        </w:rPr>
        <w:t xml:space="preserve"> </w:t>
      </w:r>
      <w:r w:rsidRPr="00CC010C">
        <w:rPr>
          <w:rFonts w:cstheme="minorHAnsi"/>
          <w:bCs/>
          <w:sz w:val="24"/>
          <w:szCs w:val="24"/>
          <w:lang w:val="it-IT"/>
        </w:rPr>
        <w:t xml:space="preserve">je dužan da isplati troškove (takse) službenih lica u punom iznosu, </w:t>
      </w:r>
      <w:r w:rsidRPr="00CC010C">
        <w:rPr>
          <w:rFonts w:cstheme="minorHAnsi"/>
          <w:bCs/>
          <w:sz w:val="24"/>
          <w:szCs w:val="24"/>
          <w:lang w:val="it-IT"/>
        </w:rPr>
        <w:lastRenderedPageBreak/>
        <w:t>u skladu sa stavom 1. ovog člana. U slučaju ponovnog igranja utakmice putne troškove službenih lica snosi klub koji je odgovoran za  neodigravanje utakmice, ili se odlukom Komesara troškovi dijele.</w:t>
      </w:r>
    </w:p>
    <w:p w14:paraId="79568399" w14:textId="7853FD05" w:rsidR="007768C5" w:rsidRPr="00CC010C" w:rsidRDefault="007768C5" w:rsidP="005249EE">
      <w:pPr>
        <w:ind w:right="566"/>
        <w:jc w:val="both"/>
        <w:rPr>
          <w:rFonts w:cstheme="minorHAnsi"/>
          <w:bCs/>
          <w:sz w:val="24"/>
          <w:szCs w:val="24"/>
          <w:lang w:val="it-IT"/>
        </w:rPr>
      </w:pPr>
      <w:r w:rsidRPr="00CC010C">
        <w:rPr>
          <w:rFonts w:cstheme="minorHAnsi"/>
          <w:bCs/>
          <w:sz w:val="24"/>
          <w:szCs w:val="24"/>
          <w:lang w:val="it-IT"/>
        </w:rPr>
        <w:t>Delegat dostavlja Komesaru izveštaj o isplaćenim taksama i putnim troškovima.</w:t>
      </w:r>
    </w:p>
    <w:p w14:paraId="491E8E6B" w14:textId="77777777" w:rsidR="00D02EF3" w:rsidRPr="00CC010C" w:rsidRDefault="00D02EF3" w:rsidP="005249EE">
      <w:pPr>
        <w:ind w:right="566"/>
        <w:jc w:val="both"/>
        <w:rPr>
          <w:rFonts w:cstheme="minorHAnsi"/>
          <w:bCs/>
          <w:sz w:val="24"/>
          <w:szCs w:val="24"/>
          <w:lang w:val="it-IT"/>
        </w:rPr>
      </w:pPr>
    </w:p>
    <w:p w14:paraId="070386E3" w14:textId="44288C49" w:rsidR="007768C5" w:rsidRPr="00CC010C" w:rsidRDefault="007768C5" w:rsidP="007768C5">
      <w:pPr>
        <w:pStyle w:val="NoSpacing"/>
        <w:jc w:val="center"/>
        <w:rPr>
          <w:rFonts w:asciiTheme="minorHAnsi" w:hAnsiTheme="minorHAnsi" w:cstheme="minorHAnsi"/>
          <w:bCs/>
          <w:sz w:val="24"/>
          <w:szCs w:val="24"/>
          <w:lang w:val="it-IT"/>
        </w:rPr>
      </w:pPr>
      <w:r w:rsidRPr="00CC010C">
        <w:rPr>
          <w:rFonts w:asciiTheme="minorHAnsi" w:hAnsiTheme="minorHAnsi" w:cstheme="minorHAnsi"/>
          <w:bCs/>
          <w:sz w:val="24"/>
          <w:szCs w:val="24"/>
          <w:lang w:val="it-IT"/>
        </w:rPr>
        <w:t>Član  8</w:t>
      </w:r>
      <w:r w:rsidR="000C2BCC" w:rsidRPr="00CC010C">
        <w:rPr>
          <w:rFonts w:asciiTheme="minorHAnsi" w:hAnsiTheme="minorHAnsi" w:cstheme="minorHAnsi"/>
          <w:bCs/>
          <w:sz w:val="24"/>
          <w:szCs w:val="24"/>
          <w:lang w:val="it-IT"/>
        </w:rPr>
        <w:t>0</w:t>
      </w:r>
    </w:p>
    <w:p w14:paraId="2D5A6126" w14:textId="77777777" w:rsidR="007768C5" w:rsidRPr="00CC010C" w:rsidRDefault="007768C5" w:rsidP="007768C5">
      <w:pPr>
        <w:pStyle w:val="NoSpacing"/>
        <w:jc w:val="center"/>
        <w:rPr>
          <w:rFonts w:asciiTheme="minorHAnsi" w:hAnsiTheme="minorHAnsi" w:cstheme="minorHAnsi"/>
          <w:bCs/>
          <w:sz w:val="24"/>
          <w:szCs w:val="24"/>
          <w:lang w:val="it-IT"/>
        </w:rPr>
      </w:pPr>
    </w:p>
    <w:p w14:paraId="61460B18" w14:textId="423FC473" w:rsidR="007768C5" w:rsidRPr="00CC010C" w:rsidRDefault="007768C5" w:rsidP="007768C5">
      <w:pPr>
        <w:tabs>
          <w:tab w:val="left" w:pos="0"/>
          <w:tab w:val="left" w:pos="284"/>
          <w:tab w:val="left" w:pos="3969"/>
          <w:tab w:val="right" w:pos="8505"/>
        </w:tabs>
        <w:ind w:right="566"/>
        <w:jc w:val="both"/>
        <w:rPr>
          <w:rFonts w:cstheme="minorHAnsi"/>
          <w:bCs/>
          <w:sz w:val="24"/>
          <w:szCs w:val="24"/>
          <w:lang w:val="it-IT"/>
        </w:rPr>
      </w:pPr>
      <w:r w:rsidRPr="00CC010C">
        <w:rPr>
          <w:rFonts w:cstheme="minorHAnsi"/>
          <w:bCs/>
          <w:sz w:val="24"/>
          <w:szCs w:val="24"/>
          <w:lang w:val="it-IT"/>
        </w:rPr>
        <w:t xml:space="preserve">Klubovi su dužni da svoje finansijske obaveze po osnovu odluka o novčanim kaznama, kao i sve druge finansijske obaveze u vezi sa takmičenjem, izvršavaju u roku od </w:t>
      </w:r>
      <w:bookmarkStart w:id="13" w:name="_Hlk167959264"/>
      <w:r w:rsidRPr="00CC010C">
        <w:rPr>
          <w:rFonts w:cstheme="minorHAnsi"/>
          <w:bCs/>
          <w:sz w:val="24"/>
          <w:szCs w:val="24"/>
          <w:lang w:val="it-IT"/>
        </w:rPr>
        <w:t>15 (petnaest) dana</w:t>
      </w:r>
      <w:bookmarkEnd w:id="13"/>
      <w:r w:rsidRPr="00CC010C">
        <w:rPr>
          <w:rFonts w:cstheme="minorHAnsi"/>
          <w:bCs/>
          <w:sz w:val="24"/>
          <w:szCs w:val="24"/>
          <w:lang w:val="it-IT"/>
        </w:rPr>
        <w:t>. U protivnom, klub će biti suspendovan.</w:t>
      </w:r>
      <w:r w:rsidR="005249EE" w:rsidRPr="00CC010C">
        <w:rPr>
          <w:rFonts w:cstheme="minorHAnsi"/>
          <w:bCs/>
          <w:sz w:val="24"/>
          <w:szCs w:val="24"/>
          <w:lang w:val="it-IT"/>
        </w:rPr>
        <w:t xml:space="preserve"> </w:t>
      </w:r>
      <w:r w:rsidRPr="00CC010C">
        <w:rPr>
          <w:rFonts w:cstheme="minorHAnsi"/>
          <w:bCs/>
          <w:sz w:val="24"/>
          <w:szCs w:val="24"/>
          <w:lang w:val="it-IT"/>
        </w:rPr>
        <w:t>Isto važi i za igrače, trenere i sva službena lica u vezi sa novčanim kaznama koje im je izrekao Komesar.</w:t>
      </w:r>
    </w:p>
    <w:p w14:paraId="2C9287B5" w14:textId="236043ED" w:rsidR="007768C5" w:rsidRPr="00CC010C" w:rsidRDefault="007768C5" w:rsidP="007768C5">
      <w:pPr>
        <w:tabs>
          <w:tab w:val="left" w:pos="0"/>
          <w:tab w:val="left" w:pos="284"/>
          <w:tab w:val="left" w:pos="3969"/>
          <w:tab w:val="right" w:pos="8505"/>
        </w:tabs>
        <w:ind w:right="566"/>
        <w:jc w:val="both"/>
        <w:rPr>
          <w:rFonts w:cstheme="minorHAnsi"/>
          <w:bCs/>
          <w:sz w:val="24"/>
          <w:szCs w:val="24"/>
          <w:lang w:val="it-IT"/>
        </w:rPr>
      </w:pPr>
      <w:r w:rsidRPr="00CC010C">
        <w:rPr>
          <w:rFonts w:cstheme="minorHAnsi"/>
          <w:bCs/>
          <w:sz w:val="24"/>
          <w:szCs w:val="24"/>
          <w:lang w:val="it-IT"/>
        </w:rPr>
        <w:t>Kazne izrečene pojedincima plaća klub.</w:t>
      </w:r>
    </w:p>
    <w:p w14:paraId="4CCC1319" w14:textId="4B3277A4" w:rsidR="007768C5" w:rsidRPr="00CC010C" w:rsidRDefault="007768C5" w:rsidP="00A55814">
      <w:pPr>
        <w:tabs>
          <w:tab w:val="left" w:pos="0"/>
          <w:tab w:val="left" w:pos="284"/>
          <w:tab w:val="left" w:pos="3969"/>
          <w:tab w:val="right" w:pos="8505"/>
        </w:tabs>
        <w:ind w:right="566"/>
        <w:jc w:val="center"/>
        <w:rPr>
          <w:rFonts w:cstheme="minorHAnsi"/>
          <w:b/>
          <w:sz w:val="28"/>
          <w:szCs w:val="28"/>
          <w:lang w:val="it-IT"/>
        </w:rPr>
      </w:pPr>
      <w:r w:rsidRPr="00CC010C">
        <w:rPr>
          <w:rFonts w:cstheme="minorHAnsi"/>
          <w:b/>
          <w:sz w:val="28"/>
          <w:szCs w:val="28"/>
          <w:lang w:val="it-IT"/>
        </w:rPr>
        <w:t>X ZAVRŠNE ODREDBE</w:t>
      </w:r>
    </w:p>
    <w:p w14:paraId="0ADE08D7" w14:textId="5F85C4C5" w:rsidR="007768C5" w:rsidRPr="00CC010C" w:rsidRDefault="007768C5" w:rsidP="005249EE">
      <w:pPr>
        <w:tabs>
          <w:tab w:val="left" w:pos="0"/>
          <w:tab w:val="left" w:pos="284"/>
          <w:tab w:val="left" w:pos="3969"/>
          <w:tab w:val="right" w:pos="8505"/>
        </w:tabs>
        <w:ind w:right="566"/>
        <w:jc w:val="center"/>
        <w:rPr>
          <w:rFonts w:cstheme="minorHAnsi"/>
          <w:bCs/>
          <w:sz w:val="24"/>
          <w:szCs w:val="24"/>
          <w:lang w:val="it-IT"/>
        </w:rPr>
      </w:pPr>
      <w:r w:rsidRPr="00CC010C">
        <w:rPr>
          <w:rFonts w:cstheme="minorHAnsi"/>
          <w:bCs/>
          <w:sz w:val="24"/>
          <w:szCs w:val="24"/>
          <w:lang w:val="it-IT"/>
        </w:rPr>
        <w:t>Član 8</w:t>
      </w:r>
      <w:r w:rsidR="000C2BCC" w:rsidRPr="00CC010C">
        <w:rPr>
          <w:rFonts w:cstheme="minorHAnsi"/>
          <w:bCs/>
          <w:sz w:val="24"/>
          <w:szCs w:val="24"/>
          <w:lang w:val="it-IT"/>
        </w:rPr>
        <w:t>1</w:t>
      </w:r>
    </w:p>
    <w:p w14:paraId="0305D515" w14:textId="77777777" w:rsidR="007768C5" w:rsidRPr="00CC010C" w:rsidRDefault="007768C5" w:rsidP="007768C5">
      <w:pPr>
        <w:tabs>
          <w:tab w:val="left" w:pos="0"/>
          <w:tab w:val="left" w:pos="284"/>
          <w:tab w:val="left" w:pos="3969"/>
          <w:tab w:val="right" w:pos="8505"/>
        </w:tabs>
        <w:ind w:right="566"/>
        <w:jc w:val="both"/>
        <w:rPr>
          <w:rFonts w:cstheme="minorHAnsi"/>
          <w:bCs/>
          <w:sz w:val="24"/>
          <w:szCs w:val="24"/>
          <w:lang w:val="it-IT"/>
        </w:rPr>
      </w:pPr>
      <w:r w:rsidRPr="00CC010C">
        <w:rPr>
          <w:rFonts w:cstheme="minorHAnsi"/>
          <w:bCs/>
          <w:sz w:val="24"/>
          <w:szCs w:val="24"/>
          <w:lang w:val="it-IT"/>
        </w:rPr>
        <w:t>Slučajevi koji nijesu predviđeni ovim Propozicijama rješavaju se na osnovu Pravilnika o takmičenju KSCG i ostalih propisa KSCG.</w:t>
      </w:r>
    </w:p>
    <w:p w14:paraId="6547F3AD" w14:textId="41335001" w:rsidR="007768C5" w:rsidRPr="00CC010C" w:rsidRDefault="007768C5" w:rsidP="005249EE">
      <w:pPr>
        <w:tabs>
          <w:tab w:val="left" w:pos="0"/>
          <w:tab w:val="left" w:pos="284"/>
          <w:tab w:val="left" w:pos="3969"/>
          <w:tab w:val="right" w:pos="8505"/>
        </w:tabs>
        <w:ind w:right="566"/>
        <w:jc w:val="center"/>
        <w:rPr>
          <w:rFonts w:cstheme="minorHAnsi"/>
          <w:bCs/>
          <w:sz w:val="24"/>
          <w:szCs w:val="24"/>
          <w:lang w:val="it-IT"/>
        </w:rPr>
      </w:pPr>
      <w:r w:rsidRPr="00CC010C">
        <w:rPr>
          <w:rFonts w:cstheme="minorHAnsi"/>
          <w:bCs/>
          <w:sz w:val="24"/>
          <w:szCs w:val="24"/>
          <w:lang w:val="it-IT"/>
        </w:rPr>
        <w:t>Član  8</w:t>
      </w:r>
      <w:r w:rsidR="000C2BCC" w:rsidRPr="00CC010C">
        <w:rPr>
          <w:rFonts w:cstheme="minorHAnsi"/>
          <w:bCs/>
          <w:sz w:val="24"/>
          <w:szCs w:val="24"/>
          <w:lang w:val="it-IT"/>
        </w:rPr>
        <w:t>2</w:t>
      </w:r>
    </w:p>
    <w:p w14:paraId="2D5A4A05" w14:textId="6A24A33F" w:rsidR="007768C5" w:rsidRPr="00CC010C" w:rsidRDefault="007768C5" w:rsidP="007768C5">
      <w:pPr>
        <w:tabs>
          <w:tab w:val="left" w:pos="0"/>
          <w:tab w:val="left" w:pos="284"/>
          <w:tab w:val="left" w:pos="3969"/>
          <w:tab w:val="right" w:pos="8505"/>
        </w:tabs>
        <w:ind w:right="566"/>
        <w:jc w:val="both"/>
        <w:rPr>
          <w:rFonts w:cstheme="minorHAnsi"/>
          <w:bCs/>
          <w:sz w:val="24"/>
          <w:szCs w:val="24"/>
          <w:lang w:val="it-IT"/>
        </w:rPr>
      </w:pPr>
      <w:r w:rsidRPr="00CC010C">
        <w:rPr>
          <w:rFonts w:cstheme="minorHAnsi"/>
          <w:bCs/>
          <w:sz w:val="24"/>
          <w:szCs w:val="24"/>
          <w:lang w:val="it-IT"/>
        </w:rPr>
        <w:t xml:space="preserve">Tumačenje ovih Propozicija daje Upravni odbor KSCG. </w:t>
      </w:r>
    </w:p>
    <w:p w14:paraId="6DD9F322" w14:textId="21BF9A33" w:rsidR="007768C5" w:rsidRPr="00CC010C" w:rsidRDefault="007768C5" w:rsidP="005249EE">
      <w:pPr>
        <w:tabs>
          <w:tab w:val="left" w:pos="0"/>
          <w:tab w:val="left" w:pos="284"/>
          <w:tab w:val="left" w:pos="3969"/>
          <w:tab w:val="right" w:pos="8505"/>
        </w:tabs>
        <w:ind w:right="566"/>
        <w:jc w:val="center"/>
        <w:rPr>
          <w:rFonts w:cstheme="minorHAnsi"/>
          <w:bCs/>
          <w:sz w:val="24"/>
          <w:szCs w:val="24"/>
          <w:lang w:val="it-IT"/>
        </w:rPr>
      </w:pPr>
      <w:r w:rsidRPr="00CC010C">
        <w:rPr>
          <w:rFonts w:cstheme="minorHAnsi"/>
          <w:bCs/>
          <w:sz w:val="24"/>
          <w:szCs w:val="24"/>
          <w:lang w:val="it-IT"/>
        </w:rPr>
        <w:t>Član  8</w:t>
      </w:r>
      <w:r w:rsidR="000C2BCC" w:rsidRPr="00CC010C">
        <w:rPr>
          <w:rFonts w:cstheme="minorHAnsi"/>
          <w:bCs/>
          <w:sz w:val="24"/>
          <w:szCs w:val="24"/>
          <w:lang w:val="it-IT"/>
        </w:rPr>
        <w:t>3</w:t>
      </w:r>
    </w:p>
    <w:p w14:paraId="5D514C5F" w14:textId="7D94FB0B" w:rsidR="007768C5" w:rsidRPr="00CC010C" w:rsidRDefault="007768C5" w:rsidP="00DC7A18">
      <w:pPr>
        <w:tabs>
          <w:tab w:val="left" w:pos="0"/>
          <w:tab w:val="left" w:pos="284"/>
          <w:tab w:val="left" w:pos="3969"/>
          <w:tab w:val="right" w:pos="8505"/>
        </w:tabs>
        <w:spacing w:after="0"/>
        <w:ind w:right="566"/>
        <w:jc w:val="both"/>
        <w:rPr>
          <w:rFonts w:cstheme="minorHAnsi"/>
          <w:bCs/>
          <w:sz w:val="24"/>
          <w:szCs w:val="24"/>
          <w:lang w:val="it-IT"/>
        </w:rPr>
      </w:pPr>
      <w:bookmarkStart w:id="14" w:name="_Hlk167876017"/>
      <w:r w:rsidRPr="00CC010C">
        <w:rPr>
          <w:rFonts w:cstheme="minorHAnsi"/>
          <w:bCs/>
          <w:sz w:val="24"/>
          <w:szCs w:val="24"/>
          <w:lang w:val="it-IT"/>
        </w:rPr>
        <w:t>Propozicije se donose najkasnije 30 dana  prije početaka sezone i ne mogu da se mijenjaju nakon  usvajanja.</w:t>
      </w:r>
    </w:p>
    <w:p w14:paraId="7A1BBC33" w14:textId="3C45C971" w:rsidR="005249EE" w:rsidRPr="00CC010C" w:rsidRDefault="007768C5" w:rsidP="007768C5">
      <w:pPr>
        <w:tabs>
          <w:tab w:val="left" w:pos="0"/>
          <w:tab w:val="left" w:pos="284"/>
          <w:tab w:val="left" w:pos="3969"/>
          <w:tab w:val="right" w:pos="8505"/>
        </w:tabs>
        <w:ind w:right="566"/>
        <w:jc w:val="both"/>
        <w:rPr>
          <w:rFonts w:cstheme="minorHAnsi"/>
          <w:bCs/>
          <w:sz w:val="24"/>
          <w:szCs w:val="24"/>
          <w:lang w:val="it-IT"/>
        </w:rPr>
      </w:pPr>
      <w:r w:rsidRPr="00CC010C">
        <w:rPr>
          <w:rFonts w:cstheme="minorHAnsi"/>
          <w:bCs/>
          <w:sz w:val="24"/>
          <w:szCs w:val="24"/>
          <w:lang w:val="it-IT"/>
        </w:rPr>
        <w:t>Propozicije su punovažne kada ih potvrdi Upravni odbor KSCG.</w:t>
      </w:r>
      <w:bookmarkStart w:id="15" w:name="_Hlk167882566"/>
      <w:bookmarkEnd w:id="14"/>
    </w:p>
    <w:p w14:paraId="5C4DD4C8" w14:textId="77777777" w:rsidR="00F05ADC" w:rsidRPr="00CC010C" w:rsidRDefault="00F05ADC" w:rsidP="007768C5">
      <w:pPr>
        <w:tabs>
          <w:tab w:val="left" w:pos="0"/>
          <w:tab w:val="left" w:pos="284"/>
          <w:tab w:val="left" w:pos="3969"/>
          <w:tab w:val="right" w:pos="8505"/>
        </w:tabs>
        <w:ind w:right="566"/>
        <w:jc w:val="both"/>
        <w:rPr>
          <w:rFonts w:cstheme="minorHAnsi"/>
          <w:bCs/>
          <w:sz w:val="24"/>
          <w:szCs w:val="24"/>
          <w:lang w:val="it-IT"/>
        </w:rPr>
      </w:pPr>
    </w:p>
    <w:p w14:paraId="551B425E" w14:textId="36B5DE3E" w:rsidR="007768C5" w:rsidRPr="00CC010C" w:rsidRDefault="007768C5" w:rsidP="007768C5">
      <w:pPr>
        <w:tabs>
          <w:tab w:val="left" w:pos="0"/>
          <w:tab w:val="left" w:pos="284"/>
          <w:tab w:val="left" w:pos="3969"/>
          <w:tab w:val="right" w:pos="8505"/>
        </w:tabs>
        <w:ind w:right="566"/>
        <w:jc w:val="both"/>
        <w:rPr>
          <w:rFonts w:cstheme="minorHAnsi"/>
          <w:bCs/>
          <w:sz w:val="24"/>
          <w:szCs w:val="24"/>
          <w:lang w:val="it-IT"/>
        </w:rPr>
      </w:pPr>
      <w:r w:rsidRPr="00CC010C">
        <w:rPr>
          <w:rFonts w:cstheme="minorHAnsi"/>
          <w:bCs/>
          <w:sz w:val="24"/>
          <w:szCs w:val="24"/>
          <w:lang w:val="it-IT"/>
        </w:rPr>
        <w:t>U Podgorici, Avgust 2024.godine</w:t>
      </w:r>
      <w:bookmarkEnd w:id="15"/>
      <w:r w:rsidRPr="00CC010C">
        <w:rPr>
          <w:rFonts w:cstheme="minorHAnsi"/>
          <w:bCs/>
          <w:sz w:val="24"/>
          <w:szCs w:val="24"/>
          <w:lang w:val="it-IT"/>
        </w:rPr>
        <w:t xml:space="preserve">                                             </w:t>
      </w:r>
    </w:p>
    <w:p w14:paraId="11CDFA1A" w14:textId="77777777" w:rsidR="007768C5" w:rsidRPr="00CC010C" w:rsidRDefault="007768C5" w:rsidP="00F05ADC">
      <w:pPr>
        <w:tabs>
          <w:tab w:val="left" w:pos="0"/>
          <w:tab w:val="left" w:pos="284"/>
          <w:tab w:val="left" w:pos="3969"/>
          <w:tab w:val="right" w:pos="8505"/>
        </w:tabs>
        <w:ind w:right="566"/>
        <w:jc w:val="center"/>
        <w:rPr>
          <w:rFonts w:cstheme="minorHAnsi"/>
          <w:b/>
          <w:i/>
          <w:iCs/>
          <w:sz w:val="28"/>
          <w:szCs w:val="28"/>
          <w:lang w:val="it-IT"/>
        </w:rPr>
      </w:pPr>
      <w:r w:rsidRPr="00CC010C">
        <w:rPr>
          <w:rFonts w:cstheme="minorHAnsi"/>
          <w:b/>
          <w:i/>
          <w:iCs/>
          <w:sz w:val="28"/>
          <w:szCs w:val="28"/>
          <w:lang w:val="it-IT"/>
        </w:rPr>
        <w:t>UPRAVNI ODBOR</w:t>
      </w:r>
    </w:p>
    <w:p w14:paraId="260064C7" w14:textId="1CBF3C28" w:rsidR="007768C5" w:rsidRPr="00CC010C" w:rsidRDefault="007768C5" w:rsidP="00F05ADC">
      <w:pPr>
        <w:tabs>
          <w:tab w:val="left" w:pos="0"/>
          <w:tab w:val="left" w:pos="284"/>
          <w:tab w:val="left" w:pos="3969"/>
          <w:tab w:val="right" w:pos="8505"/>
        </w:tabs>
        <w:ind w:right="566"/>
        <w:jc w:val="center"/>
        <w:rPr>
          <w:rFonts w:cstheme="minorHAnsi"/>
          <w:b/>
          <w:i/>
          <w:iCs/>
          <w:sz w:val="28"/>
          <w:szCs w:val="28"/>
          <w:lang w:val="en-US"/>
        </w:rPr>
      </w:pPr>
      <w:r w:rsidRPr="00CC010C">
        <w:rPr>
          <w:rFonts w:cstheme="minorHAnsi"/>
          <w:b/>
          <w:i/>
          <w:iCs/>
          <w:sz w:val="28"/>
          <w:szCs w:val="28"/>
          <w:lang w:val="it-IT"/>
        </w:rPr>
        <w:t>KOŠARKAŠKOG SAVEZA CRNE GORE</w:t>
      </w:r>
    </w:p>
    <w:p w14:paraId="21DFF39A" w14:textId="27F9D6E5" w:rsidR="00945AE5" w:rsidRPr="00CC010C" w:rsidRDefault="007768C5" w:rsidP="005249EE">
      <w:pPr>
        <w:tabs>
          <w:tab w:val="left" w:pos="0"/>
          <w:tab w:val="left" w:pos="284"/>
          <w:tab w:val="left" w:pos="3969"/>
          <w:tab w:val="right" w:pos="8505"/>
        </w:tabs>
        <w:spacing w:line="360" w:lineRule="auto"/>
        <w:ind w:right="562"/>
        <w:jc w:val="both"/>
        <w:rPr>
          <w:rFonts w:cstheme="minorHAnsi"/>
          <w:bCs/>
          <w:sz w:val="24"/>
          <w:szCs w:val="24"/>
          <w:lang w:val="it-IT"/>
        </w:rPr>
      </w:pPr>
      <w:r w:rsidRPr="00CC010C">
        <w:rPr>
          <w:rFonts w:cstheme="minorHAnsi"/>
          <w:bCs/>
          <w:sz w:val="24"/>
          <w:szCs w:val="24"/>
          <w:lang w:val="it-IT"/>
        </w:rPr>
        <w:tab/>
      </w:r>
    </w:p>
    <w:sectPr w:rsidR="00945AE5" w:rsidRPr="00CC01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68218" w14:textId="77777777" w:rsidR="003106FA" w:rsidRDefault="003106FA" w:rsidP="005249EE">
      <w:pPr>
        <w:spacing w:after="0" w:line="240" w:lineRule="auto"/>
      </w:pPr>
      <w:r>
        <w:separator/>
      </w:r>
    </w:p>
  </w:endnote>
  <w:endnote w:type="continuationSeparator" w:id="0">
    <w:p w14:paraId="218F9855" w14:textId="77777777" w:rsidR="003106FA" w:rsidRDefault="003106FA" w:rsidP="0052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F30A" w14:textId="77777777" w:rsidR="003106FA" w:rsidRDefault="003106FA" w:rsidP="005249EE">
      <w:pPr>
        <w:spacing w:after="0" w:line="240" w:lineRule="auto"/>
      </w:pPr>
      <w:r>
        <w:separator/>
      </w:r>
    </w:p>
  </w:footnote>
  <w:footnote w:type="continuationSeparator" w:id="0">
    <w:p w14:paraId="4C3E8186" w14:textId="77777777" w:rsidR="003106FA" w:rsidRDefault="003106FA" w:rsidP="00524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D81"/>
    <w:multiLevelType w:val="hybridMultilevel"/>
    <w:tmpl w:val="9F0E6820"/>
    <w:lvl w:ilvl="0" w:tplc="30CC88C0">
      <w:start w:val="3"/>
      <w:numFmt w:val="upp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2DB70FF3"/>
    <w:multiLevelType w:val="hybridMultilevel"/>
    <w:tmpl w:val="97E006F8"/>
    <w:lvl w:ilvl="0" w:tplc="A7BA2D3A">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327E50EC"/>
    <w:multiLevelType w:val="hybridMultilevel"/>
    <w:tmpl w:val="E0E09FD2"/>
    <w:lvl w:ilvl="0" w:tplc="B9A0B26C">
      <w:start w:val="1"/>
      <w:numFmt w:val="upperLetter"/>
      <w:lvlText w:val="%1)"/>
      <w:lvlJc w:val="left"/>
      <w:pPr>
        <w:ind w:left="720" w:hanging="360"/>
      </w:pPr>
      <w:rPr>
        <w:rFonts w:hint="default"/>
        <w:sz w:val="28"/>
        <w:szCs w:val="28"/>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3FDA4576"/>
    <w:multiLevelType w:val="hybridMultilevel"/>
    <w:tmpl w:val="9574072A"/>
    <w:lvl w:ilvl="0" w:tplc="46E64F52">
      <w:start w:val="2012"/>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42E46024"/>
    <w:multiLevelType w:val="hybridMultilevel"/>
    <w:tmpl w:val="6D8C0F6A"/>
    <w:lvl w:ilvl="0" w:tplc="8940F952">
      <w:numFmt w:val="bullet"/>
      <w:lvlText w:val="-"/>
      <w:lvlJc w:val="left"/>
      <w:pPr>
        <w:ind w:left="720" w:hanging="360"/>
      </w:pPr>
      <w:rPr>
        <w:rFonts w:ascii="Tahoma" w:eastAsia="Times New Roman" w:hAnsi="Tahoma" w:cs="Tahoma"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498F3666"/>
    <w:multiLevelType w:val="hybridMultilevel"/>
    <w:tmpl w:val="AEC0887C"/>
    <w:lvl w:ilvl="0" w:tplc="AAAC0AC0">
      <w:start w:val="2012"/>
      <w:numFmt w:val="bullet"/>
      <w:lvlText w:val=""/>
      <w:lvlJc w:val="left"/>
      <w:pPr>
        <w:ind w:left="720" w:hanging="360"/>
      </w:pPr>
      <w:rPr>
        <w:rFonts w:ascii="Symbol" w:eastAsiaTheme="minorHAnsi" w:hAnsi="Symbol" w:cstheme="minorBid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4B1415EA"/>
    <w:multiLevelType w:val="hybridMultilevel"/>
    <w:tmpl w:val="D7208B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32670D"/>
    <w:multiLevelType w:val="hybridMultilevel"/>
    <w:tmpl w:val="AC326680"/>
    <w:lvl w:ilvl="0" w:tplc="C5C6D37C">
      <w:start w:val="1"/>
      <w:numFmt w:val="bullet"/>
      <w:lvlText w:val=""/>
      <w:lvlJc w:val="left"/>
      <w:rPr>
        <w:rFonts w:ascii="Symbol" w:hAnsi="Symbol" w:hint="default"/>
        <w:color w:val="00B050"/>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623C50A3"/>
    <w:multiLevelType w:val="hybridMultilevel"/>
    <w:tmpl w:val="5C78BD3C"/>
    <w:lvl w:ilvl="0" w:tplc="4CD6FF30">
      <w:start w:val="14"/>
      <w:numFmt w:val="bullet"/>
      <w:lvlText w:val="-"/>
      <w:lvlJc w:val="left"/>
      <w:pPr>
        <w:ind w:left="1080" w:hanging="360"/>
      </w:pPr>
      <w:rPr>
        <w:rFonts w:ascii="Times New Roman" w:eastAsia="Times New Roman" w:hAnsi="Times New Roman"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9" w15:restartNumberingAfterBreak="0">
    <w:nsid w:val="7B331C06"/>
    <w:multiLevelType w:val="hybridMultilevel"/>
    <w:tmpl w:val="7898F1D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6"/>
  </w:num>
  <w:num w:numId="5">
    <w:abstractNumId w:val="7"/>
  </w:num>
  <w:num w:numId="6">
    <w:abstractNumId w:val="3"/>
  </w:num>
  <w:num w:numId="7">
    <w:abstractNumId w:val="4"/>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05"/>
    <w:rsid w:val="00017841"/>
    <w:rsid w:val="00035F06"/>
    <w:rsid w:val="000750C6"/>
    <w:rsid w:val="0008402B"/>
    <w:rsid w:val="000A286E"/>
    <w:rsid w:val="000A4E96"/>
    <w:rsid w:val="000C2BCC"/>
    <w:rsid w:val="00100FF2"/>
    <w:rsid w:val="001702B0"/>
    <w:rsid w:val="001748EA"/>
    <w:rsid w:val="001A3143"/>
    <w:rsid w:val="001F717D"/>
    <w:rsid w:val="0024666C"/>
    <w:rsid w:val="00281554"/>
    <w:rsid w:val="003106FA"/>
    <w:rsid w:val="00325BF4"/>
    <w:rsid w:val="003B6DE5"/>
    <w:rsid w:val="005249EE"/>
    <w:rsid w:val="0057017B"/>
    <w:rsid w:val="005772FF"/>
    <w:rsid w:val="005B1AE6"/>
    <w:rsid w:val="006A5AF9"/>
    <w:rsid w:val="006A66DD"/>
    <w:rsid w:val="006C78EF"/>
    <w:rsid w:val="006E5442"/>
    <w:rsid w:val="00736F6D"/>
    <w:rsid w:val="007456F7"/>
    <w:rsid w:val="0076090A"/>
    <w:rsid w:val="007768C5"/>
    <w:rsid w:val="007D67F9"/>
    <w:rsid w:val="00821A6B"/>
    <w:rsid w:val="008315D7"/>
    <w:rsid w:val="00893835"/>
    <w:rsid w:val="008A4A82"/>
    <w:rsid w:val="008B03F6"/>
    <w:rsid w:val="008C7F05"/>
    <w:rsid w:val="009222FE"/>
    <w:rsid w:val="00945AE5"/>
    <w:rsid w:val="00974A4D"/>
    <w:rsid w:val="00985151"/>
    <w:rsid w:val="00A537F3"/>
    <w:rsid w:val="00A55814"/>
    <w:rsid w:val="00A629A8"/>
    <w:rsid w:val="00AA1B75"/>
    <w:rsid w:val="00AC2EDD"/>
    <w:rsid w:val="00B72386"/>
    <w:rsid w:val="00B74D97"/>
    <w:rsid w:val="00C93808"/>
    <w:rsid w:val="00CC010C"/>
    <w:rsid w:val="00D02EF3"/>
    <w:rsid w:val="00D261E3"/>
    <w:rsid w:val="00D41157"/>
    <w:rsid w:val="00D73915"/>
    <w:rsid w:val="00DC6EC9"/>
    <w:rsid w:val="00DC7A18"/>
    <w:rsid w:val="00E252DA"/>
    <w:rsid w:val="00E369D3"/>
    <w:rsid w:val="00E651D8"/>
    <w:rsid w:val="00ED5EA0"/>
    <w:rsid w:val="00EE5402"/>
    <w:rsid w:val="00F05ADC"/>
    <w:rsid w:val="00F876CC"/>
    <w:rsid w:val="00FA03F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BD9F"/>
  <w15:chartTrackingRefBased/>
  <w15:docId w15:val="{54E0A99C-5649-4457-91DB-ECD85573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r-Latn-M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F05"/>
    <w:pPr>
      <w:ind w:left="720"/>
      <w:contextualSpacing/>
    </w:pPr>
  </w:style>
  <w:style w:type="paragraph" w:styleId="NormalWeb">
    <w:name w:val="Normal (Web)"/>
    <w:basedOn w:val="Normal"/>
    <w:uiPriority w:val="99"/>
    <w:unhideWhenUsed/>
    <w:rsid w:val="00C93808"/>
    <w:pPr>
      <w:spacing w:before="100" w:beforeAutospacing="1" w:after="100" w:afterAutospacing="1" w:line="240" w:lineRule="auto"/>
    </w:pPr>
    <w:rPr>
      <w:rFonts w:ascii="Times New Roman" w:eastAsia="Times New Roman" w:hAnsi="Times New Roman" w:cs="Times New Roman"/>
      <w:kern w:val="0"/>
      <w:sz w:val="24"/>
      <w:szCs w:val="24"/>
      <w:lang w:val="sr-Latn-CS" w:eastAsia="sr-Latn-CS"/>
      <w14:ligatures w14:val="none"/>
    </w:rPr>
  </w:style>
  <w:style w:type="paragraph" w:styleId="NoSpacing">
    <w:name w:val="No Spacing"/>
    <w:uiPriority w:val="1"/>
    <w:qFormat/>
    <w:rsid w:val="00C93808"/>
    <w:pPr>
      <w:spacing w:after="0" w:line="240" w:lineRule="auto"/>
    </w:pPr>
    <w:rPr>
      <w:rFonts w:ascii="Calibri" w:eastAsia="Calibri" w:hAnsi="Calibri" w:cs="Times New Roman"/>
      <w:kern w:val="0"/>
      <w:lang w:val="en-US"/>
      <w14:ligatures w14:val="none"/>
    </w:rPr>
  </w:style>
  <w:style w:type="paragraph" w:styleId="BodyText3">
    <w:name w:val="Body Text 3"/>
    <w:basedOn w:val="Normal"/>
    <w:link w:val="BodyText3Char"/>
    <w:uiPriority w:val="99"/>
    <w:rsid w:val="000A286E"/>
    <w:pPr>
      <w:tabs>
        <w:tab w:val="left" w:pos="0"/>
        <w:tab w:val="left" w:pos="284"/>
        <w:tab w:val="left" w:pos="3969"/>
        <w:tab w:val="right" w:pos="8505"/>
      </w:tabs>
      <w:spacing w:after="0" w:line="240" w:lineRule="auto"/>
      <w:ind w:right="566"/>
      <w:jc w:val="both"/>
    </w:pPr>
    <w:rPr>
      <w:rFonts w:ascii="Tahoma" w:eastAsia="Times New Roman" w:hAnsi="Tahoma" w:cs="Tahoma"/>
      <w:kern w:val="0"/>
      <w:sz w:val="24"/>
      <w:szCs w:val="24"/>
      <w:lang w:val="en-GB"/>
      <w14:ligatures w14:val="none"/>
    </w:rPr>
  </w:style>
  <w:style w:type="character" w:customStyle="1" w:styleId="BodyText3Char">
    <w:name w:val="Body Text 3 Char"/>
    <w:basedOn w:val="DefaultParagraphFont"/>
    <w:link w:val="BodyText3"/>
    <w:uiPriority w:val="99"/>
    <w:rsid w:val="000A286E"/>
    <w:rPr>
      <w:rFonts w:ascii="Tahoma" w:eastAsia="Times New Roman" w:hAnsi="Tahoma" w:cs="Tahoma"/>
      <w:kern w:val="0"/>
      <w:sz w:val="24"/>
      <w:szCs w:val="24"/>
      <w:lang w:val="en-GB"/>
      <w14:ligatures w14:val="none"/>
    </w:rPr>
  </w:style>
  <w:style w:type="table" w:styleId="TableGrid">
    <w:name w:val="Table Grid"/>
    <w:basedOn w:val="TableNormal"/>
    <w:uiPriority w:val="39"/>
    <w:rsid w:val="00E369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4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9EE"/>
  </w:style>
  <w:style w:type="paragraph" w:styleId="Footer">
    <w:name w:val="footer"/>
    <w:basedOn w:val="Normal"/>
    <w:link w:val="FooterChar"/>
    <w:uiPriority w:val="99"/>
    <w:unhideWhenUsed/>
    <w:rsid w:val="00524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6930">
      <w:bodyDiv w:val="1"/>
      <w:marLeft w:val="0"/>
      <w:marRight w:val="0"/>
      <w:marTop w:val="0"/>
      <w:marBottom w:val="0"/>
      <w:divBdr>
        <w:top w:val="none" w:sz="0" w:space="0" w:color="auto"/>
        <w:left w:val="none" w:sz="0" w:space="0" w:color="auto"/>
        <w:bottom w:val="none" w:sz="0" w:space="0" w:color="auto"/>
        <w:right w:val="none" w:sz="0" w:space="0" w:color="auto"/>
      </w:divBdr>
    </w:div>
    <w:div w:id="340930452">
      <w:bodyDiv w:val="1"/>
      <w:marLeft w:val="0"/>
      <w:marRight w:val="0"/>
      <w:marTop w:val="0"/>
      <w:marBottom w:val="0"/>
      <w:divBdr>
        <w:top w:val="none" w:sz="0" w:space="0" w:color="auto"/>
        <w:left w:val="none" w:sz="0" w:space="0" w:color="auto"/>
        <w:bottom w:val="none" w:sz="0" w:space="0" w:color="auto"/>
        <w:right w:val="none" w:sz="0" w:space="0" w:color="auto"/>
      </w:divBdr>
    </w:div>
    <w:div w:id="95371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4434</TotalTime>
  <Pages>29</Pages>
  <Words>9295</Words>
  <Characters>52986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Kosarkaski savez Crne Gore - Lige mladih</dc:creator>
  <cp:keywords/>
  <dc:description/>
  <cp:lastModifiedBy>Darko Ivanovic</cp:lastModifiedBy>
  <cp:revision>18</cp:revision>
  <dcterms:created xsi:type="dcterms:W3CDTF">2024-08-06T11:20:00Z</dcterms:created>
  <dcterms:modified xsi:type="dcterms:W3CDTF">2024-08-26T09:14:00Z</dcterms:modified>
</cp:coreProperties>
</file>